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2065" w:rsidR="00342307" w:rsidP="346CCB45" w:rsidRDefault="00DF3A0B" w14:paraId="7B1DD168" w14:textId="76272F1B">
      <w:pPr>
        <w:jc w:val="center"/>
        <w:rPr>
          <w:rFonts w:ascii="Verdana" w:hAnsi="Verdana" w:cs="Arial" w:cstheme="minorBidi"/>
          <w:b w:val="1"/>
          <w:bCs w:val="1"/>
          <w:sz w:val="22"/>
          <w:szCs w:val="22"/>
          <w:u w:val="single"/>
        </w:rPr>
      </w:pPr>
      <w:r w:rsidRPr="346CCB45" w:rsidR="00DF3A0B">
        <w:rPr>
          <w:rFonts w:ascii="Verdana" w:hAnsi="Verdana" w:cs="Arial" w:cstheme="minorBidi"/>
          <w:b w:val="1"/>
          <w:bCs w:val="1"/>
          <w:sz w:val="22"/>
          <w:szCs w:val="22"/>
          <w:u w:val="single"/>
        </w:rPr>
        <w:t xml:space="preserve">Year </w:t>
      </w:r>
      <w:r w:rsidRPr="346CCB45" w:rsidR="00DD16BF">
        <w:rPr>
          <w:rFonts w:ascii="Verdana" w:hAnsi="Verdana" w:cs="Arial" w:cstheme="minorBidi"/>
          <w:b w:val="1"/>
          <w:bCs w:val="1"/>
          <w:sz w:val="22"/>
          <w:szCs w:val="22"/>
          <w:u w:val="single"/>
        </w:rPr>
        <w:t>3 Science Curriculum –</w:t>
      </w:r>
      <w:r w:rsidRPr="346CCB45" w:rsidR="005E4F7B">
        <w:rPr>
          <w:rFonts w:ascii="Verdana" w:hAnsi="Verdana" w:cs="Arial" w:cstheme="minorBidi"/>
          <w:b w:val="1"/>
          <w:bCs w:val="1"/>
          <w:sz w:val="22"/>
          <w:szCs w:val="22"/>
          <w:u w:val="single"/>
        </w:rPr>
        <w:t xml:space="preserve"> </w:t>
      </w:r>
      <w:r w:rsidRPr="346CCB45" w:rsidR="00DD16BF">
        <w:rPr>
          <w:rFonts w:ascii="Verdana" w:hAnsi="Verdana" w:cs="Arial" w:cstheme="minorBidi"/>
          <w:b w:val="1"/>
          <w:bCs w:val="1"/>
          <w:sz w:val="22"/>
          <w:szCs w:val="22"/>
          <w:u w:val="single"/>
        </w:rPr>
        <w:t>S</w:t>
      </w:r>
      <w:r w:rsidRPr="346CCB45" w:rsidR="5361C4B0">
        <w:rPr>
          <w:rFonts w:ascii="Verdana" w:hAnsi="Verdana" w:cs="Arial" w:cstheme="minorBidi"/>
          <w:b w:val="1"/>
          <w:bCs w:val="1"/>
          <w:sz w:val="22"/>
          <w:szCs w:val="22"/>
          <w:u w:val="single"/>
        </w:rPr>
        <w:t>pring 2</w:t>
      </w:r>
    </w:p>
    <w:p w:rsidRPr="00732065" w:rsidR="00342307" w:rsidP="00342307" w:rsidRDefault="00342307" w14:paraId="41F76AA2" w14:textId="77777777">
      <w:pPr>
        <w:rPr>
          <w:rFonts w:ascii="Verdana" w:hAnsi="Verdana" w:cstheme="minorHAnsi"/>
          <w:color w:val="FFFFFF" w:themeColor="background1"/>
          <w:sz w:val="22"/>
          <w:szCs w:val="22"/>
        </w:rPr>
      </w:pPr>
    </w:p>
    <w:tbl>
      <w:tblPr>
        <w:tblStyle w:val="TableGrid"/>
        <w:tblW w:w="22545" w:type="dxa"/>
        <w:tblLook w:val="04A0" w:firstRow="1" w:lastRow="0" w:firstColumn="1" w:lastColumn="0" w:noHBand="0" w:noVBand="1"/>
      </w:tblPr>
      <w:tblGrid>
        <w:gridCol w:w="2633"/>
        <w:gridCol w:w="1346"/>
        <w:gridCol w:w="935"/>
        <w:gridCol w:w="2024"/>
        <w:gridCol w:w="4589"/>
        <w:gridCol w:w="234"/>
        <w:gridCol w:w="1375"/>
        <w:gridCol w:w="4442"/>
        <w:gridCol w:w="284"/>
        <w:gridCol w:w="4672"/>
        <w:gridCol w:w="11"/>
      </w:tblGrid>
      <w:tr w:rsidRPr="00732065" w:rsidR="00342307" w:rsidTr="59AE28ED" w14:paraId="0383C203" w14:textId="77777777">
        <w:trPr>
          <w:gridAfter w:val="1"/>
          <w:wAfter w:w="11" w:type="dxa"/>
          <w:trHeight w:val="454"/>
        </w:trPr>
        <w:tc>
          <w:tcPr>
            <w:tcW w:w="22534" w:type="dxa"/>
            <w:gridSpan w:val="10"/>
            <w:shd w:val="clear" w:color="auto" w:fill="2E74B5" w:themeFill="accent5" w:themeFillShade="BF"/>
            <w:tcMar/>
            <w:vAlign w:val="center"/>
          </w:tcPr>
          <w:p w:rsidRPr="00732065" w:rsidR="00342307" w:rsidRDefault="00DF3A0B" w14:paraId="4BC29966" w14:textId="585755F4">
            <w:pPr>
              <w:jc w:val="center"/>
              <w:rPr>
                <w:rFonts w:ascii="Verdana" w:hAnsi="Verdana" w:cstheme="minorHAnsi"/>
                <w:b/>
                <w:color w:val="FFFFFF" w:themeColor="background1"/>
                <w:sz w:val="22"/>
                <w:szCs w:val="22"/>
                <w:u w:val="single"/>
              </w:rPr>
            </w:pPr>
            <w:r w:rsidRPr="00732065">
              <w:rPr>
                <w:rFonts w:ascii="Verdana" w:hAnsi="Verdana" w:cstheme="minorHAnsi"/>
                <w:b/>
                <w:color w:val="FFFFFF" w:themeColor="background1"/>
                <w:sz w:val="22"/>
                <w:szCs w:val="22"/>
                <w:u w:val="single"/>
              </w:rPr>
              <w:t>Theme</w:t>
            </w:r>
            <w:r w:rsidRPr="00732065" w:rsidR="00D17653">
              <w:rPr>
                <w:rFonts w:ascii="Verdana" w:hAnsi="Verdana" w:cstheme="minorHAnsi"/>
                <w:b/>
                <w:color w:val="FFFFFF" w:themeColor="background1"/>
                <w:sz w:val="22"/>
                <w:szCs w:val="22"/>
                <w:u w:val="single"/>
              </w:rPr>
              <w:t xml:space="preserve">: </w:t>
            </w:r>
            <w:r w:rsidRPr="00732065" w:rsidR="00F9029B">
              <w:rPr>
                <w:rFonts w:ascii="Verdana" w:hAnsi="Verdana" w:cstheme="minorHAnsi"/>
                <w:b/>
                <w:color w:val="FFFFFF" w:themeColor="background1"/>
                <w:sz w:val="22"/>
                <w:szCs w:val="22"/>
                <w:u w:val="single"/>
              </w:rPr>
              <w:t xml:space="preserve">Movement and Nutrition for the </w:t>
            </w:r>
            <w:r w:rsidRPr="00732065" w:rsidR="00D7118C">
              <w:rPr>
                <w:rFonts w:ascii="Verdana" w:hAnsi="Verdana" w:cstheme="minorHAnsi"/>
                <w:b/>
                <w:color w:val="FFFFFF" w:themeColor="background1"/>
                <w:sz w:val="22"/>
                <w:szCs w:val="22"/>
                <w:u w:val="single"/>
              </w:rPr>
              <w:t>Human Body</w:t>
            </w:r>
          </w:p>
        </w:tc>
      </w:tr>
      <w:tr w:rsidRPr="00732065" w:rsidR="004A6511" w:rsidTr="59AE28ED" w14:paraId="63CC2678" w14:textId="77777777">
        <w:trPr>
          <w:gridAfter w:val="1"/>
          <w:wAfter w:w="11" w:type="dxa"/>
          <w:trHeight w:val="454"/>
        </w:trPr>
        <w:tc>
          <w:tcPr>
            <w:tcW w:w="4914" w:type="dxa"/>
            <w:gridSpan w:val="3"/>
            <w:shd w:val="clear" w:color="auto" w:fill="9CC2E5" w:themeFill="accent5" w:themeFillTint="99"/>
            <w:tcMar/>
            <w:vAlign w:val="center"/>
          </w:tcPr>
          <w:p w:rsidRPr="00732065" w:rsidR="00102049" w:rsidP="00102049" w:rsidRDefault="00102049" w14:paraId="70B6AC67" w14:textId="77777777">
            <w:pPr>
              <w:jc w:val="center"/>
              <w:rPr>
                <w:rFonts w:ascii="Verdana" w:hAnsi="Verdana" w:cstheme="minorHAnsi"/>
                <w:color w:val="FFFFFF" w:themeColor="background1"/>
                <w:sz w:val="22"/>
                <w:szCs w:val="22"/>
                <w:u w:val="single"/>
              </w:rPr>
            </w:pPr>
            <w:r w:rsidRPr="00732065">
              <w:rPr>
                <w:rFonts w:ascii="Verdana" w:hAnsi="Verdana" w:cstheme="minorHAnsi"/>
                <w:b/>
                <w:sz w:val="22"/>
                <w:szCs w:val="22"/>
              </w:rPr>
              <w:t>Curriculum objectives</w:t>
            </w:r>
          </w:p>
        </w:tc>
        <w:tc>
          <w:tcPr>
            <w:tcW w:w="12948" w:type="dxa"/>
            <w:gridSpan w:val="6"/>
            <w:shd w:val="clear" w:color="auto" w:fill="9CC2E5" w:themeFill="accent5" w:themeFillTint="99"/>
            <w:tcMar/>
            <w:vAlign w:val="center"/>
          </w:tcPr>
          <w:p w:rsidRPr="00732065" w:rsidR="00102049" w:rsidP="00102049" w:rsidRDefault="00102049" w14:paraId="2B00D7EA" w14:textId="77777777">
            <w:pPr>
              <w:jc w:val="center"/>
              <w:rPr>
                <w:rFonts w:ascii="Verdana" w:hAnsi="Verdana" w:cstheme="minorHAnsi"/>
                <w:b/>
                <w:sz w:val="22"/>
                <w:szCs w:val="22"/>
              </w:rPr>
            </w:pPr>
            <w:r w:rsidRPr="00732065">
              <w:rPr>
                <w:rFonts w:ascii="Verdana" w:hAnsi="Verdana" w:cstheme="minorHAnsi"/>
                <w:b/>
                <w:sz w:val="22"/>
                <w:szCs w:val="22"/>
              </w:rPr>
              <w:t>Vocabulary</w:t>
            </w:r>
          </w:p>
        </w:tc>
        <w:tc>
          <w:tcPr>
            <w:tcW w:w="4672" w:type="dxa"/>
            <w:shd w:val="clear" w:color="auto" w:fill="9CC2E5" w:themeFill="accent5" w:themeFillTint="99"/>
            <w:tcMar/>
            <w:vAlign w:val="center"/>
          </w:tcPr>
          <w:p w:rsidRPr="00732065" w:rsidR="00102049" w:rsidP="00102049" w:rsidRDefault="00102049" w14:paraId="5A680672" w14:textId="77777777">
            <w:pPr>
              <w:jc w:val="center"/>
              <w:rPr>
                <w:rFonts w:ascii="Verdana" w:hAnsi="Verdana" w:cstheme="minorHAnsi"/>
                <w:b/>
                <w:sz w:val="22"/>
                <w:szCs w:val="22"/>
                <w:u w:val="single"/>
              </w:rPr>
            </w:pPr>
            <w:r w:rsidRPr="00732065">
              <w:rPr>
                <w:rFonts w:ascii="Verdana" w:hAnsi="Verdana" w:cstheme="minorHAnsi"/>
                <w:b/>
                <w:sz w:val="22"/>
                <w:szCs w:val="22"/>
              </w:rPr>
              <w:t>Links across the curriculum</w:t>
            </w:r>
          </w:p>
        </w:tc>
      </w:tr>
      <w:tr w:rsidRPr="00732065" w:rsidR="004A6511" w:rsidTr="59AE28ED" w14:paraId="577A1841" w14:textId="77777777">
        <w:trPr>
          <w:trHeight w:val="567"/>
        </w:trPr>
        <w:tc>
          <w:tcPr>
            <w:tcW w:w="4914" w:type="dxa"/>
            <w:gridSpan w:val="3"/>
            <w:vMerge w:val="restart"/>
            <w:shd w:val="clear" w:color="auto" w:fill="DEEAF6" w:themeFill="accent5" w:themeFillTint="33"/>
            <w:tcMar/>
          </w:tcPr>
          <w:p w:rsidRPr="00732065" w:rsidR="003E3D1B" w:rsidP="00D0572E" w:rsidRDefault="00D0572E" w14:paraId="73EC78F8" w14:textId="694DD536">
            <w:pPr>
              <w:pStyle w:val="NormalWeb"/>
              <w:rPr>
                <w:rFonts w:ascii="Verdana" w:hAnsi="Verdana"/>
                <w:color w:val="000000"/>
                <w:sz w:val="22"/>
                <w:szCs w:val="22"/>
              </w:rPr>
            </w:pPr>
            <w:r w:rsidRPr="00732065">
              <w:rPr>
                <w:rFonts w:ascii="Verdana" w:hAnsi="Verdana"/>
                <w:color w:val="000000"/>
                <w:sz w:val="22"/>
                <w:szCs w:val="22"/>
              </w:rPr>
              <w:t xml:space="preserve">To identify </w:t>
            </w:r>
            <w:proofErr w:type="gramStart"/>
            <w:r w:rsidRPr="00732065">
              <w:rPr>
                <w:rFonts w:ascii="Verdana" w:hAnsi="Verdana"/>
                <w:color w:val="000000"/>
                <w:sz w:val="22"/>
                <w:szCs w:val="22"/>
              </w:rPr>
              <w:t>that animals</w:t>
            </w:r>
            <w:proofErr w:type="gramEnd"/>
            <w:r w:rsidRPr="00732065">
              <w:rPr>
                <w:rFonts w:ascii="Verdana" w:hAnsi="Verdana"/>
                <w:color w:val="000000"/>
                <w:sz w:val="22"/>
                <w:szCs w:val="22"/>
              </w:rPr>
              <w:t>, including humans, need the right types and amount of nutrition, and</w:t>
            </w:r>
            <w:r w:rsidR="00732065">
              <w:rPr>
                <w:rFonts w:ascii="Verdana" w:hAnsi="Verdana"/>
                <w:color w:val="000000"/>
                <w:sz w:val="22"/>
                <w:szCs w:val="22"/>
              </w:rPr>
              <w:t xml:space="preserve"> </w:t>
            </w:r>
            <w:r w:rsidRPr="00732065">
              <w:rPr>
                <w:rFonts w:ascii="Verdana" w:hAnsi="Verdana"/>
                <w:color w:val="000000"/>
                <w:sz w:val="22"/>
                <w:szCs w:val="22"/>
              </w:rPr>
              <w:t>that they cannot make their own food; they get nutrition from what they eat</w:t>
            </w:r>
            <w:r w:rsidR="00732065">
              <w:rPr>
                <w:rFonts w:ascii="Verdana" w:hAnsi="Verdana"/>
                <w:color w:val="000000"/>
                <w:sz w:val="22"/>
                <w:szCs w:val="22"/>
              </w:rPr>
              <w:t>.</w:t>
            </w:r>
          </w:p>
          <w:p w:rsidRPr="00732065" w:rsidR="0082459F" w:rsidP="00244083" w:rsidRDefault="003E3D1B" w14:paraId="50001A79" w14:textId="683C15ED">
            <w:pPr>
              <w:pStyle w:val="NormalWeb"/>
              <w:rPr>
                <w:rFonts w:ascii="Verdana" w:hAnsi="Verdana"/>
                <w:color w:val="000000"/>
                <w:sz w:val="22"/>
                <w:szCs w:val="22"/>
              </w:rPr>
            </w:pPr>
            <w:r w:rsidRPr="00732065">
              <w:rPr>
                <w:rFonts w:ascii="Verdana" w:hAnsi="Verdana"/>
                <w:color w:val="000000"/>
                <w:sz w:val="22"/>
                <w:szCs w:val="22"/>
              </w:rPr>
              <w:t xml:space="preserve">To </w:t>
            </w:r>
            <w:r w:rsidRPr="00732065" w:rsidR="00244083">
              <w:rPr>
                <w:rFonts w:ascii="Verdana" w:hAnsi="Verdana"/>
                <w:color w:val="000000"/>
                <w:sz w:val="22"/>
                <w:szCs w:val="22"/>
              </w:rPr>
              <w:t xml:space="preserve">identify </w:t>
            </w:r>
            <w:proofErr w:type="gramStart"/>
            <w:r w:rsidRPr="00732065" w:rsidR="00244083">
              <w:rPr>
                <w:rFonts w:ascii="Verdana" w:hAnsi="Verdana"/>
                <w:color w:val="000000"/>
                <w:sz w:val="22"/>
                <w:szCs w:val="22"/>
              </w:rPr>
              <w:t>that humans</w:t>
            </w:r>
            <w:proofErr w:type="gramEnd"/>
            <w:r w:rsidRPr="00732065" w:rsidR="00244083">
              <w:rPr>
                <w:rFonts w:ascii="Verdana" w:hAnsi="Verdana"/>
                <w:color w:val="000000"/>
                <w:sz w:val="22"/>
                <w:szCs w:val="22"/>
              </w:rPr>
              <w:t xml:space="preserve"> [and some other animals] have skeletons [and muscles] for support,</w:t>
            </w:r>
            <w:r w:rsidR="00732065">
              <w:rPr>
                <w:rFonts w:ascii="Verdana" w:hAnsi="Verdana"/>
                <w:color w:val="000000"/>
                <w:sz w:val="22"/>
                <w:szCs w:val="22"/>
              </w:rPr>
              <w:t xml:space="preserve"> </w:t>
            </w:r>
            <w:r w:rsidRPr="00732065" w:rsidR="00244083">
              <w:rPr>
                <w:rFonts w:ascii="Verdana" w:hAnsi="Verdana"/>
                <w:color w:val="000000"/>
                <w:sz w:val="22"/>
                <w:szCs w:val="22"/>
              </w:rPr>
              <w:t>protection and movement</w:t>
            </w:r>
            <w:r w:rsidR="00732065">
              <w:rPr>
                <w:rFonts w:ascii="Verdana" w:hAnsi="Verdana"/>
                <w:color w:val="000000"/>
                <w:sz w:val="22"/>
                <w:szCs w:val="22"/>
              </w:rPr>
              <w:t>.</w:t>
            </w:r>
          </w:p>
          <w:p w:rsidRPr="00732065" w:rsidR="004617F1" w:rsidP="001B2A41" w:rsidRDefault="004617F1" w14:paraId="188F6975" w14:textId="7DCFE79C">
            <w:pPr>
              <w:pStyle w:val="NormalWeb"/>
              <w:rPr>
                <w:rFonts w:ascii="Verdana" w:hAnsi="Verdana"/>
                <w:color w:val="000000"/>
                <w:sz w:val="22"/>
                <w:szCs w:val="22"/>
              </w:rPr>
            </w:pPr>
          </w:p>
          <w:p w:rsidRPr="00732065" w:rsidR="001B2A41" w:rsidP="0082459F" w:rsidRDefault="001B2A41" w14:paraId="58C06B21" w14:textId="0F087674">
            <w:pPr>
              <w:pStyle w:val="NormalWeb"/>
              <w:rPr>
                <w:rFonts w:ascii="Verdana" w:hAnsi="Verdana"/>
                <w:color w:val="000000"/>
                <w:sz w:val="22"/>
                <w:szCs w:val="22"/>
              </w:rPr>
            </w:pPr>
          </w:p>
          <w:p w:rsidRPr="00732065" w:rsidR="0082459F" w:rsidP="00244083" w:rsidRDefault="0082459F" w14:paraId="5884B650" w14:textId="69D51CF2">
            <w:pPr>
              <w:pStyle w:val="NormalWeb"/>
              <w:rPr>
                <w:rFonts w:ascii="Verdana" w:hAnsi="Verdana"/>
                <w:color w:val="000000"/>
                <w:sz w:val="22"/>
                <w:szCs w:val="22"/>
              </w:rPr>
            </w:pPr>
          </w:p>
          <w:p w:rsidRPr="00732065" w:rsidR="003E3D1B" w:rsidP="00D0572E" w:rsidRDefault="003E3D1B" w14:paraId="0EB03C4B" w14:textId="1F19E3A4">
            <w:pPr>
              <w:pStyle w:val="NormalWeb"/>
              <w:rPr>
                <w:rFonts w:ascii="Verdana" w:hAnsi="Verdana"/>
                <w:color w:val="000000"/>
                <w:sz w:val="22"/>
                <w:szCs w:val="22"/>
              </w:rPr>
            </w:pPr>
          </w:p>
          <w:p w:rsidRPr="00732065" w:rsidR="008E7782" w:rsidP="00D0572E" w:rsidRDefault="008E7782" w14:paraId="528D505A" w14:textId="51E737EF">
            <w:pPr>
              <w:pStyle w:val="ListParagraph"/>
              <w:ind w:left="360"/>
              <w:rPr>
                <w:rFonts w:ascii="Verdana" w:hAnsi="Verdana" w:cstheme="minorHAnsi"/>
                <w:sz w:val="22"/>
                <w:szCs w:val="22"/>
              </w:rPr>
            </w:pPr>
          </w:p>
        </w:tc>
        <w:tc>
          <w:tcPr>
            <w:tcW w:w="2024" w:type="dxa"/>
            <w:shd w:val="clear" w:color="auto" w:fill="DEEAF6" w:themeFill="accent5" w:themeFillTint="33"/>
            <w:tcMar/>
            <w:vAlign w:val="center"/>
          </w:tcPr>
          <w:p w:rsidRPr="00732065" w:rsidR="002C6733" w:rsidP="002E5788" w:rsidRDefault="00797C5A" w14:paraId="12507260" w14:textId="14844B9A">
            <w:pPr>
              <w:jc w:val="center"/>
              <w:rPr>
                <w:rFonts w:ascii="Verdana" w:hAnsi="Verdana"/>
                <w:b/>
                <w:sz w:val="22"/>
                <w:szCs w:val="22"/>
              </w:rPr>
            </w:pPr>
            <w:r w:rsidRPr="00732065">
              <w:rPr>
                <w:rFonts w:ascii="Verdana" w:hAnsi="Verdana"/>
                <w:b/>
                <w:sz w:val="22"/>
                <w:szCs w:val="22"/>
              </w:rPr>
              <w:t>Balanced</w:t>
            </w:r>
          </w:p>
        </w:tc>
        <w:tc>
          <w:tcPr>
            <w:tcW w:w="4589" w:type="dxa"/>
            <w:shd w:val="clear" w:color="auto" w:fill="DEEAF6" w:themeFill="accent5" w:themeFillTint="33"/>
            <w:tcMar/>
            <w:vAlign w:val="center"/>
          </w:tcPr>
          <w:p w:rsidRPr="00732065" w:rsidR="002C6733" w:rsidP="002E5788" w:rsidRDefault="00797C5A" w14:paraId="33409302" w14:textId="2A526A95">
            <w:pPr>
              <w:rPr>
                <w:rFonts w:ascii="Verdana" w:hAnsi="Verdana"/>
                <w:sz w:val="22"/>
                <w:szCs w:val="22"/>
              </w:rPr>
            </w:pPr>
            <w:r w:rsidRPr="00732065">
              <w:rPr>
                <w:rFonts w:ascii="Verdana" w:hAnsi="Verdana"/>
                <w:sz w:val="22"/>
                <w:szCs w:val="22"/>
              </w:rPr>
              <w:t>All parts in the correct amounts.</w:t>
            </w:r>
          </w:p>
        </w:tc>
        <w:tc>
          <w:tcPr>
            <w:tcW w:w="1609" w:type="dxa"/>
            <w:gridSpan w:val="2"/>
            <w:shd w:val="clear" w:color="auto" w:fill="DEEAF6" w:themeFill="accent5" w:themeFillTint="33"/>
            <w:tcMar/>
            <w:vAlign w:val="center"/>
          </w:tcPr>
          <w:p w:rsidRPr="00732065" w:rsidR="002C6733" w:rsidP="002E5788" w:rsidRDefault="00797C5A" w14:paraId="4F548E2A" w14:textId="50BF6ED8">
            <w:pPr>
              <w:jc w:val="center"/>
              <w:rPr>
                <w:rFonts w:ascii="Verdana" w:hAnsi="Verdana"/>
                <w:b/>
                <w:sz w:val="22"/>
                <w:szCs w:val="22"/>
              </w:rPr>
            </w:pPr>
            <w:r w:rsidRPr="00732065">
              <w:rPr>
                <w:rFonts w:ascii="Verdana" w:hAnsi="Verdana"/>
                <w:b/>
                <w:sz w:val="22"/>
                <w:szCs w:val="22"/>
              </w:rPr>
              <w:t>Contract</w:t>
            </w:r>
          </w:p>
        </w:tc>
        <w:tc>
          <w:tcPr>
            <w:tcW w:w="4726" w:type="dxa"/>
            <w:gridSpan w:val="2"/>
            <w:shd w:val="clear" w:color="auto" w:fill="DEEAF6" w:themeFill="accent5" w:themeFillTint="33"/>
            <w:tcMar/>
            <w:vAlign w:val="center"/>
          </w:tcPr>
          <w:p w:rsidRPr="00732065" w:rsidR="002C6733" w:rsidP="002E5788" w:rsidRDefault="00797C5A" w14:paraId="79DEC44F" w14:textId="71EEEC6C">
            <w:pPr>
              <w:rPr>
                <w:rFonts w:ascii="Verdana" w:hAnsi="Verdana"/>
                <w:sz w:val="22"/>
                <w:szCs w:val="22"/>
              </w:rPr>
            </w:pPr>
            <w:r w:rsidRPr="00732065">
              <w:rPr>
                <w:rFonts w:ascii="Verdana" w:hAnsi="Verdana"/>
                <w:sz w:val="22"/>
                <w:szCs w:val="22"/>
              </w:rPr>
              <w:t>To make smaller by drawing together.</w:t>
            </w:r>
          </w:p>
        </w:tc>
        <w:tc>
          <w:tcPr>
            <w:tcW w:w="4683" w:type="dxa"/>
            <w:gridSpan w:val="2"/>
            <w:vMerge w:val="restart"/>
            <w:shd w:val="clear" w:color="auto" w:fill="DEEAF6" w:themeFill="accent5" w:themeFillTint="33"/>
            <w:tcMar/>
          </w:tcPr>
          <w:p w:rsidRPr="00732065" w:rsidR="00F95A3E" w:rsidP="57953647" w:rsidRDefault="00F95A3E" w14:paraId="076D63E2" w14:textId="6FF7105B">
            <w:pPr>
              <w:pStyle w:val="Normal"/>
              <w:spacing w:before="60"/>
              <w:ind w:left="0"/>
              <w:rPr>
                <w:rFonts w:ascii="Verdana" w:hAnsi="Verdana" w:cs="Calibri" w:cstheme="minorAscii"/>
                <w:sz w:val="24"/>
                <w:szCs w:val="24"/>
              </w:rPr>
            </w:pPr>
          </w:p>
          <w:p w:rsidRPr="00732065" w:rsidR="00714755" w:rsidP="00714755" w:rsidRDefault="00114F43" w14:paraId="4F33142F" w14:textId="77777777">
            <w:pPr>
              <w:pStyle w:val="ListParagraph"/>
              <w:numPr>
                <w:ilvl w:val="0"/>
                <w:numId w:val="26"/>
              </w:numPr>
              <w:spacing w:before="60"/>
              <w:rPr>
                <w:rFonts w:ascii="Verdana" w:hAnsi="Verdana" w:cstheme="minorHAnsi"/>
                <w:sz w:val="22"/>
                <w:szCs w:val="22"/>
              </w:rPr>
            </w:pPr>
            <w:r w:rsidRPr="57953647" w:rsidR="00114F43">
              <w:rPr>
                <w:rFonts w:ascii="Verdana" w:hAnsi="Verdana" w:cs="Calibri" w:cstheme="minorAscii"/>
                <w:sz w:val="22"/>
                <w:szCs w:val="22"/>
              </w:rPr>
              <w:t>PSHE</w:t>
            </w:r>
          </w:p>
          <w:p w:rsidRPr="00732065" w:rsidR="00F95A3E" w:rsidP="26F615DD" w:rsidRDefault="3B522D59" w14:paraId="5AE34C89" w14:textId="48211906">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How are male and female bodies different and the same</w:t>
            </w:r>
            <w:r w:rsidRPr="57953647" w:rsidR="00871A47">
              <w:rPr>
                <w:rFonts w:ascii="Verdana" w:hAnsi="Verdana" w:cs="Arial" w:cstheme="minorBidi"/>
                <w:sz w:val="22"/>
                <w:szCs w:val="22"/>
              </w:rPr>
              <w:t>.</w:t>
            </w:r>
          </w:p>
          <w:p w:rsidRPr="00732065" w:rsidR="005C18A9" w:rsidP="26F615DD" w:rsidRDefault="3B522D59" w14:paraId="51EA7FF1" w14:textId="38C9E3DB">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What can my body do that is special</w:t>
            </w:r>
            <w:r w:rsidRPr="57953647" w:rsidR="00871A47">
              <w:rPr>
                <w:rFonts w:ascii="Verdana" w:hAnsi="Verdana" w:cs="Arial" w:cstheme="minorBidi"/>
                <w:sz w:val="22"/>
                <w:szCs w:val="22"/>
              </w:rPr>
              <w:t>.</w:t>
            </w:r>
          </w:p>
          <w:p w:rsidRPr="00732065" w:rsidR="005C18A9" w:rsidP="26F615DD" w:rsidRDefault="3B522D59" w14:paraId="04C50513" w14:textId="343718E2">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What can I do for myself to keep myself clean</w:t>
            </w:r>
            <w:r w:rsidRPr="57953647" w:rsidR="00871A47">
              <w:rPr>
                <w:rFonts w:ascii="Verdana" w:hAnsi="Verdana" w:cs="Arial" w:cstheme="minorBidi"/>
                <w:sz w:val="22"/>
                <w:szCs w:val="22"/>
              </w:rPr>
              <w:t>.</w:t>
            </w:r>
          </w:p>
          <w:p w:rsidRPr="00732065" w:rsidR="005C18A9" w:rsidP="26F615DD" w:rsidRDefault="3B522D59" w14:paraId="361254EC" w14:textId="40C26527">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What is an active lifestyle</w:t>
            </w:r>
            <w:r w:rsidRPr="57953647" w:rsidR="00871A47">
              <w:rPr>
                <w:rFonts w:ascii="Verdana" w:hAnsi="Verdana" w:cs="Arial" w:cstheme="minorBidi"/>
                <w:sz w:val="22"/>
                <w:szCs w:val="22"/>
              </w:rPr>
              <w:t>.</w:t>
            </w:r>
          </w:p>
          <w:p w:rsidRPr="00732065" w:rsidR="005C18A9" w:rsidP="26F615DD" w:rsidRDefault="3B522D59" w14:paraId="58C3071A" w14:textId="7CAF54D8">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How can I stay healthy</w:t>
            </w:r>
            <w:r w:rsidRPr="57953647" w:rsidR="00871A47">
              <w:rPr>
                <w:rFonts w:ascii="Verdana" w:hAnsi="Verdana" w:cs="Arial" w:cstheme="minorBidi"/>
                <w:sz w:val="22"/>
                <w:szCs w:val="22"/>
              </w:rPr>
              <w:t>.</w:t>
            </w:r>
          </w:p>
          <w:p w:rsidRPr="00732065" w:rsidR="005C18A9" w:rsidP="26F615DD" w:rsidRDefault="3B522D59" w14:paraId="5CFA947A" w14:textId="6D56CDD7">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Healthy eating and a balanced diet</w:t>
            </w:r>
            <w:r w:rsidRPr="57953647" w:rsidR="00871A47">
              <w:rPr>
                <w:rFonts w:ascii="Verdana" w:hAnsi="Verdana" w:cs="Arial" w:cstheme="minorBidi"/>
                <w:sz w:val="22"/>
                <w:szCs w:val="22"/>
              </w:rPr>
              <w:t>.</w:t>
            </w:r>
          </w:p>
          <w:p w:rsidRPr="00732065" w:rsidR="005C18A9" w:rsidP="26F615DD" w:rsidRDefault="3B522D59" w14:paraId="50459278" w14:textId="3623962F">
            <w:pPr>
              <w:pStyle w:val="ListParagraph"/>
              <w:numPr>
                <w:ilvl w:val="0"/>
                <w:numId w:val="27"/>
              </w:numPr>
              <w:spacing w:before="60"/>
              <w:rPr>
                <w:rFonts w:ascii="Verdana" w:hAnsi="Verdana" w:cstheme="minorBidi"/>
                <w:sz w:val="22"/>
                <w:szCs w:val="22"/>
              </w:rPr>
            </w:pPr>
            <w:r w:rsidRPr="57953647" w:rsidR="3B522D59">
              <w:rPr>
                <w:rFonts w:ascii="Verdana" w:hAnsi="Verdana" w:cs="Arial" w:cstheme="minorBidi"/>
                <w:sz w:val="22"/>
                <w:szCs w:val="22"/>
              </w:rPr>
              <w:t>How can I look after my teeth</w:t>
            </w:r>
            <w:r w:rsidRPr="57953647" w:rsidR="00871A47">
              <w:rPr>
                <w:rFonts w:ascii="Verdana" w:hAnsi="Verdana" w:cs="Arial" w:cstheme="minorBidi"/>
                <w:sz w:val="22"/>
                <w:szCs w:val="22"/>
              </w:rPr>
              <w:t>.</w:t>
            </w:r>
          </w:p>
          <w:p w:rsidRPr="00732065" w:rsidR="00114F43" w:rsidP="00714755" w:rsidRDefault="00114F43" w14:paraId="0F50D051" w14:textId="77777777">
            <w:pPr>
              <w:pStyle w:val="ListParagraph"/>
              <w:numPr>
                <w:ilvl w:val="0"/>
                <w:numId w:val="26"/>
              </w:numPr>
              <w:spacing w:before="60"/>
              <w:rPr>
                <w:rFonts w:ascii="Verdana" w:hAnsi="Verdana" w:cstheme="minorHAnsi"/>
                <w:sz w:val="22"/>
                <w:szCs w:val="22"/>
              </w:rPr>
            </w:pPr>
            <w:r w:rsidRPr="57953647" w:rsidR="00114F43">
              <w:rPr>
                <w:rFonts w:ascii="Verdana" w:hAnsi="Verdana" w:cs="Calibri" w:cstheme="minorAscii"/>
                <w:sz w:val="22"/>
                <w:szCs w:val="22"/>
              </w:rPr>
              <w:t>PE</w:t>
            </w:r>
          </w:p>
          <w:p w:rsidRPr="00732065" w:rsidR="005C18A9" w:rsidP="26F615DD" w:rsidRDefault="1AB2D90C" w14:paraId="2E0CBA2C" w14:textId="0E456444">
            <w:pPr>
              <w:pStyle w:val="ListParagraph"/>
              <w:numPr>
                <w:ilvl w:val="0"/>
                <w:numId w:val="27"/>
              </w:numPr>
              <w:spacing w:before="60"/>
              <w:rPr>
                <w:rFonts w:ascii="Verdana" w:hAnsi="Verdana" w:cstheme="minorBidi"/>
                <w:sz w:val="22"/>
                <w:szCs w:val="22"/>
              </w:rPr>
            </w:pPr>
            <w:r w:rsidRPr="57953647" w:rsidR="1AB2D90C">
              <w:rPr>
                <w:rFonts w:ascii="Verdana" w:hAnsi="Verdana" w:cs="Arial" w:cstheme="minorBidi"/>
                <w:sz w:val="22"/>
                <w:szCs w:val="22"/>
              </w:rPr>
              <w:t>What do our bones feel like when we exercise</w:t>
            </w:r>
            <w:r w:rsidRPr="57953647" w:rsidR="00871A47">
              <w:rPr>
                <w:rFonts w:ascii="Verdana" w:hAnsi="Verdana" w:cs="Arial" w:cstheme="minorBidi"/>
                <w:sz w:val="22"/>
                <w:szCs w:val="22"/>
              </w:rPr>
              <w:t>.</w:t>
            </w:r>
          </w:p>
          <w:p w:rsidRPr="00732065" w:rsidR="1AB2D90C" w:rsidP="26F615DD" w:rsidRDefault="1AB2D90C" w14:paraId="0F0A5F6F" w14:textId="17243A5B">
            <w:pPr>
              <w:pStyle w:val="ListParagraph"/>
              <w:numPr>
                <w:ilvl w:val="0"/>
                <w:numId w:val="27"/>
              </w:numPr>
              <w:spacing w:before="60"/>
              <w:rPr>
                <w:rFonts w:ascii="Verdana" w:hAnsi="Verdana" w:cstheme="minorBidi"/>
                <w:sz w:val="22"/>
                <w:szCs w:val="22"/>
              </w:rPr>
            </w:pPr>
            <w:r w:rsidRPr="57953647" w:rsidR="1AB2D90C">
              <w:rPr>
                <w:rFonts w:ascii="Verdana" w:hAnsi="Verdana" w:cs="Arial" w:cstheme="minorBidi"/>
                <w:sz w:val="22"/>
                <w:szCs w:val="22"/>
              </w:rPr>
              <w:t>How does our body move when we exercise</w:t>
            </w:r>
            <w:r w:rsidRPr="57953647" w:rsidR="00871A47">
              <w:rPr>
                <w:rFonts w:ascii="Verdana" w:hAnsi="Verdana" w:cs="Arial" w:cstheme="minorBidi"/>
                <w:sz w:val="22"/>
                <w:szCs w:val="22"/>
              </w:rPr>
              <w:t>.</w:t>
            </w:r>
          </w:p>
          <w:p w:rsidRPr="00732065" w:rsidR="005C18A9" w:rsidP="26F615DD" w:rsidRDefault="0109966C" w14:paraId="37A73E7E" w14:textId="63DF6AA1">
            <w:pPr>
              <w:pStyle w:val="ListParagraph"/>
              <w:numPr>
                <w:ilvl w:val="0"/>
                <w:numId w:val="27"/>
              </w:numPr>
              <w:spacing w:before="60"/>
              <w:rPr>
                <w:rFonts w:ascii="Verdana" w:hAnsi="Verdana" w:cstheme="minorBidi"/>
                <w:sz w:val="22"/>
                <w:szCs w:val="22"/>
              </w:rPr>
            </w:pPr>
            <w:r w:rsidRPr="57953647" w:rsidR="0109966C">
              <w:rPr>
                <w:rFonts w:ascii="Verdana" w:hAnsi="Verdana" w:cs="Arial" w:cstheme="minorBidi"/>
                <w:sz w:val="22"/>
                <w:szCs w:val="22"/>
              </w:rPr>
              <w:t>What do muscles feel like when we exercise</w:t>
            </w:r>
            <w:r w:rsidRPr="57953647" w:rsidR="00871A47">
              <w:rPr>
                <w:rFonts w:ascii="Verdana" w:hAnsi="Verdana" w:cs="Arial" w:cstheme="minorBidi"/>
                <w:sz w:val="22"/>
                <w:szCs w:val="22"/>
              </w:rPr>
              <w:t>.</w:t>
            </w:r>
          </w:p>
          <w:p w:rsidRPr="00732065" w:rsidR="005C18A9" w:rsidP="26F615DD" w:rsidRDefault="7CAD4827" w14:paraId="6986D3CC" w14:textId="340722D1">
            <w:pPr>
              <w:pStyle w:val="ListParagraph"/>
              <w:numPr>
                <w:ilvl w:val="0"/>
                <w:numId w:val="3"/>
              </w:numPr>
              <w:spacing w:before="60"/>
              <w:rPr>
                <w:rFonts w:ascii="Verdana" w:hAnsi="Verdana" w:cstheme="minorBidi"/>
                <w:sz w:val="22"/>
                <w:szCs w:val="22"/>
              </w:rPr>
            </w:pPr>
            <w:r w:rsidRPr="00732065">
              <w:rPr>
                <w:rFonts w:ascii="Verdana" w:hAnsi="Verdana" w:cstheme="minorBidi"/>
                <w:sz w:val="22"/>
                <w:szCs w:val="22"/>
              </w:rPr>
              <w:t>DT</w:t>
            </w:r>
          </w:p>
          <w:p w:rsidRPr="00732065" w:rsidR="005C18A9" w:rsidP="26F615DD" w:rsidRDefault="7CAD4827" w14:paraId="76930047" w14:textId="471F0C76">
            <w:pPr>
              <w:pStyle w:val="ListParagraph"/>
              <w:numPr>
                <w:ilvl w:val="0"/>
                <w:numId w:val="2"/>
              </w:numPr>
              <w:spacing w:before="60"/>
              <w:rPr>
                <w:rFonts w:ascii="Verdana" w:hAnsi="Verdana" w:cstheme="minorBidi"/>
                <w:sz w:val="22"/>
                <w:szCs w:val="22"/>
              </w:rPr>
            </w:pPr>
            <w:r w:rsidRPr="59AE28ED" w:rsidR="7CAD4827">
              <w:rPr>
                <w:rFonts w:ascii="Verdana" w:hAnsi="Verdana" w:cs="Arial" w:cstheme="minorBidi"/>
                <w:sz w:val="22"/>
                <w:szCs w:val="22"/>
              </w:rPr>
              <w:t xml:space="preserve">Making </w:t>
            </w:r>
            <w:r w:rsidRPr="59AE28ED" w:rsidR="7CAD4827">
              <w:rPr>
                <w:rFonts w:ascii="Verdana" w:hAnsi="Verdana" w:cs="Arial" w:cstheme="minorBidi"/>
                <w:sz w:val="22"/>
                <w:szCs w:val="22"/>
              </w:rPr>
              <w:t>bircher</w:t>
            </w:r>
            <w:r w:rsidRPr="59AE28ED" w:rsidR="00C31266">
              <w:rPr>
                <w:rFonts w:ascii="Verdana" w:hAnsi="Verdana" w:cs="Arial" w:cstheme="minorBidi"/>
                <w:sz w:val="22"/>
                <w:szCs w:val="22"/>
              </w:rPr>
              <w:t xml:space="preserve"> muesli.</w:t>
            </w:r>
          </w:p>
          <w:p w:rsidR="5C076D72" w:rsidP="59AE28ED" w:rsidRDefault="5C076D72" w14:paraId="7A21133F" w14:textId="00EABA0E">
            <w:pPr>
              <w:pStyle w:val="ListParagraph"/>
              <w:numPr>
                <w:ilvl w:val="0"/>
                <w:numId w:val="2"/>
              </w:numPr>
              <w:spacing w:before="60"/>
              <w:rPr>
                <w:rFonts w:ascii="Verdana" w:hAnsi="Verdana" w:cs="Arial" w:cstheme="minorBidi"/>
                <w:sz w:val="24"/>
                <w:szCs w:val="24"/>
              </w:rPr>
            </w:pPr>
            <w:r w:rsidRPr="59AE28ED" w:rsidR="5C076D72">
              <w:rPr>
                <w:rFonts w:ascii="Verdana" w:hAnsi="Verdana" w:cs="Arial" w:cstheme="minorBidi"/>
                <w:sz w:val="22"/>
                <w:szCs w:val="22"/>
              </w:rPr>
              <w:t>Design, make and evaluate a structure to protect a tea cake – linked to protection of vital organs</w:t>
            </w:r>
          </w:p>
          <w:p w:rsidRPr="00732065" w:rsidR="005C18A9" w:rsidP="26F615DD" w:rsidRDefault="7CAD4827" w14:paraId="7235861C" w14:textId="1071CAB1">
            <w:pPr>
              <w:spacing w:before="60"/>
              <w:rPr>
                <w:rFonts w:ascii="Verdana" w:hAnsi="Verdana" w:cstheme="minorBidi"/>
                <w:sz w:val="22"/>
                <w:szCs w:val="22"/>
              </w:rPr>
            </w:pPr>
            <w:r w:rsidRPr="00732065">
              <w:rPr>
                <w:rFonts w:ascii="Verdana" w:hAnsi="Verdana" w:cstheme="minorBidi"/>
                <w:sz w:val="22"/>
                <w:szCs w:val="22"/>
              </w:rPr>
              <w:t>Maths</w:t>
            </w:r>
          </w:p>
          <w:p w:rsidRPr="00732065" w:rsidR="005C18A9" w:rsidP="26F615DD" w:rsidRDefault="7CAD4827" w14:paraId="7A4D501D" w14:textId="6F83496F">
            <w:pPr>
              <w:pStyle w:val="ListParagraph"/>
              <w:numPr>
                <w:ilvl w:val="0"/>
                <w:numId w:val="1"/>
              </w:numPr>
              <w:spacing w:before="60"/>
              <w:rPr>
                <w:rFonts w:ascii="Verdana" w:hAnsi="Verdana" w:cstheme="minorBidi"/>
                <w:sz w:val="22"/>
                <w:szCs w:val="22"/>
              </w:rPr>
            </w:pPr>
            <w:r w:rsidRPr="00732065">
              <w:rPr>
                <w:rFonts w:ascii="Verdana" w:hAnsi="Verdana" w:cstheme="minorBidi"/>
                <w:sz w:val="22"/>
                <w:szCs w:val="22"/>
              </w:rPr>
              <w:t>Addition</w:t>
            </w:r>
          </w:p>
          <w:p w:rsidRPr="00732065" w:rsidR="005C18A9" w:rsidP="3B3351D9" w:rsidRDefault="7CAD4827" w14:paraId="088CE242" w14:textId="5F8333C2">
            <w:pPr>
              <w:pStyle w:val="ListParagraph"/>
              <w:numPr>
                <w:ilvl w:val="0"/>
                <w:numId w:val="1"/>
              </w:numPr>
              <w:spacing w:before="60"/>
              <w:rPr>
                <w:rFonts w:ascii="Verdana" w:hAnsi="Verdana" w:cs="Arial" w:cstheme="minorBidi"/>
                <w:sz w:val="22"/>
                <w:szCs w:val="22"/>
              </w:rPr>
            </w:pPr>
            <w:r w:rsidRPr="3B3351D9" w:rsidR="7CAD4827">
              <w:rPr>
                <w:rFonts w:ascii="Verdana" w:hAnsi="Verdana" w:cs="Arial" w:cstheme="minorBidi"/>
                <w:sz w:val="22"/>
                <w:szCs w:val="22"/>
              </w:rPr>
              <w:t>Subtraction</w:t>
            </w:r>
          </w:p>
          <w:p w:rsidRPr="00732065" w:rsidR="005C18A9" w:rsidP="3B3351D9" w:rsidRDefault="7CAD4827" w14:paraId="1DECD3D1" w14:textId="188D2CD8">
            <w:pPr>
              <w:pStyle w:val="Normal"/>
              <w:spacing w:before="60"/>
              <w:rPr>
                <w:rFonts w:ascii="Verdana" w:hAnsi="Verdana" w:cs="Arial" w:cstheme="minorBidi"/>
                <w:sz w:val="22"/>
                <w:szCs w:val="22"/>
              </w:rPr>
            </w:pPr>
            <w:r w:rsidRPr="3B3351D9" w:rsidR="1316C916">
              <w:rPr>
                <w:rFonts w:ascii="Verdana" w:hAnsi="Verdana" w:cs="Arial" w:cstheme="minorBidi"/>
                <w:sz w:val="22"/>
                <w:szCs w:val="22"/>
              </w:rPr>
              <w:t>English</w:t>
            </w:r>
          </w:p>
          <w:p w:rsidRPr="00732065" w:rsidR="005C18A9" w:rsidP="3B3351D9" w:rsidRDefault="7CAD4827" w14:paraId="00A866BD" w14:textId="52CBD3D6">
            <w:pPr>
              <w:pStyle w:val="ListParagraph"/>
              <w:numPr>
                <w:ilvl w:val="0"/>
                <w:numId w:val="28"/>
              </w:numPr>
              <w:spacing w:before="60"/>
              <w:rPr>
                <w:rFonts w:ascii="Verdana" w:hAnsi="Verdana" w:cs="Arial" w:cstheme="minorBidi"/>
                <w:sz w:val="24"/>
                <w:szCs w:val="24"/>
              </w:rPr>
            </w:pPr>
            <w:r w:rsidRPr="3B3351D9" w:rsidR="1316C916">
              <w:rPr>
                <w:rFonts w:ascii="Verdana" w:hAnsi="Verdana" w:cs="Arial" w:cstheme="minorBidi"/>
                <w:sz w:val="24"/>
                <w:szCs w:val="24"/>
              </w:rPr>
              <w:t>Oracy</w:t>
            </w:r>
          </w:p>
        </w:tc>
      </w:tr>
      <w:tr w:rsidRPr="00732065" w:rsidR="004A6511" w:rsidTr="59AE28ED" w14:paraId="3FE70140" w14:textId="77777777">
        <w:trPr>
          <w:trHeight w:val="567"/>
        </w:trPr>
        <w:tc>
          <w:tcPr>
            <w:tcW w:w="4914" w:type="dxa"/>
            <w:gridSpan w:val="3"/>
            <w:vMerge/>
            <w:tcMar/>
          </w:tcPr>
          <w:p w:rsidRPr="00732065" w:rsidR="002C6733" w:rsidP="002E5788" w:rsidRDefault="002C6733" w14:paraId="02016D47"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732065" w:rsidR="002C6733" w:rsidP="002E5788" w:rsidRDefault="00797C5A" w14:paraId="0BC9FECF" w14:textId="57AC1900">
            <w:pPr>
              <w:jc w:val="center"/>
              <w:rPr>
                <w:rFonts w:ascii="Verdana" w:hAnsi="Verdana"/>
                <w:b/>
                <w:sz w:val="22"/>
                <w:szCs w:val="22"/>
              </w:rPr>
            </w:pPr>
            <w:r w:rsidRPr="00732065">
              <w:rPr>
                <w:rFonts w:ascii="Verdana" w:hAnsi="Verdana"/>
                <w:b/>
                <w:sz w:val="22"/>
                <w:szCs w:val="22"/>
              </w:rPr>
              <w:t>Diagram</w:t>
            </w:r>
          </w:p>
        </w:tc>
        <w:tc>
          <w:tcPr>
            <w:tcW w:w="4589" w:type="dxa"/>
            <w:shd w:val="clear" w:color="auto" w:fill="DEEAF6" w:themeFill="accent5" w:themeFillTint="33"/>
            <w:tcMar/>
            <w:vAlign w:val="center"/>
          </w:tcPr>
          <w:p w:rsidRPr="00732065" w:rsidR="00404DB6" w:rsidP="007671B6" w:rsidRDefault="00797C5A" w14:paraId="20683088" w14:textId="05ECCEE3">
            <w:pPr>
              <w:rPr>
                <w:rFonts w:ascii="Verdana" w:hAnsi="Verdana"/>
                <w:sz w:val="22"/>
                <w:szCs w:val="22"/>
              </w:rPr>
            </w:pPr>
            <w:r w:rsidRPr="00732065">
              <w:rPr>
                <w:rFonts w:ascii="Verdana" w:hAnsi="Verdana"/>
                <w:sz w:val="22"/>
                <w:szCs w:val="22"/>
              </w:rPr>
              <w:t>A</w:t>
            </w:r>
            <w:r w:rsidRPr="00732065" w:rsidR="00633A2E">
              <w:rPr>
                <w:rFonts w:ascii="Verdana" w:hAnsi="Verdana"/>
                <w:sz w:val="22"/>
                <w:szCs w:val="22"/>
              </w:rPr>
              <w:t xml:space="preserve"> drawing that shows the parts of something or how the parts work together.</w:t>
            </w:r>
          </w:p>
          <w:p w:rsidRPr="00732065" w:rsidR="002C6733" w:rsidP="002E5788" w:rsidRDefault="002C6733" w14:paraId="5F40FFA6" w14:textId="3C2B5F49">
            <w:pPr>
              <w:rPr>
                <w:rFonts w:ascii="Verdana" w:hAnsi="Verdana"/>
                <w:sz w:val="22"/>
                <w:szCs w:val="22"/>
              </w:rPr>
            </w:pPr>
          </w:p>
        </w:tc>
        <w:tc>
          <w:tcPr>
            <w:tcW w:w="1609" w:type="dxa"/>
            <w:gridSpan w:val="2"/>
            <w:shd w:val="clear" w:color="auto" w:fill="DEEAF6" w:themeFill="accent5" w:themeFillTint="33"/>
            <w:tcMar/>
            <w:vAlign w:val="center"/>
          </w:tcPr>
          <w:p w:rsidRPr="00732065" w:rsidR="002C6733" w:rsidP="002E5788" w:rsidRDefault="00633A2E" w14:paraId="5B9C79D5" w14:textId="31395C96">
            <w:pPr>
              <w:jc w:val="center"/>
              <w:rPr>
                <w:rFonts w:ascii="Verdana" w:hAnsi="Verdana"/>
                <w:b/>
                <w:sz w:val="22"/>
                <w:szCs w:val="22"/>
              </w:rPr>
            </w:pPr>
            <w:r w:rsidRPr="00732065">
              <w:rPr>
                <w:rFonts w:ascii="Verdana" w:hAnsi="Verdana"/>
                <w:b/>
                <w:sz w:val="22"/>
                <w:szCs w:val="22"/>
              </w:rPr>
              <w:t>Internal</w:t>
            </w:r>
          </w:p>
        </w:tc>
        <w:tc>
          <w:tcPr>
            <w:tcW w:w="4726" w:type="dxa"/>
            <w:gridSpan w:val="2"/>
            <w:shd w:val="clear" w:color="auto" w:fill="DEEAF6" w:themeFill="accent5" w:themeFillTint="33"/>
            <w:tcMar/>
            <w:vAlign w:val="center"/>
          </w:tcPr>
          <w:p w:rsidRPr="00732065" w:rsidR="002C6733" w:rsidP="002E5788" w:rsidRDefault="00633A2E" w14:paraId="1CFAB892" w14:textId="5B9532D7">
            <w:pPr>
              <w:rPr>
                <w:rFonts w:ascii="Verdana" w:hAnsi="Verdana"/>
                <w:sz w:val="22"/>
                <w:szCs w:val="22"/>
              </w:rPr>
            </w:pPr>
            <w:r w:rsidRPr="00732065">
              <w:rPr>
                <w:rFonts w:ascii="Verdana" w:hAnsi="Verdana"/>
                <w:sz w:val="22"/>
                <w:szCs w:val="22"/>
              </w:rPr>
              <w:t>Inside</w:t>
            </w:r>
          </w:p>
        </w:tc>
        <w:tc>
          <w:tcPr>
            <w:tcW w:w="4683" w:type="dxa"/>
            <w:gridSpan w:val="2"/>
            <w:vMerge/>
            <w:tcMar/>
          </w:tcPr>
          <w:p w:rsidRPr="00732065" w:rsidR="002C6733" w:rsidP="002E5788" w:rsidRDefault="002C6733" w14:paraId="59878ADC" w14:textId="77777777">
            <w:pPr>
              <w:pStyle w:val="ListParagraph"/>
              <w:numPr>
                <w:ilvl w:val="0"/>
                <w:numId w:val="5"/>
              </w:numPr>
              <w:rPr>
                <w:rFonts w:ascii="Verdana" w:hAnsi="Verdana" w:cstheme="minorHAnsi"/>
                <w:sz w:val="22"/>
                <w:szCs w:val="22"/>
              </w:rPr>
            </w:pPr>
          </w:p>
        </w:tc>
      </w:tr>
      <w:tr w:rsidRPr="00732065" w:rsidR="004A6511" w:rsidTr="59AE28ED" w14:paraId="40A10690" w14:textId="77777777">
        <w:trPr>
          <w:trHeight w:val="567"/>
        </w:trPr>
        <w:tc>
          <w:tcPr>
            <w:tcW w:w="4914" w:type="dxa"/>
            <w:gridSpan w:val="3"/>
            <w:vMerge/>
            <w:tcMar/>
          </w:tcPr>
          <w:p w:rsidRPr="00732065" w:rsidR="002C6733" w:rsidP="002E5788" w:rsidRDefault="002C6733" w14:paraId="1C27BA3C"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732065" w:rsidR="002C6733" w:rsidP="002E5788" w:rsidRDefault="00633A2E" w14:paraId="3B205C4D" w14:textId="7F138ACA">
            <w:pPr>
              <w:jc w:val="center"/>
              <w:rPr>
                <w:rFonts w:ascii="Verdana" w:hAnsi="Verdana"/>
                <w:b/>
                <w:sz w:val="22"/>
                <w:szCs w:val="22"/>
              </w:rPr>
            </w:pPr>
            <w:r w:rsidRPr="00732065">
              <w:rPr>
                <w:rFonts w:ascii="Verdana" w:hAnsi="Verdana"/>
                <w:b/>
                <w:sz w:val="22"/>
                <w:szCs w:val="22"/>
              </w:rPr>
              <w:t>Key</w:t>
            </w:r>
          </w:p>
        </w:tc>
        <w:tc>
          <w:tcPr>
            <w:tcW w:w="4589" w:type="dxa"/>
            <w:shd w:val="clear" w:color="auto" w:fill="DEEAF6" w:themeFill="accent5" w:themeFillTint="33"/>
            <w:tcMar/>
            <w:vAlign w:val="center"/>
          </w:tcPr>
          <w:p w:rsidRPr="00732065" w:rsidR="002C6733" w:rsidP="002E5788" w:rsidRDefault="00633A2E" w14:paraId="6381BAE8" w14:textId="2F350C52">
            <w:pPr>
              <w:rPr>
                <w:rFonts w:ascii="Verdana" w:hAnsi="Verdana"/>
                <w:sz w:val="22"/>
                <w:szCs w:val="22"/>
              </w:rPr>
            </w:pPr>
            <w:r w:rsidRPr="00732065">
              <w:rPr>
                <w:rFonts w:ascii="Verdana" w:hAnsi="Verdana"/>
                <w:sz w:val="22"/>
                <w:szCs w:val="22"/>
              </w:rPr>
              <w:t xml:space="preserve">A guide to what the symbols or colours in a diagram </w:t>
            </w:r>
            <w:proofErr w:type="gramStart"/>
            <w:r w:rsidRPr="00732065">
              <w:rPr>
                <w:rFonts w:ascii="Verdana" w:hAnsi="Verdana"/>
                <w:sz w:val="22"/>
                <w:szCs w:val="22"/>
              </w:rPr>
              <w:t>represent</w:t>
            </w:r>
            <w:proofErr w:type="gramEnd"/>
            <w:r w:rsidRPr="00732065" w:rsidR="001E6602">
              <w:rPr>
                <w:rFonts w:ascii="Verdana" w:hAnsi="Verdana"/>
                <w:sz w:val="22"/>
                <w:szCs w:val="22"/>
              </w:rPr>
              <w:t>.</w:t>
            </w:r>
          </w:p>
        </w:tc>
        <w:tc>
          <w:tcPr>
            <w:tcW w:w="1609" w:type="dxa"/>
            <w:gridSpan w:val="2"/>
            <w:shd w:val="clear" w:color="auto" w:fill="DEEAF6" w:themeFill="accent5" w:themeFillTint="33"/>
            <w:tcMar/>
            <w:vAlign w:val="center"/>
          </w:tcPr>
          <w:p w:rsidRPr="00732065" w:rsidR="002C6733" w:rsidP="002E5788" w:rsidRDefault="001E6602" w14:paraId="02EC3452" w14:textId="75AF484B">
            <w:pPr>
              <w:jc w:val="center"/>
              <w:rPr>
                <w:rFonts w:ascii="Verdana" w:hAnsi="Verdana"/>
                <w:b/>
                <w:sz w:val="22"/>
                <w:szCs w:val="22"/>
              </w:rPr>
            </w:pPr>
            <w:r w:rsidRPr="00732065">
              <w:rPr>
                <w:rFonts w:ascii="Verdana" w:hAnsi="Verdana"/>
                <w:b/>
                <w:sz w:val="22"/>
                <w:szCs w:val="22"/>
              </w:rPr>
              <w:t>Protect</w:t>
            </w:r>
          </w:p>
        </w:tc>
        <w:tc>
          <w:tcPr>
            <w:tcW w:w="4726" w:type="dxa"/>
            <w:gridSpan w:val="2"/>
            <w:shd w:val="clear" w:color="auto" w:fill="DEEAF6" w:themeFill="accent5" w:themeFillTint="33"/>
            <w:tcMar/>
            <w:vAlign w:val="center"/>
          </w:tcPr>
          <w:p w:rsidRPr="00732065" w:rsidR="002C6733" w:rsidP="004A6511" w:rsidRDefault="001E6602" w14:paraId="3A9FDFB1" w14:textId="544EF00C">
            <w:pPr>
              <w:rPr>
                <w:rFonts w:ascii="Verdana" w:hAnsi="Verdana"/>
                <w:sz w:val="22"/>
                <w:szCs w:val="22"/>
              </w:rPr>
            </w:pPr>
            <w:r w:rsidRPr="00732065">
              <w:rPr>
                <w:rFonts w:ascii="Verdana" w:hAnsi="Verdana"/>
                <w:sz w:val="22"/>
                <w:szCs w:val="22"/>
              </w:rPr>
              <w:t>To keep safe from harm.</w:t>
            </w:r>
          </w:p>
        </w:tc>
        <w:tc>
          <w:tcPr>
            <w:tcW w:w="4683" w:type="dxa"/>
            <w:gridSpan w:val="2"/>
            <w:vMerge/>
            <w:tcMar/>
          </w:tcPr>
          <w:p w:rsidRPr="00732065" w:rsidR="002C6733" w:rsidP="002E5788" w:rsidRDefault="002C6733" w14:paraId="22556218" w14:textId="77777777">
            <w:pPr>
              <w:pStyle w:val="ListParagraph"/>
              <w:numPr>
                <w:ilvl w:val="0"/>
                <w:numId w:val="5"/>
              </w:numPr>
              <w:rPr>
                <w:rFonts w:ascii="Verdana" w:hAnsi="Verdana" w:cstheme="minorHAnsi"/>
                <w:sz w:val="22"/>
                <w:szCs w:val="22"/>
              </w:rPr>
            </w:pPr>
          </w:p>
        </w:tc>
      </w:tr>
      <w:tr w:rsidRPr="00732065" w:rsidR="004A6511" w:rsidTr="59AE28ED" w14:paraId="1A4123A9" w14:textId="77777777">
        <w:trPr>
          <w:trHeight w:val="70"/>
        </w:trPr>
        <w:tc>
          <w:tcPr>
            <w:tcW w:w="4914" w:type="dxa"/>
            <w:gridSpan w:val="3"/>
            <w:vMerge/>
            <w:tcMar/>
          </w:tcPr>
          <w:p w:rsidRPr="00732065" w:rsidR="002C6733" w:rsidP="002E5788" w:rsidRDefault="002C6733" w14:paraId="7C85A5F7"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732065" w:rsidR="002C6733" w:rsidP="002E5788" w:rsidRDefault="001E6602" w14:paraId="2E3CE4E6" w14:textId="16B8A677">
            <w:pPr>
              <w:jc w:val="center"/>
              <w:rPr>
                <w:rFonts w:ascii="Verdana" w:hAnsi="Verdana"/>
                <w:b/>
                <w:sz w:val="22"/>
                <w:szCs w:val="22"/>
              </w:rPr>
            </w:pPr>
            <w:r w:rsidRPr="00732065">
              <w:rPr>
                <w:rFonts w:ascii="Verdana" w:hAnsi="Verdana"/>
                <w:b/>
                <w:sz w:val="22"/>
                <w:szCs w:val="22"/>
              </w:rPr>
              <w:t xml:space="preserve">Support </w:t>
            </w:r>
          </w:p>
        </w:tc>
        <w:tc>
          <w:tcPr>
            <w:tcW w:w="4589" w:type="dxa"/>
            <w:shd w:val="clear" w:color="auto" w:fill="DEEAF6" w:themeFill="accent5" w:themeFillTint="33"/>
            <w:tcMar/>
            <w:vAlign w:val="center"/>
          </w:tcPr>
          <w:p w:rsidRPr="00732065" w:rsidR="002C6733" w:rsidP="002E5788" w:rsidRDefault="001E6602" w14:paraId="7126223E" w14:textId="7B923110">
            <w:pPr>
              <w:rPr>
                <w:rFonts w:ascii="Verdana" w:hAnsi="Verdana"/>
                <w:sz w:val="22"/>
                <w:szCs w:val="22"/>
              </w:rPr>
            </w:pPr>
            <w:r w:rsidRPr="00732065">
              <w:rPr>
                <w:rFonts w:ascii="Verdana" w:hAnsi="Verdana"/>
                <w:sz w:val="22"/>
                <w:szCs w:val="22"/>
              </w:rPr>
              <w:t>To keep upright and bear weight.</w:t>
            </w:r>
          </w:p>
        </w:tc>
        <w:tc>
          <w:tcPr>
            <w:tcW w:w="1609" w:type="dxa"/>
            <w:gridSpan w:val="2"/>
            <w:shd w:val="clear" w:color="auto" w:fill="DEEAF6" w:themeFill="accent5" w:themeFillTint="33"/>
            <w:tcMar/>
            <w:vAlign w:val="center"/>
          </w:tcPr>
          <w:p w:rsidRPr="00732065" w:rsidR="002C6733" w:rsidP="002E5788" w:rsidRDefault="001E6602" w14:paraId="5EFCAACB" w14:textId="4FB4603D">
            <w:pPr>
              <w:jc w:val="center"/>
              <w:rPr>
                <w:rFonts w:ascii="Verdana" w:hAnsi="Verdana"/>
                <w:b/>
                <w:sz w:val="22"/>
                <w:szCs w:val="22"/>
              </w:rPr>
            </w:pPr>
            <w:r w:rsidRPr="00732065">
              <w:rPr>
                <w:rFonts w:ascii="Verdana" w:hAnsi="Verdana"/>
                <w:b/>
                <w:sz w:val="22"/>
                <w:szCs w:val="22"/>
              </w:rPr>
              <w:t>System</w:t>
            </w:r>
          </w:p>
        </w:tc>
        <w:tc>
          <w:tcPr>
            <w:tcW w:w="4726" w:type="dxa"/>
            <w:gridSpan w:val="2"/>
            <w:shd w:val="clear" w:color="auto" w:fill="DEEAF6" w:themeFill="accent5" w:themeFillTint="33"/>
            <w:tcMar/>
            <w:vAlign w:val="center"/>
          </w:tcPr>
          <w:p w:rsidRPr="00732065" w:rsidR="002C6733" w:rsidP="004A6511" w:rsidRDefault="001E6602" w14:paraId="1E311AC5" w14:textId="1A99F950">
            <w:pPr>
              <w:rPr>
                <w:rFonts w:ascii="Verdana" w:hAnsi="Verdana"/>
                <w:sz w:val="22"/>
                <w:szCs w:val="22"/>
              </w:rPr>
            </w:pPr>
            <w:r w:rsidRPr="00732065">
              <w:rPr>
                <w:rFonts w:ascii="Verdana" w:hAnsi="Verdana"/>
                <w:sz w:val="22"/>
                <w:szCs w:val="22"/>
              </w:rPr>
              <w:t xml:space="preserve">A group of things or parts that work </w:t>
            </w:r>
            <w:r w:rsidRPr="00732065" w:rsidR="00F933B6">
              <w:rPr>
                <w:rFonts w:ascii="Verdana" w:hAnsi="Verdana"/>
                <w:sz w:val="22"/>
                <w:szCs w:val="22"/>
              </w:rPr>
              <w:t>together.</w:t>
            </w:r>
          </w:p>
        </w:tc>
        <w:tc>
          <w:tcPr>
            <w:tcW w:w="4683" w:type="dxa"/>
            <w:gridSpan w:val="2"/>
            <w:vMerge/>
            <w:tcMar/>
          </w:tcPr>
          <w:p w:rsidRPr="00732065" w:rsidR="002C6733" w:rsidP="002E5788" w:rsidRDefault="002C6733" w14:paraId="5CDCB60E" w14:textId="77777777">
            <w:pPr>
              <w:pStyle w:val="ListParagraph"/>
              <w:numPr>
                <w:ilvl w:val="0"/>
                <w:numId w:val="5"/>
              </w:numPr>
              <w:rPr>
                <w:rFonts w:ascii="Verdana" w:hAnsi="Verdana" w:cstheme="minorHAnsi"/>
                <w:sz w:val="22"/>
                <w:szCs w:val="22"/>
              </w:rPr>
            </w:pPr>
          </w:p>
        </w:tc>
      </w:tr>
      <w:tr w:rsidRPr="00732065" w:rsidR="004A6511" w:rsidTr="59AE28ED" w14:paraId="432DB3EC" w14:textId="77777777">
        <w:trPr>
          <w:trHeight w:val="567"/>
        </w:trPr>
        <w:tc>
          <w:tcPr>
            <w:tcW w:w="4914" w:type="dxa"/>
            <w:gridSpan w:val="3"/>
            <w:vMerge/>
            <w:tcMar/>
          </w:tcPr>
          <w:p w:rsidRPr="00732065" w:rsidR="002C6733" w:rsidP="002E5788" w:rsidRDefault="002C6733" w14:paraId="5001C570"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732065" w:rsidR="002C6733" w:rsidP="002E5788" w:rsidRDefault="00FC1AC2" w14:paraId="6F00389E" w14:textId="4176BB2E">
            <w:pPr>
              <w:jc w:val="center"/>
              <w:rPr>
                <w:rFonts w:ascii="Verdana" w:hAnsi="Verdana"/>
                <w:b/>
                <w:sz w:val="22"/>
                <w:szCs w:val="22"/>
              </w:rPr>
            </w:pPr>
            <w:r w:rsidRPr="00732065">
              <w:rPr>
                <w:rFonts w:ascii="Verdana" w:hAnsi="Verdana"/>
                <w:b/>
                <w:sz w:val="22"/>
                <w:szCs w:val="22"/>
              </w:rPr>
              <w:t>Tier 3 vocabulary</w:t>
            </w:r>
          </w:p>
        </w:tc>
        <w:tc>
          <w:tcPr>
            <w:tcW w:w="4589" w:type="dxa"/>
            <w:shd w:val="clear" w:color="auto" w:fill="DEEAF6" w:themeFill="accent5" w:themeFillTint="33"/>
            <w:tcMar/>
            <w:vAlign w:val="center"/>
          </w:tcPr>
          <w:p w:rsidRPr="00732065" w:rsidR="002C6733" w:rsidP="002E5788" w:rsidRDefault="00304A53" w14:paraId="76890AEB" w14:textId="62625DCF">
            <w:pPr>
              <w:rPr>
                <w:rFonts w:ascii="Verdana" w:hAnsi="Verdana"/>
                <w:sz w:val="22"/>
                <w:szCs w:val="22"/>
              </w:rPr>
            </w:pPr>
            <w:hyperlink w:history="1" r:id="rId8">
              <w:r w:rsidRPr="00732065" w:rsidR="00465B45">
                <w:rPr>
                  <w:rStyle w:val="Hyperlink"/>
                  <w:rFonts w:ascii="Verdana" w:hAnsi="Verdana"/>
                  <w:sz w:val="22"/>
                  <w:szCs w:val="22"/>
                </w:rPr>
                <w:t>SNAP23_Y3_M4_humanbody_ms.docx (live.com)</w:t>
              </w:r>
            </w:hyperlink>
          </w:p>
        </w:tc>
        <w:tc>
          <w:tcPr>
            <w:tcW w:w="1609" w:type="dxa"/>
            <w:gridSpan w:val="2"/>
            <w:shd w:val="clear" w:color="auto" w:fill="DEEAF6" w:themeFill="accent5" w:themeFillTint="33"/>
            <w:tcMar/>
            <w:vAlign w:val="center"/>
          </w:tcPr>
          <w:p w:rsidRPr="00732065" w:rsidR="002C6733" w:rsidP="002E5788" w:rsidRDefault="002C6733" w14:paraId="0274CD97" w14:textId="5304BE40">
            <w:pPr>
              <w:jc w:val="center"/>
              <w:rPr>
                <w:rFonts w:ascii="Verdana" w:hAnsi="Verdana"/>
                <w:b/>
                <w:sz w:val="22"/>
                <w:szCs w:val="22"/>
              </w:rPr>
            </w:pPr>
          </w:p>
        </w:tc>
        <w:tc>
          <w:tcPr>
            <w:tcW w:w="4726" w:type="dxa"/>
            <w:gridSpan w:val="2"/>
            <w:shd w:val="clear" w:color="auto" w:fill="DEEAF6" w:themeFill="accent5" w:themeFillTint="33"/>
            <w:tcMar/>
            <w:vAlign w:val="center"/>
          </w:tcPr>
          <w:p w:rsidRPr="00732065" w:rsidR="002C6733" w:rsidP="002E5788" w:rsidRDefault="002C6733" w14:paraId="55FFC2D7" w14:textId="78037164">
            <w:pPr>
              <w:rPr>
                <w:rFonts w:ascii="Verdana" w:hAnsi="Verdana"/>
                <w:sz w:val="22"/>
                <w:szCs w:val="22"/>
              </w:rPr>
            </w:pPr>
          </w:p>
        </w:tc>
        <w:tc>
          <w:tcPr>
            <w:tcW w:w="4683" w:type="dxa"/>
            <w:gridSpan w:val="2"/>
            <w:vMerge/>
            <w:tcMar/>
          </w:tcPr>
          <w:p w:rsidRPr="00732065" w:rsidR="002C6733" w:rsidP="002E5788" w:rsidRDefault="002C6733" w14:paraId="4FE299A8" w14:textId="77777777">
            <w:pPr>
              <w:pStyle w:val="ListParagraph"/>
              <w:numPr>
                <w:ilvl w:val="0"/>
                <w:numId w:val="5"/>
              </w:numPr>
              <w:rPr>
                <w:rFonts w:ascii="Verdana" w:hAnsi="Verdana" w:cstheme="minorHAnsi"/>
                <w:sz w:val="22"/>
                <w:szCs w:val="22"/>
              </w:rPr>
            </w:pPr>
          </w:p>
        </w:tc>
      </w:tr>
      <w:tr w:rsidRPr="00732065" w:rsidR="00DC51E0" w:rsidTr="59AE28ED" w14:paraId="0FA27BB7" w14:textId="77777777">
        <w:trPr>
          <w:gridAfter w:val="1"/>
          <w:wAfter w:w="11" w:type="dxa"/>
          <w:trHeight w:val="454"/>
        </w:trPr>
        <w:tc>
          <w:tcPr>
            <w:tcW w:w="11761" w:type="dxa"/>
            <w:gridSpan w:val="6"/>
            <w:shd w:val="clear" w:color="auto" w:fill="9CC2E5" w:themeFill="accent5" w:themeFillTint="99"/>
            <w:tcMar/>
            <w:vAlign w:val="center"/>
          </w:tcPr>
          <w:p w:rsidRPr="00732065" w:rsidR="00DC51E0" w:rsidP="00DC51E0" w:rsidRDefault="00DC51E0" w14:paraId="1C5B526A" w14:textId="2308530E">
            <w:pPr>
              <w:jc w:val="center"/>
              <w:rPr>
                <w:rFonts w:ascii="Verdana" w:hAnsi="Verdana" w:cstheme="minorHAnsi"/>
                <w:b/>
                <w:sz w:val="22"/>
                <w:szCs w:val="22"/>
                <w:u w:val="single"/>
              </w:rPr>
            </w:pPr>
            <w:r w:rsidRPr="00732065">
              <w:rPr>
                <w:rFonts w:ascii="Verdana" w:hAnsi="Verdana" w:cstheme="minorHAnsi"/>
                <w:b/>
                <w:sz w:val="22"/>
                <w:szCs w:val="22"/>
                <w:u w:val="single"/>
              </w:rPr>
              <w:t>Prior knowledge:</w:t>
            </w:r>
            <w:r w:rsidRPr="00732065">
              <w:rPr>
                <w:rFonts w:ascii="Verdana" w:hAnsi="Verdana" w:cstheme="minorHAnsi"/>
                <w:b/>
                <w:sz w:val="22"/>
                <w:szCs w:val="22"/>
              </w:rPr>
              <w:t xml:space="preserve"> </w:t>
            </w:r>
            <w:r w:rsidRPr="00732065">
              <w:rPr>
                <w:rFonts w:ascii="Verdana" w:hAnsi="Verdana" w:cstheme="minorHAnsi"/>
                <w:bCs/>
                <w:i/>
                <w:iCs/>
                <w:sz w:val="22"/>
                <w:szCs w:val="22"/>
              </w:rPr>
              <w:t>What specifically have pupils learned that is relevant to this unit that they are building upon?</w:t>
            </w:r>
          </w:p>
        </w:tc>
        <w:tc>
          <w:tcPr>
            <w:tcW w:w="10773" w:type="dxa"/>
            <w:gridSpan w:val="4"/>
            <w:shd w:val="clear" w:color="auto" w:fill="A8D08D" w:themeFill="accent6" w:themeFillTint="99"/>
            <w:tcMar/>
            <w:vAlign w:val="center"/>
          </w:tcPr>
          <w:p w:rsidRPr="00732065" w:rsidR="00DC51E0" w:rsidP="00DC51E0" w:rsidRDefault="00DC51E0" w14:paraId="76755DF5" w14:textId="3BAD1770">
            <w:pPr>
              <w:jc w:val="center"/>
              <w:rPr>
                <w:rFonts w:ascii="Verdana" w:hAnsi="Verdana" w:cstheme="minorHAnsi"/>
                <w:b/>
                <w:sz w:val="22"/>
                <w:szCs w:val="22"/>
                <w:u w:val="single"/>
              </w:rPr>
            </w:pPr>
            <w:r w:rsidRPr="00732065">
              <w:rPr>
                <w:rFonts w:ascii="Verdana" w:hAnsi="Verdana" w:cstheme="minorHAnsi"/>
                <w:b/>
                <w:sz w:val="22"/>
                <w:szCs w:val="22"/>
                <w:u w:val="single"/>
              </w:rPr>
              <w:t>Future knowledge:</w:t>
            </w:r>
            <w:r w:rsidRPr="00732065">
              <w:rPr>
                <w:rFonts w:ascii="Verdana" w:hAnsi="Verdana" w:cstheme="minorHAnsi"/>
                <w:bCs/>
                <w:i/>
                <w:iCs/>
                <w:sz w:val="22"/>
                <w:szCs w:val="22"/>
              </w:rPr>
              <w:t xml:space="preserve"> What specifically will pupils learn in the future that is relevant to this unit?</w:t>
            </w:r>
          </w:p>
        </w:tc>
      </w:tr>
      <w:tr w:rsidRPr="00732065" w:rsidR="00DC51E0" w:rsidTr="59AE28ED" w14:paraId="4D7057B4" w14:textId="77777777">
        <w:trPr>
          <w:gridAfter w:val="1"/>
          <w:wAfter w:w="11" w:type="dxa"/>
          <w:trHeight w:val="454"/>
        </w:trPr>
        <w:tc>
          <w:tcPr>
            <w:tcW w:w="11761" w:type="dxa"/>
            <w:gridSpan w:val="6"/>
            <w:shd w:val="clear" w:color="auto" w:fill="9CC2E5" w:themeFill="accent5" w:themeFillTint="99"/>
            <w:tcMar/>
            <w:vAlign w:val="center"/>
          </w:tcPr>
          <w:p w:rsidRPr="00732065" w:rsidR="001F6BA0" w:rsidP="001F6BA0" w:rsidRDefault="001F6BA0" w14:paraId="39550187" w14:textId="77777777">
            <w:pPr>
              <w:pStyle w:val="NormalWeb"/>
              <w:rPr>
                <w:rFonts w:ascii="Verdana" w:hAnsi="Verdana"/>
                <w:color w:val="000000"/>
                <w:sz w:val="22"/>
                <w:szCs w:val="22"/>
              </w:rPr>
            </w:pPr>
            <w:r w:rsidRPr="00732065">
              <w:rPr>
                <w:rFonts w:ascii="Verdana" w:hAnsi="Verdana"/>
                <w:color w:val="000000"/>
                <w:sz w:val="22"/>
                <w:szCs w:val="22"/>
              </w:rPr>
              <w:t>Children have previously learnt:</w:t>
            </w:r>
          </w:p>
          <w:p w:rsidR="00E26A62" w:rsidP="001F6BA0" w:rsidRDefault="001F6BA0" w14:paraId="7DF8B2C7"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t>about the basic parts of the human body and their senses. (Year 1 Biology – Animals, including</w:t>
            </w:r>
            <w:r w:rsidR="00E26A62">
              <w:rPr>
                <w:rFonts w:ascii="Verdana" w:hAnsi="Verdana"/>
                <w:color w:val="000000"/>
                <w:sz w:val="22"/>
                <w:szCs w:val="22"/>
              </w:rPr>
              <w:t xml:space="preserve"> </w:t>
            </w:r>
            <w:r w:rsidRPr="00E26A62">
              <w:rPr>
                <w:rFonts w:ascii="Verdana" w:hAnsi="Verdana"/>
                <w:color w:val="000000"/>
                <w:sz w:val="22"/>
                <w:szCs w:val="22"/>
              </w:rPr>
              <w:t>humans)</w:t>
            </w:r>
            <w:r w:rsidR="00E26A62">
              <w:rPr>
                <w:rFonts w:ascii="Verdana" w:hAnsi="Verdana"/>
                <w:color w:val="000000"/>
                <w:sz w:val="22"/>
                <w:szCs w:val="22"/>
              </w:rPr>
              <w:t>.</w:t>
            </w:r>
          </w:p>
          <w:p w:rsidR="00E26A62" w:rsidP="001F6BA0" w:rsidRDefault="001F6BA0" w14:paraId="3FBA627E" w14:textId="77777777">
            <w:pPr>
              <w:pStyle w:val="NormalWeb"/>
              <w:numPr>
                <w:ilvl w:val="0"/>
                <w:numId w:val="1"/>
              </w:numPr>
              <w:rPr>
                <w:rFonts w:ascii="Verdana" w:hAnsi="Verdana"/>
                <w:color w:val="000000"/>
                <w:sz w:val="22"/>
                <w:szCs w:val="22"/>
              </w:rPr>
            </w:pPr>
            <w:r w:rsidRPr="00E26A62">
              <w:rPr>
                <w:rFonts w:ascii="Verdana" w:hAnsi="Verdana"/>
                <w:color w:val="000000"/>
                <w:sz w:val="22"/>
                <w:szCs w:val="22"/>
              </w:rPr>
              <w:t>about the basic needs of animals, including humans, for survival (Year 2 Biology – Animals,</w:t>
            </w:r>
            <w:r w:rsidR="00E26A62">
              <w:rPr>
                <w:rFonts w:ascii="Verdana" w:hAnsi="Verdana"/>
                <w:color w:val="000000"/>
                <w:sz w:val="22"/>
                <w:szCs w:val="22"/>
              </w:rPr>
              <w:t xml:space="preserve"> </w:t>
            </w:r>
            <w:r w:rsidRPr="00E26A62">
              <w:rPr>
                <w:rFonts w:ascii="Verdana" w:hAnsi="Verdana"/>
                <w:color w:val="000000"/>
                <w:sz w:val="22"/>
                <w:szCs w:val="22"/>
              </w:rPr>
              <w:t>including humans)</w:t>
            </w:r>
            <w:r w:rsidR="00E26A62">
              <w:rPr>
                <w:rFonts w:ascii="Verdana" w:hAnsi="Verdana"/>
                <w:color w:val="000000"/>
                <w:sz w:val="22"/>
                <w:szCs w:val="22"/>
              </w:rPr>
              <w:t>.</w:t>
            </w:r>
          </w:p>
          <w:p w:rsidRPr="00E26A62" w:rsidR="001F6BA0" w:rsidP="001F6BA0" w:rsidRDefault="001F6BA0" w14:paraId="35C8A0C1" w14:textId="1B2D822D">
            <w:pPr>
              <w:pStyle w:val="NormalWeb"/>
              <w:numPr>
                <w:ilvl w:val="0"/>
                <w:numId w:val="1"/>
              </w:numPr>
              <w:rPr>
                <w:rFonts w:ascii="Verdana" w:hAnsi="Verdana"/>
                <w:color w:val="000000"/>
                <w:sz w:val="22"/>
                <w:szCs w:val="22"/>
              </w:rPr>
            </w:pPr>
            <w:r w:rsidRPr="00E26A62">
              <w:rPr>
                <w:rFonts w:ascii="Verdana" w:hAnsi="Verdana"/>
                <w:color w:val="000000"/>
                <w:sz w:val="22"/>
                <w:szCs w:val="22"/>
              </w:rPr>
              <w:t>about the importance for humans of exercise and eating the right amounts of different types of</w:t>
            </w:r>
            <w:r w:rsidR="00E26A62">
              <w:rPr>
                <w:rFonts w:ascii="Verdana" w:hAnsi="Verdana"/>
                <w:color w:val="000000"/>
                <w:sz w:val="22"/>
                <w:szCs w:val="22"/>
              </w:rPr>
              <w:t xml:space="preserve"> </w:t>
            </w:r>
            <w:r w:rsidRPr="00E26A62">
              <w:rPr>
                <w:rFonts w:ascii="Verdana" w:hAnsi="Verdana"/>
                <w:color w:val="000000"/>
                <w:sz w:val="22"/>
                <w:szCs w:val="22"/>
              </w:rPr>
              <w:t>food (Year 2 Biology – Animals, including humans).</w:t>
            </w:r>
          </w:p>
          <w:p w:rsidRPr="00732065" w:rsidR="00DC51E0" w:rsidP="00DC51E0" w:rsidRDefault="00DC51E0" w14:paraId="1997FCFC" w14:textId="134B4FC2">
            <w:pPr>
              <w:jc w:val="center"/>
              <w:rPr>
                <w:rFonts w:ascii="Verdana" w:hAnsi="Verdana" w:cstheme="minorHAnsi"/>
                <w:bCs/>
                <w:sz w:val="22"/>
                <w:szCs w:val="22"/>
              </w:rPr>
            </w:pPr>
          </w:p>
        </w:tc>
        <w:tc>
          <w:tcPr>
            <w:tcW w:w="10773" w:type="dxa"/>
            <w:gridSpan w:val="4"/>
            <w:shd w:val="clear" w:color="auto" w:fill="A8D08D" w:themeFill="accent6" w:themeFillTint="99"/>
            <w:tcMar/>
          </w:tcPr>
          <w:p w:rsidRPr="00732065" w:rsidR="00AE04AF" w:rsidP="00AE04AF" w:rsidRDefault="00AE04AF" w14:paraId="2723915B" w14:textId="77777777">
            <w:pPr>
              <w:pStyle w:val="NormalWeb"/>
              <w:rPr>
                <w:rFonts w:ascii="Verdana" w:hAnsi="Verdana"/>
                <w:color w:val="000000"/>
                <w:sz w:val="22"/>
                <w:szCs w:val="22"/>
              </w:rPr>
            </w:pPr>
            <w:r w:rsidRPr="00732065">
              <w:rPr>
                <w:rFonts w:ascii="Verdana" w:hAnsi="Verdana"/>
                <w:color w:val="000000"/>
                <w:sz w:val="22"/>
                <w:szCs w:val="22"/>
              </w:rPr>
              <w:t>This prepares children for later learning:</w:t>
            </w:r>
          </w:p>
          <w:p w:rsidRPr="00E26A62" w:rsidR="00AE04AF" w:rsidP="00AE04AF" w:rsidRDefault="00AE04AF" w14:paraId="09B821B4" w14:textId="7ECA0BC9">
            <w:pPr>
              <w:pStyle w:val="NormalWeb"/>
              <w:numPr>
                <w:ilvl w:val="0"/>
                <w:numId w:val="1"/>
              </w:numPr>
              <w:rPr>
                <w:rFonts w:ascii="Verdana" w:hAnsi="Verdana"/>
                <w:color w:val="000000"/>
                <w:sz w:val="22"/>
                <w:szCs w:val="22"/>
              </w:rPr>
            </w:pPr>
            <w:r w:rsidRPr="00732065">
              <w:rPr>
                <w:rFonts w:ascii="Verdana" w:hAnsi="Verdana"/>
                <w:color w:val="000000"/>
                <w:sz w:val="22"/>
                <w:szCs w:val="22"/>
              </w:rPr>
              <w:t>about the functions of the basic parts of the digestive system in humans and the different types of</w:t>
            </w:r>
            <w:r w:rsidR="00E26A62">
              <w:rPr>
                <w:rFonts w:ascii="Verdana" w:hAnsi="Verdana"/>
                <w:color w:val="000000"/>
                <w:sz w:val="22"/>
                <w:szCs w:val="22"/>
              </w:rPr>
              <w:t xml:space="preserve"> </w:t>
            </w:r>
            <w:r w:rsidRPr="00E26A62">
              <w:rPr>
                <w:rFonts w:ascii="Verdana" w:hAnsi="Verdana"/>
                <w:color w:val="000000"/>
                <w:sz w:val="22"/>
                <w:szCs w:val="22"/>
              </w:rPr>
              <w:t>teeth in Year 4.</w:t>
            </w:r>
          </w:p>
          <w:p w:rsidRPr="00732065" w:rsidR="009E39F3" w:rsidP="009E39F3" w:rsidRDefault="009E39F3" w14:paraId="76D1106F" w14:textId="0ADAB863">
            <w:pPr>
              <w:rPr>
                <w:rFonts w:ascii="Verdana" w:hAnsi="Verdana" w:cstheme="minorHAnsi"/>
                <w:bCs/>
                <w:sz w:val="22"/>
                <w:szCs w:val="22"/>
              </w:rPr>
            </w:pPr>
          </w:p>
        </w:tc>
      </w:tr>
      <w:tr w:rsidRPr="00732065" w:rsidR="00DC51E0" w:rsidTr="59AE28ED" w14:paraId="332D7155" w14:textId="77777777">
        <w:trPr>
          <w:gridAfter w:val="1"/>
          <w:wAfter w:w="11" w:type="dxa"/>
          <w:trHeight w:val="454"/>
        </w:trPr>
        <w:tc>
          <w:tcPr>
            <w:tcW w:w="3979" w:type="dxa"/>
            <w:gridSpan w:val="2"/>
            <w:shd w:val="clear" w:color="auto" w:fill="9CC2E5" w:themeFill="accent5" w:themeFillTint="99"/>
            <w:tcMar/>
            <w:vAlign w:val="center"/>
          </w:tcPr>
          <w:p w:rsidRPr="00732065" w:rsidR="00DC51E0" w:rsidP="00DC51E0" w:rsidRDefault="00DC51E0" w14:paraId="558782AA" w14:textId="77777777">
            <w:pPr>
              <w:jc w:val="center"/>
              <w:rPr>
                <w:rFonts w:ascii="Verdana" w:hAnsi="Verdana" w:cstheme="minorHAnsi"/>
                <w:b/>
                <w:sz w:val="22"/>
                <w:szCs w:val="22"/>
                <w:u w:val="single"/>
              </w:rPr>
            </w:pPr>
            <w:r w:rsidRPr="00732065">
              <w:rPr>
                <w:rFonts w:ascii="Verdana" w:hAnsi="Verdana" w:cstheme="minorHAnsi"/>
                <w:b/>
                <w:sz w:val="22"/>
                <w:szCs w:val="22"/>
                <w:u w:val="single"/>
              </w:rPr>
              <w:t>Lesson Sequence</w:t>
            </w:r>
          </w:p>
        </w:tc>
        <w:tc>
          <w:tcPr>
            <w:tcW w:w="7782" w:type="dxa"/>
            <w:gridSpan w:val="4"/>
            <w:shd w:val="clear" w:color="auto" w:fill="9CC2E5" w:themeFill="accent5" w:themeFillTint="99"/>
            <w:tcMar/>
            <w:vAlign w:val="center"/>
          </w:tcPr>
          <w:p w:rsidRPr="00732065" w:rsidR="00DC51E0" w:rsidP="00DC51E0" w:rsidRDefault="00DC51E0" w14:paraId="4AAC8D5F" w14:textId="77777777">
            <w:pPr>
              <w:jc w:val="center"/>
              <w:rPr>
                <w:rFonts w:ascii="Verdana" w:hAnsi="Verdana" w:cstheme="minorHAnsi"/>
                <w:b/>
                <w:i/>
                <w:sz w:val="22"/>
                <w:szCs w:val="22"/>
              </w:rPr>
            </w:pPr>
            <w:r w:rsidRPr="00732065">
              <w:rPr>
                <w:rFonts w:ascii="Verdana" w:hAnsi="Verdana" w:cstheme="minorHAnsi"/>
                <w:b/>
                <w:sz w:val="22"/>
                <w:szCs w:val="22"/>
                <w:u w:val="single"/>
              </w:rPr>
              <w:t>Key Knowledge</w:t>
            </w:r>
          </w:p>
        </w:tc>
        <w:tc>
          <w:tcPr>
            <w:tcW w:w="10773" w:type="dxa"/>
            <w:gridSpan w:val="4"/>
            <w:shd w:val="clear" w:color="auto" w:fill="A8D08D" w:themeFill="accent6" w:themeFillTint="99"/>
            <w:tcMar/>
            <w:vAlign w:val="center"/>
          </w:tcPr>
          <w:p w:rsidRPr="00732065" w:rsidR="00DC51E0" w:rsidP="00DC51E0" w:rsidRDefault="00DC51E0" w14:paraId="58B858A4" w14:textId="77777777">
            <w:pPr>
              <w:jc w:val="center"/>
              <w:rPr>
                <w:rFonts w:ascii="Verdana" w:hAnsi="Verdana" w:cstheme="minorHAnsi"/>
                <w:b/>
                <w:sz w:val="22"/>
                <w:szCs w:val="22"/>
                <w:u w:val="single"/>
              </w:rPr>
            </w:pPr>
            <w:r w:rsidRPr="00732065">
              <w:rPr>
                <w:rFonts w:ascii="Verdana" w:hAnsi="Verdana" w:cstheme="minorHAnsi"/>
                <w:b/>
                <w:sz w:val="22"/>
                <w:szCs w:val="22"/>
                <w:u w:val="single"/>
              </w:rPr>
              <w:t>Key Skills</w:t>
            </w:r>
          </w:p>
        </w:tc>
      </w:tr>
      <w:tr w:rsidRPr="00732065" w:rsidR="00DC51E0" w:rsidTr="59AE28ED" w14:paraId="7428F7FE" w14:textId="77777777">
        <w:trPr>
          <w:gridAfter w:val="1"/>
          <w:wAfter w:w="11" w:type="dxa"/>
          <w:trHeight w:val="180"/>
        </w:trPr>
        <w:tc>
          <w:tcPr>
            <w:tcW w:w="3979" w:type="dxa"/>
            <w:gridSpan w:val="2"/>
            <w:shd w:val="clear" w:color="auto" w:fill="DEEAF6" w:themeFill="accent5" w:themeFillTint="33"/>
            <w:tcMar/>
          </w:tcPr>
          <w:p w:rsidRPr="00732065" w:rsidR="00DC51E0" w:rsidP="00DC51E0" w:rsidRDefault="000565E4" w14:paraId="716196FA" w14:textId="6BE34BD4">
            <w:pPr>
              <w:pStyle w:val="ListParagraph"/>
              <w:numPr>
                <w:ilvl w:val="0"/>
                <w:numId w:val="7"/>
              </w:numPr>
              <w:rPr>
                <w:rFonts w:ascii="Verdana" w:hAnsi="Verdana" w:cstheme="minorHAnsi"/>
                <w:sz w:val="22"/>
                <w:szCs w:val="22"/>
              </w:rPr>
            </w:pPr>
            <w:r w:rsidRPr="00732065">
              <w:rPr>
                <w:rFonts w:ascii="Verdana" w:hAnsi="Verdana"/>
                <w:color w:val="000000"/>
                <w:sz w:val="22"/>
                <w:szCs w:val="22"/>
              </w:rPr>
              <w:t>What nutrients do we get from our food?</w:t>
            </w:r>
          </w:p>
        </w:tc>
        <w:tc>
          <w:tcPr>
            <w:tcW w:w="7782" w:type="dxa"/>
            <w:gridSpan w:val="4"/>
            <w:shd w:val="clear" w:color="auto" w:fill="DEEAF6" w:themeFill="accent5" w:themeFillTint="33"/>
            <w:tcMar/>
            <w:vAlign w:val="center"/>
          </w:tcPr>
          <w:p w:rsidRPr="00732065" w:rsidR="009376A4" w:rsidP="006F5E94" w:rsidRDefault="009376A4" w14:paraId="0FA80218" w14:textId="35426C01">
            <w:pPr>
              <w:pStyle w:val="NormalWeb"/>
              <w:numPr>
                <w:ilvl w:val="0"/>
                <w:numId w:val="1"/>
              </w:numPr>
              <w:rPr>
                <w:rFonts w:ascii="Verdana" w:hAnsi="Verdana"/>
                <w:color w:val="000000"/>
                <w:sz w:val="22"/>
                <w:szCs w:val="22"/>
              </w:rPr>
            </w:pPr>
            <w:r w:rsidRPr="00732065">
              <w:rPr>
                <w:rFonts w:ascii="Verdana" w:hAnsi="Verdana"/>
                <w:color w:val="000000"/>
                <w:sz w:val="22"/>
                <w:szCs w:val="22"/>
              </w:rPr>
              <w:t>Understand that humans, like all other animals, need to eat and drink to stay alive.</w:t>
            </w:r>
          </w:p>
          <w:p w:rsidRPr="00732065" w:rsidR="003307C4" w:rsidP="006F5E94" w:rsidRDefault="003307C4" w14:paraId="0653963D" w14:textId="450FF147">
            <w:pPr>
              <w:pStyle w:val="NormalWeb"/>
              <w:numPr>
                <w:ilvl w:val="0"/>
                <w:numId w:val="1"/>
              </w:numPr>
              <w:rPr>
                <w:rFonts w:ascii="Verdana" w:hAnsi="Verdana"/>
                <w:color w:val="000000"/>
                <w:sz w:val="22"/>
                <w:szCs w:val="22"/>
              </w:rPr>
            </w:pPr>
            <w:r w:rsidRPr="00732065">
              <w:rPr>
                <w:rFonts w:ascii="Verdana" w:hAnsi="Verdana"/>
                <w:color w:val="000000"/>
                <w:sz w:val="22"/>
                <w:szCs w:val="22"/>
              </w:rPr>
              <w:t>T</w:t>
            </w:r>
            <w:r w:rsidRPr="00732065" w:rsidR="006F5E94">
              <w:rPr>
                <w:rFonts w:ascii="Verdana" w:hAnsi="Verdana"/>
                <w:color w:val="000000"/>
                <w:sz w:val="22"/>
                <w:szCs w:val="22"/>
              </w:rPr>
              <w:t>he nutrients in the food th</w:t>
            </w:r>
            <w:r w:rsidRPr="00732065">
              <w:rPr>
                <w:rFonts w:ascii="Verdana" w:hAnsi="Verdana"/>
                <w:color w:val="000000"/>
                <w:sz w:val="22"/>
                <w:szCs w:val="22"/>
              </w:rPr>
              <w:t>at we</w:t>
            </w:r>
            <w:r w:rsidRPr="00732065" w:rsidR="006F5E94">
              <w:rPr>
                <w:rFonts w:ascii="Verdana" w:hAnsi="Verdana"/>
                <w:color w:val="000000"/>
                <w:sz w:val="22"/>
                <w:szCs w:val="22"/>
              </w:rPr>
              <w:t xml:space="preserve"> eat: carbohydrates, protein, fats,</w:t>
            </w:r>
            <w:r w:rsidRPr="00732065">
              <w:rPr>
                <w:rFonts w:ascii="Verdana" w:hAnsi="Verdana"/>
                <w:color w:val="000000"/>
                <w:sz w:val="22"/>
                <w:szCs w:val="22"/>
              </w:rPr>
              <w:t xml:space="preserve"> </w:t>
            </w:r>
            <w:r w:rsidRPr="00732065" w:rsidR="006F5E94">
              <w:rPr>
                <w:rFonts w:ascii="Verdana" w:hAnsi="Verdana"/>
                <w:color w:val="000000"/>
                <w:sz w:val="22"/>
                <w:szCs w:val="22"/>
              </w:rPr>
              <w:t xml:space="preserve">roughage, </w:t>
            </w:r>
            <w:proofErr w:type="gramStart"/>
            <w:r w:rsidRPr="00732065" w:rsidR="006F5E94">
              <w:rPr>
                <w:rFonts w:ascii="Verdana" w:hAnsi="Verdana"/>
                <w:color w:val="000000"/>
                <w:sz w:val="22"/>
                <w:szCs w:val="22"/>
              </w:rPr>
              <w:t>minerals</w:t>
            </w:r>
            <w:proofErr w:type="gramEnd"/>
            <w:r w:rsidRPr="00732065" w:rsidR="006F5E94">
              <w:rPr>
                <w:rFonts w:ascii="Verdana" w:hAnsi="Verdana"/>
                <w:color w:val="000000"/>
                <w:sz w:val="22"/>
                <w:szCs w:val="22"/>
              </w:rPr>
              <w:t xml:space="preserve"> and vitamins.</w:t>
            </w:r>
          </w:p>
          <w:p w:rsidRPr="00732065" w:rsidR="006F5E94" w:rsidP="006F5E94" w:rsidRDefault="003307C4" w14:paraId="112F9FD2" w14:textId="42B0E98D">
            <w:pPr>
              <w:pStyle w:val="NormalWeb"/>
              <w:numPr>
                <w:ilvl w:val="0"/>
                <w:numId w:val="1"/>
              </w:numPr>
              <w:rPr>
                <w:rFonts w:ascii="Verdana" w:hAnsi="Verdana"/>
                <w:color w:val="000000"/>
                <w:sz w:val="22"/>
                <w:szCs w:val="22"/>
              </w:rPr>
            </w:pPr>
            <w:r w:rsidRPr="00732065">
              <w:rPr>
                <w:rFonts w:ascii="Verdana" w:hAnsi="Verdana"/>
                <w:color w:val="000000"/>
                <w:sz w:val="22"/>
                <w:szCs w:val="22"/>
              </w:rPr>
              <w:t>I</w:t>
            </w:r>
            <w:r w:rsidRPr="00732065" w:rsidR="006F5E94">
              <w:rPr>
                <w:rFonts w:ascii="Verdana" w:hAnsi="Verdana"/>
                <w:color w:val="000000"/>
                <w:sz w:val="22"/>
                <w:szCs w:val="22"/>
              </w:rPr>
              <w:t>dentify which foods contain different nutrients and how these are useful for our bodies.</w:t>
            </w:r>
          </w:p>
          <w:p w:rsidRPr="00732065" w:rsidR="00A95F90" w:rsidP="006F5E94" w:rsidRDefault="00AE5BDE" w14:paraId="4BE92E71"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t xml:space="preserve">Carbohydrates are nutrients which provide us with energy to move and keep warm. </w:t>
            </w:r>
          </w:p>
          <w:p w:rsidRPr="00732065" w:rsidR="00A95F90" w:rsidP="00A95F90" w:rsidRDefault="00A95F90" w14:paraId="5B7F5FB2"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lastRenderedPageBreak/>
              <w:t>S</w:t>
            </w:r>
            <w:r w:rsidRPr="00732065" w:rsidR="00AE5BDE">
              <w:rPr>
                <w:rFonts w:ascii="Verdana" w:hAnsi="Verdana"/>
                <w:color w:val="000000"/>
                <w:sz w:val="22"/>
                <w:szCs w:val="22"/>
              </w:rPr>
              <w:t>ugar - a type of carbohydrate. It can give us a burst of energy but can leave us feeling low in energy when it is used up.</w:t>
            </w:r>
          </w:p>
          <w:p w:rsidRPr="00732065" w:rsidR="00FC7211" w:rsidP="00A95F90" w:rsidRDefault="00A95F90" w14:paraId="08FE1A81"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t xml:space="preserve">Proteins: found in meat, cheese, fish, eggs, nuts, </w:t>
            </w:r>
            <w:proofErr w:type="gramStart"/>
            <w:r w:rsidRPr="00732065">
              <w:rPr>
                <w:rFonts w:ascii="Verdana" w:hAnsi="Verdana"/>
                <w:color w:val="000000"/>
                <w:sz w:val="22"/>
                <w:szCs w:val="22"/>
              </w:rPr>
              <w:t>beans</w:t>
            </w:r>
            <w:proofErr w:type="gramEnd"/>
            <w:r w:rsidRPr="00732065">
              <w:rPr>
                <w:rFonts w:ascii="Verdana" w:hAnsi="Verdana"/>
                <w:color w:val="000000"/>
                <w:sz w:val="22"/>
                <w:szCs w:val="22"/>
              </w:rPr>
              <w:t xml:space="preserve"> and pulses. These are needed for growth – they provide the building blocks for our muscles.</w:t>
            </w:r>
          </w:p>
          <w:p w:rsidRPr="00732065" w:rsidR="00FC7211" w:rsidP="00A95F90" w:rsidRDefault="00A95F90" w14:paraId="2095C860"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t>Fats: these are often from plants and fish, and they provide energy. The fats in the picture are unsaturated fats. Tell them that saturated fats found in butter, oil used to fry chicken or chips can be harmful to our bodies if we eat too much of them. It is better to eat food that contains unsaturated fats.</w:t>
            </w:r>
          </w:p>
          <w:p w:rsidRPr="00732065" w:rsidR="00FC7211" w:rsidP="00A95F90" w:rsidRDefault="00A95F90" w14:paraId="7FAB6A18"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t>Fibre (sometimes called roughage): this is needed to keep our digestive systems healthy. It helps us to poo regularly.</w:t>
            </w:r>
          </w:p>
          <w:p w:rsidRPr="00732065" w:rsidR="00DC51E0" w:rsidP="00FC7211" w:rsidRDefault="00A95F90" w14:paraId="34F7EBBA" w14:textId="13F0C885">
            <w:pPr>
              <w:pStyle w:val="NormalWeb"/>
              <w:numPr>
                <w:ilvl w:val="0"/>
                <w:numId w:val="1"/>
              </w:numPr>
              <w:rPr>
                <w:rFonts w:ascii="Verdana" w:hAnsi="Verdana" w:cstheme="minorHAnsi"/>
                <w:sz w:val="22"/>
                <w:szCs w:val="22"/>
              </w:rPr>
            </w:pPr>
            <w:r w:rsidRPr="00732065">
              <w:rPr>
                <w:rFonts w:ascii="Verdana" w:hAnsi="Verdana"/>
                <w:color w:val="000000"/>
                <w:sz w:val="22"/>
                <w:szCs w:val="22"/>
              </w:rPr>
              <w:t xml:space="preserve">Vitamins and minerals: we need vitamins to keep us healthy, for example Vitamin C is needed for healthy skin, </w:t>
            </w:r>
            <w:proofErr w:type="gramStart"/>
            <w:r w:rsidRPr="00732065">
              <w:rPr>
                <w:rFonts w:ascii="Verdana" w:hAnsi="Verdana"/>
                <w:color w:val="000000"/>
                <w:sz w:val="22"/>
                <w:szCs w:val="22"/>
              </w:rPr>
              <w:t>gums</w:t>
            </w:r>
            <w:proofErr w:type="gramEnd"/>
            <w:r w:rsidRPr="00732065">
              <w:rPr>
                <w:rFonts w:ascii="Verdana" w:hAnsi="Verdana"/>
                <w:color w:val="000000"/>
                <w:sz w:val="22"/>
                <w:szCs w:val="22"/>
              </w:rPr>
              <w:t xml:space="preserve"> and joints. We need minerals too, for example calcium builds strong bones and teeth.</w:t>
            </w:r>
          </w:p>
        </w:tc>
        <w:tc>
          <w:tcPr>
            <w:tcW w:w="10773" w:type="dxa"/>
            <w:gridSpan w:val="4"/>
            <w:shd w:val="clear" w:color="auto" w:fill="E2EFD9" w:themeFill="accent6" w:themeFillTint="33"/>
            <w:tcMar/>
            <w:vAlign w:val="center"/>
          </w:tcPr>
          <w:p w:rsidRPr="00E26A62" w:rsidR="006F5E94" w:rsidP="006F5E94" w:rsidRDefault="006F5E94" w14:paraId="697CB9CA" w14:textId="77777777">
            <w:pPr>
              <w:pStyle w:val="NormalWeb"/>
              <w:rPr>
                <w:rFonts w:ascii="Verdana" w:hAnsi="Verdana"/>
                <w:color w:val="000000"/>
                <w:sz w:val="22"/>
                <w:szCs w:val="22"/>
                <w:u w:val="single"/>
              </w:rPr>
            </w:pPr>
            <w:r w:rsidRPr="00E26A62">
              <w:rPr>
                <w:rFonts w:ascii="Verdana" w:hAnsi="Verdana"/>
                <w:color w:val="000000"/>
                <w:sz w:val="22"/>
                <w:szCs w:val="22"/>
                <w:u w:val="single"/>
              </w:rPr>
              <w:lastRenderedPageBreak/>
              <w:t>Working scientifically:</w:t>
            </w:r>
          </w:p>
          <w:p w:rsidRPr="00732065" w:rsidR="006F5E94" w:rsidP="00FC7211" w:rsidRDefault="006F5E94" w14:paraId="70F07304" w14:textId="28331EF9">
            <w:pPr>
              <w:pStyle w:val="NormalWeb"/>
              <w:numPr>
                <w:ilvl w:val="0"/>
                <w:numId w:val="1"/>
              </w:numPr>
              <w:rPr>
                <w:rFonts w:ascii="Verdana" w:hAnsi="Verdana"/>
                <w:color w:val="000000"/>
                <w:sz w:val="22"/>
                <w:szCs w:val="22"/>
              </w:rPr>
            </w:pPr>
            <w:r w:rsidRPr="00732065">
              <w:rPr>
                <w:rFonts w:ascii="Verdana" w:hAnsi="Verdana"/>
                <w:color w:val="000000"/>
                <w:sz w:val="22"/>
                <w:szCs w:val="22"/>
              </w:rPr>
              <w:t>identifying differences, similarities [or changes] related to simple scientific ideas and processes</w:t>
            </w:r>
            <w:r w:rsidR="00E26A62">
              <w:rPr>
                <w:rFonts w:ascii="Verdana" w:hAnsi="Verdana"/>
                <w:color w:val="000000"/>
                <w:sz w:val="22"/>
                <w:szCs w:val="22"/>
              </w:rPr>
              <w:t>.</w:t>
            </w:r>
          </w:p>
          <w:p w:rsidRPr="00732065" w:rsidR="00DC51E0" w:rsidP="00FC7211" w:rsidRDefault="00DC51E0" w14:paraId="261AFB57" w14:textId="302A7FFC">
            <w:pPr>
              <w:pStyle w:val="NoSpacing"/>
              <w:rPr>
                <w:rFonts w:ascii="Verdana" w:hAnsi="Verdana" w:cstheme="minorHAnsi"/>
              </w:rPr>
            </w:pPr>
          </w:p>
        </w:tc>
      </w:tr>
      <w:tr w:rsidRPr="00732065" w:rsidR="00DC51E0" w:rsidTr="59AE28ED" w14:paraId="3AB3CEC6" w14:textId="77777777">
        <w:trPr>
          <w:gridAfter w:val="1"/>
          <w:wAfter w:w="11" w:type="dxa"/>
          <w:trHeight w:val="176"/>
        </w:trPr>
        <w:tc>
          <w:tcPr>
            <w:tcW w:w="3979" w:type="dxa"/>
            <w:gridSpan w:val="2"/>
            <w:shd w:val="clear" w:color="auto" w:fill="DEEAF6" w:themeFill="accent5" w:themeFillTint="33"/>
            <w:tcMar/>
          </w:tcPr>
          <w:p w:rsidRPr="00732065" w:rsidR="00DC51E0" w:rsidP="00DC51E0" w:rsidRDefault="00DA4F5B" w14:paraId="62BEBEBC" w14:textId="66760343">
            <w:pPr>
              <w:pStyle w:val="ListParagraph"/>
              <w:numPr>
                <w:ilvl w:val="0"/>
                <w:numId w:val="7"/>
              </w:numPr>
              <w:rPr>
                <w:rFonts w:ascii="Verdana" w:hAnsi="Verdana" w:cstheme="minorHAnsi"/>
                <w:sz w:val="22"/>
                <w:szCs w:val="22"/>
              </w:rPr>
            </w:pPr>
            <w:r w:rsidRPr="00732065">
              <w:rPr>
                <w:rFonts w:ascii="Verdana" w:hAnsi="Verdana"/>
                <w:color w:val="000000"/>
                <w:sz w:val="22"/>
                <w:szCs w:val="22"/>
              </w:rPr>
              <w:t>Which nutrients are in school midday meals?</w:t>
            </w:r>
          </w:p>
        </w:tc>
        <w:tc>
          <w:tcPr>
            <w:tcW w:w="7782" w:type="dxa"/>
            <w:gridSpan w:val="4"/>
            <w:shd w:val="clear" w:color="auto" w:fill="DEEAF6" w:themeFill="accent5" w:themeFillTint="33"/>
            <w:tcMar/>
            <w:vAlign w:val="center"/>
          </w:tcPr>
          <w:p w:rsidRPr="00732065" w:rsidR="00A453D6" w:rsidP="00091CA6" w:rsidRDefault="00D31836" w14:paraId="16E09BB0" w14:textId="22B23CB2">
            <w:pPr>
              <w:pStyle w:val="NormalWeb"/>
              <w:numPr>
                <w:ilvl w:val="0"/>
                <w:numId w:val="1"/>
              </w:numPr>
              <w:rPr>
                <w:rFonts w:ascii="Verdana" w:hAnsi="Verdana"/>
                <w:color w:val="000000"/>
                <w:sz w:val="22"/>
                <w:szCs w:val="22"/>
              </w:rPr>
            </w:pPr>
            <w:r w:rsidRPr="00732065">
              <w:rPr>
                <w:rFonts w:ascii="Verdana" w:hAnsi="Verdana"/>
                <w:color w:val="000000"/>
                <w:sz w:val="22"/>
                <w:szCs w:val="22"/>
              </w:rPr>
              <w:t>Children learn that different types of food in the meals we eat contain very different amounts</w:t>
            </w:r>
            <w:r w:rsidRPr="00732065" w:rsidR="00091CA6">
              <w:rPr>
                <w:rFonts w:ascii="Verdana" w:hAnsi="Verdana"/>
                <w:color w:val="000000"/>
                <w:sz w:val="22"/>
                <w:szCs w:val="22"/>
              </w:rPr>
              <w:t xml:space="preserve"> </w:t>
            </w:r>
            <w:r w:rsidRPr="00732065">
              <w:rPr>
                <w:rFonts w:ascii="Verdana" w:hAnsi="Verdana"/>
                <w:color w:val="000000"/>
                <w:sz w:val="22"/>
                <w:szCs w:val="22"/>
              </w:rPr>
              <w:t>of nutrition</w:t>
            </w:r>
            <w:r w:rsidR="0017751D">
              <w:rPr>
                <w:rFonts w:ascii="Verdana" w:hAnsi="Verdana"/>
                <w:color w:val="000000"/>
                <w:sz w:val="22"/>
                <w:szCs w:val="22"/>
              </w:rPr>
              <w:t>.</w:t>
            </w:r>
          </w:p>
          <w:p w:rsidRPr="00732065" w:rsidR="00DC51E0" w:rsidP="00091CA6" w:rsidRDefault="00A453D6" w14:paraId="698FE1CA" w14:textId="2151CA59">
            <w:pPr>
              <w:pStyle w:val="NormalWeb"/>
              <w:numPr>
                <w:ilvl w:val="0"/>
                <w:numId w:val="1"/>
              </w:numPr>
              <w:rPr>
                <w:rFonts w:ascii="Verdana" w:hAnsi="Verdana"/>
                <w:color w:val="000000"/>
                <w:sz w:val="22"/>
                <w:szCs w:val="22"/>
              </w:rPr>
            </w:pPr>
            <w:r w:rsidRPr="00732065">
              <w:rPr>
                <w:rFonts w:ascii="Verdana" w:hAnsi="Verdana"/>
                <w:color w:val="000000"/>
                <w:sz w:val="22"/>
                <w:szCs w:val="22"/>
              </w:rPr>
              <w:t>B</w:t>
            </w:r>
            <w:r w:rsidRPr="00732065" w:rsidR="00091CA6">
              <w:rPr>
                <w:rFonts w:ascii="Verdana" w:hAnsi="Verdana"/>
                <w:color w:val="000000"/>
                <w:sz w:val="22"/>
                <w:szCs w:val="22"/>
              </w:rPr>
              <w:t xml:space="preserve">efore scientists had identified the nutrients in food, some people became unwell because their diet lacked a balance of nutrients. For </w:t>
            </w:r>
            <w:proofErr w:type="gramStart"/>
            <w:r w:rsidRPr="00732065" w:rsidR="00091CA6">
              <w:rPr>
                <w:rFonts w:ascii="Verdana" w:hAnsi="Verdana"/>
                <w:color w:val="000000"/>
                <w:sz w:val="22"/>
                <w:szCs w:val="22"/>
              </w:rPr>
              <w:t>example</w:t>
            </w:r>
            <w:proofErr w:type="gramEnd"/>
            <w:r w:rsidRPr="00732065" w:rsidR="00091CA6">
              <w:rPr>
                <w:rFonts w:ascii="Verdana" w:hAnsi="Verdana"/>
                <w:color w:val="000000"/>
                <w:sz w:val="22"/>
                <w:szCs w:val="22"/>
              </w:rPr>
              <w:t xml:space="preserve"> sailors, who spent months at sea on long voyages, did not always have enough fresh fruit and vegetables. They didn’t eat enough vitamin </w:t>
            </w:r>
            <w:proofErr w:type="gramStart"/>
            <w:r w:rsidRPr="00732065" w:rsidR="00091CA6">
              <w:rPr>
                <w:rFonts w:ascii="Verdana" w:hAnsi="Verdana"/>
                <w:color w:val="000000"/>
                <w:sz w:val="22"/>
                <w:szCs w:val="22"/>
              </w:rPr>
              <w:t>C</w:t>
            </w:r>
            <w:proofErr w:type="gramEnd"/>
            <w:r w:rsidRPr="00732065" w:rsidR="00091CA6">
              <w:rPr>
                <w:rFonts w:ascii="Verdana" w:hAnsi="Verdana"/>
                <w:color w:val="000000"/>
                <w:sz w:val="22"/>
                <w:szCs w:val="22"/>
              </w:rPr>
              <w:t xml:space="preserve"> and this meant they became ill with a disease called scurvy. Scurvy made them very tired and meant that they bled very easily if they were injured.</w:t>
            </w:r>
            <w:r w:rsidRPr="00732065" w:rsidR="00155B9C">
              <w:rPr>
                <w:rFonts w:ascii="Verdana" w:hAnsi="Verdana"/>
                <w:color w:val="000000"/>
                <w:sz w:val="22"/>
                <w:szCs w:val="22"/>
              </w:rPr>
              <w:t xml:space="preserve"> </w:t>
            </w:r>
            <w:proofErr w:type="gramStart"/>
            <w:r w:rsidRPr="00732065" w:rsidR="00155B9C">
              <w:rPr>
                <w:rFonts w:ascii="Verdana" w:hAnsi="Verdana"/>
                <w:color w:val="000000"/>
                <w:sz w:val="22"/>
                <w:szCs w:val="22"/>
              </w:rPr>
              <w:t>Fortunately</w:t>
            </w:r>
            <w:proofErr w:type="gramEnd"/>
            <w:r w:rsidRPr="00732065" w:rsidR="00155B9C">
              <w:rPr>
                <w:rFonts w:ascii="Verdana" w:hAnsi="Verdana"/>
                <w:color w:val="000000"/>
                <w:sz w:val="22"/>
                <w:szCs w:val="22"/>
              </w:rPr>
              <w:t xml:space="preserve"> now scientists have identified the nutrients in food, and it is easier for us to have a diet that has a balance of the nutrients we need.</w:t>
            </w:r>
          </w:p>
          <w:p w:rsidRPr="00732065" w:rsidR="00A453D6" w:rsidP="00091CA6" w:rsidRDefault="00A453D6" w14:paraId="3121F01F" w14:textId="3295F1EE">
            <w:pPr>
              <w:pStyle w:val="NormalWeb"/>
              <w:numPr>
                <w:ilvl w:val="0"/>
                <w:numId w:val="1"/>
              </w:numPr>
              <w:rPr>
                <w:rFonts w:ascii="Verdana" w:hAnsi="Verdana"/>
                <w:color w:val="000000"/>
                <w:sz w:val="22"/>
                <w:szCs w:val="22"/>
              </w:rPr>
            </w:pPr>
          </w:p>
        </w:tc>
        <w:tc>
          <w:tcPr>
            <w:tcW w:w="10773" w:type="dxa"/>
            <w:gridSpan w:val="4"/>
            <w:shd w:val="clear" w:color="auto" w:fill="E2EFD9" w:themeFill="accent6" w:themeFillTint="33"/>
            <w:tcMar/>
            <w:vAlign w:val="center"/>
          </w:tcPr>
          <w:p w:rsidRPr="00E26A62" w:rsidR="00785646" w:rsidP="00785646" w:rsidRDefault="00785646" w14:paraId="46205345" w14:textId="77777777">
            <w:pPr>
              <w:pStyle w:val="NormalWeb"/>
              <w:rPr>
                <w:rFonts w:ascii="Verdana" w:hAnsi="Verdana"/>
                <w:color w:val="000000"/>
                <w:sz w:val="22"/>
                <w:szCs w:val="22"/>
                <w:u w:val="single"/>
              </w:rPr>
            </w:pPr>
            <w:r w:rsidRPr="00E26A62">
              <w:rPr>
                <w:rFonts w:ascii="Verdana" w:hAnsi="Verdana"/>
                <w:color w:val="000000"/>
                <w:sz w:val="22"/>
                <w:szCs w:val="22"/>
                <w:u w:val="single"/>
              </w:rPr>
              <w:t>Working scientifically:</w:t>
            </w:r>
          </w:p>
          <w:p w:rsidR="00E26A62" w:rsidP="00785646" w:rsidRDefault="00E26A62" w14:paraId="700FD223" w14:textId="77777777">
            <w:pPr>
              <w:pStyle w:val="NormalWeb"/>
              <w:rPr>
                <w:rFonts w:ascii="Verdana" w:hAnsi="Verdana"/>
                <w:color w:val="000000"/>
                <w:sz w:val="22"/>
                <w:szCs w:val="22"/>
              </w:rPr>
            </w:pPr>
            <w:r>
              <w:rPr>
                <w:rFonts w:ascii="Verdana" w:hAnsi="Verdana"/>
                <w:color w:val="000000"/>
                <w:sz w:val="22"/>
                <w:szCs w:val="22"/>
              </w:rPr>
              <w:t xml:space="preserve">- </w:t>
            </w:r>
            <w:r w:rsidRPr="00732065" w:rsidR="00785646">
              <w:rPr>
                <w:rFonts w:ascii="Verdana" w:hAnsi="Verdana"/>
                <w:color w:val="000000"/>
                <w:sz w:val="22"/>
                <w:szCs w:val="22"/>
              </w:rPr>
              <w:t>identifying differences, similarities [or changes] related to simple scientific ideas and processes</w:t>
            </w:r>
            <w:r>
              <w:rPr>
                <w:rFonts w:ascii="Verdana" w:hAnsi="Verdana"/>
                <w:color w:val="000000"/>
                <w:sz w:val="22"/>
                <w:szCs w:val="22"/>
              </w:rPr>
              <w:t>.</w:t>
            </w:r>
          </w:p>
          <w:p w:rsidRPr="00732065" w:rsidR="00785646" w:rsidP="00785646" w:rsidRDefault="00E26A62" w14:paraId="3CE5B6A5" w14:textId="79E2C615">
            <w:pPr>
              <w:pStyle w:val="NormalWeb"/>
              <w:rPr>
                <w:rFonts w:ascii="Verdana" w:hAnsi="Verdana"/>
                <w:color w:val="000000"/>
                <w:sz w:val="22"/>
                <w:szCs w:val="22"/>
              </w:rPr>
            </w:pPr>
            <w:r>
              <w:rPr>
                <w:rFonts w:ascii="Verdana" w:hAnsi="Verdana"/>
                <w:color w:val="000000"/>
                <w:sz w:val="22"/>
                <w:szCs w:val="22"/>
              </w:rPr>
              <w:t xml:space="preserve">- </w:t>
            </w:r>
            <w:r w:rsidRPr="00732065" w:rsidR="00785646">
              <w:rPr>
                <w:rFonts w:ascii="Verdana" w:hAnsi="Verdana"/>
                <w:color w:val="000000"/>
                <w:sz w:val="22"/>
                <w:szCs w:val="22"/>
              </w:rPr>
              <w:t>using straightforward scientific evidence to answer questions [or to support their findings]</w:t>
            </w:r>
          </w:p>
          <w:p w:rsidRPr="00E26A62" w:rsidR="00785646" w:rsidP="00785646" w:rsidRDefault="00785646" w14:paraId="539CA6D7" w14:textId="77777777">
            <w:pPr>
              <w:pStyle w:val="NormalWeb"/>
              <w:rPr>
                <w:rFonts w:ascii="Verdana" w:hAnsi="Verdana"/>
                <w:color w:val="000000"/>
                <w:sz w:val="22"/>
                <w:szCs w:val="22"/>
                <w:u w:val="single"/>
              </w:rPr>
            </w:pPr>
            <w:r w:rsidRPr="00E26A62">
              <w:rPr>
                <w:rFonts w:ascii="Verdana" w:hAnsi="Verdana"/>
                <w:color w:val="000000"/>
                <w:sz w:val="22"/>
                <w:szCs w:val="22"/>
                <w:u w:val="single"/>
              </w:rPr>
              <w:t>Scientific enquiry type:</w:t>
            </w:r>
          </w:p>
          <w:p w:rsidRPr="00732065" w:rsidR="00785646" w:rsidP="00E26A62" w:rsidRDefault="00785646" w14:paraId="3BB96A36" w14:textId="1E297E51">
            <w:pPr>
              <w:pStyle w:val="NormalWeb"/>
              <w:numPr>
                <w:ilvl w:val="0"/>
                <w:numId w:val="1"/>
              </w:numPr>
              <w:rPr>
                <w:rFonts w:ascii="Verdana" w:hAnsi="Verdana"/>
                <w:color w:val="000000"/>
                <w:sz w:val="22"/>
                <w:szCs w:val="22"/>
              </w:rPr>
            </w:pPr>
            <w:r w:rsidRPr="00732065">
              <w:rPr>
                <w:rFonts w:ascii="Verdana" w:hAnsi="Verdana"/>
                <w:color w:val="000000"/>
                <w:sz w:val="22"/>
                <w:szCs w:val="22"/>
              </w:rPr>
              <w:t>identifying and classifying</w:t>
            </w:r>
          </w:p>
          <w:p w:rsidRPr="00732065" w:rsidR="00DC51E0" w:rsidP="0003025D" w:rsidRDefault="00DC51E0" w14:paraId="7E05AC66" w14:textId="5ACB58F3">
            <w:pPr>
              <w:pStyle w:val="ListParagraph"/>
              <w:ind w:left="360"/>
              <w:rPr>
                <w:rFonts w:ascii="Verdana" w:hAnsi="Verdana" w:cstheme="minorHAnsi"/>
                <w:sz w:val="22"/>
                <w:szCs w:val="22"/>
              </w:rPr>
            </w:pPr>
          </w:p>
        </w:tc>
      </w:tr>
      <w:tr w:rsidRPr="00732065" w:rsidR="00DC51E0" w:rsidTr="59AE28ED" w14:paraId="2B08C51F" w14:textId="77777777">
        <w:trPr>
          <w:gridAfter w:val="1"/>
          <w:wAfter w:w="11" w:type="dxa"/>
          <w:trHeight w:val="176"/>
        </w:trPr>
        <w:tc>
          <w:tcPr>
            <w:tcW w:w="3979" w:type="dxa"/>
            <w:gridSpan w:val="2"/>
            <w:shd w:val="clear" w:color="auto" w:fill="DEEAF6" w:themeFill="accent5" w:themeFillTint="33"/>
            <w:tcMar/>
          </w:tcPr>
          <w:p w:rsidRPr="00732065" w:rsidR="00DC51E0" w:rsidP="00DC51E0" w:rsidRDefault="003E3D1B" w14:paraId="1F105660" w14:textId="68E3C255">
            <w:pPr>
              <w:pStyle w:val="ListParagraph"/>
              <w:numPr>
                <w:ilvl w:val="0"/>
                <w:numId w:val="7"/>
              </w:numPr>
              <w:rPr>
                <w:rFonts w:ascii="Verdana" w:hAnsi="Verdana" w:cstheme="minorHAnsi"/>
                <w:sz w:val="22"/>
                <w:szCs w:val="22"/>
              </w:rPr>
            </w:pPr>
            <w:r w:rsidRPr="00732065">
              <w:rPr>
                <w:rFonts w:ascii="Verdana" w:hAnsi="Verdana"/>
                <w:sz w:val="22"/>
                <w:szCs w:val="22"/>
              </w:rPr>
              <w:t>What is a human skeleton?</w:t>
            </w:r>
          </w:p>
        </w:tc>
        <w:tc>
          <w:tcPr>
            <w:tcW w:w="7782" w:type="dxa"/>
            <w:gridSpan w:val="4"/>
            <w:shd w:val="clear" w:color="auto" w:fill="DEEAF6" w:themeFill="accent5" w:themeFillTint="33"/>
            <w:tcMar/>
            <w:vAlign w:val="center"/>
          </w:tcPr>
          <w:p w:rsidR="00443C88" w:rsidP="00443C88" w:rsidRDefault="001C798A" w14:paraId="1FA06CAB" w14:textId="77777777">
            <w:pPr>
              <w:pStyle w:val="NormalWeb"/>
              <w:numPr>
                <w:ilvl w:val="0"/>
                <w:numId w:val="1"/>
              </w:numPr>
              <w:rPr>
                <w:rFonts w:ascii="Verdana" w:hAnsi="Verdana"/>
                <w:color w:val="000000"/>
                <w:sz w:val="22"/>
                <w:szCs w:val="22"/>
              </w:rPr>
            </w:pPr>
            <w:r w:rsidRPr="00732065">
              <w:rPr>
                <w:rFonts w:ascii="Verdana" w:hAnsi="Verdana"/>
                <w:color w:val="000000"/>
                <w:sz w:val="22"/>
                <w:szCs w:val="22"/>
              </w:rPr>
              <w:t xml:space="preserve">The skull protects the </w:t>
            </w:r>
            <w:proofErr w:type="gramStart"/>
            <w:r w:rsidRPr="00732065">
              <w:rPr>
                <w:rFonts w:ascii="Verdana" w:hAnsi="Verdana"/>
                <w:color w:val="000000"/>
                <w:sz w:val="22"/>
                <w:szCs w:val="22"/>
              </w:rPr>
              <w:t>brain</w:t>
            </w:r>
            <w:proofErr w:type="gramEnd"/>
          </w:p>
          <w:p w:rsidR="00443C88" w:rsidP="00443C88" w:rsidRDefault="001C798A" w14:paraId="702C24DE" w14:textId="77777777">
            <w:pPr>
              <w:pStyle w:val="NormalWeb"/>
              <w:numPr>
                <w:ilvl w:val="0"/>
                <w:numId w:val="1"/>
              </w:numPr>
              <w:rPr>
                <w:rFonts w:ascii="Verdana" w:hAnsi="Verdana"/>
                <w:color w:val="000000"/>
                <w:sz w:val="22"/>
                <w:szCs w:val="22"/>
              </w:rPr>
            </w:pPr>
            <w:r w:rsidRPr="00443C88">
              <w:rPr>
                <w:rFonts w:ascii="Verdana" w:hAnsi="Verdana"/>
                <w:color w:val="000000"/>
                <w:sz w:val="22"/>
                <w:szCs w:val="22"/>
              </w:rPr>
              <w:t xml:space="preserve">Ribs protect the heart and </w:t>
            </w:r>
            <w:proofErr w:type="gramStart"/>
            <w:r w:rsidRPr="00443C88">
              <w:rPr>
                <w:rFonts w:ascii="Verdana" w:hAnsi="Verdana"/>
                <w:color w:val="000000"/>
                <w:sz w:val="22"/>
                <w:szCs w:val="22"/>
              </w:rPr>
              <w:t>lungs</w:t>
            </w:r>
            <w:proofErr w:type="gramEnd"/>
            <w:r w:rsidRPr="00443C88">
              <w:rPr>
                <w:rFonts w:ascii="Verdana" w:hAnsi="Verdana"/>
                <w:color w:val="000000"/>
                <w:sz w:val="22"/>
                <w:szCs w:val="22"/>
              </w:rPr>
              <w:t xml:space="preserve"> and the spine protects the spinal cord which runs down the middle of our bodies, carrying messages from our brain to the rest of the body. </w:t>
            </w:r>
          </w:p>
          <w:p w:rsidR="00443C88" w:rsidP="00443C88" w:rsidRDefault="001C798A" w14:paraId="177AFB74" w14:textId="77777777">
            <w:pPr>
              <w:pStyle w:val="NormalWeb"/>
              <w:numPr>
                <w:ilvl w:val="0"/>
                <w:numId w:val="1"/>
              </w:numPr>
              <w:rPr>
                <w:rFonts w:ascii="Verdana" w:hAnsi="Verdana"/>
                <w:color w:val="000000"/>
                <w:sz w:val="22"/>
                <w:szCs w:val="22"/>
              </w:rPr>
            </w:pPr>
            <w:r w:rsidRPr="00443C88">
              <w:rPr>
                <w:rFonts w:ascii="Verdana" w:hAnsi="Verdana"/>
                <w:color w:val="000000"/>
                <w:sz w:val="22"/>
                <w:szCs w:val="22"/>
              </w:rPr>
              <w:t xml:space="preserve">The heart, lungs and brain are vital organs. If they are damaged, we are likely to die, so our skeleton protects them. If our spinal cord is </w:t>
            </w:r>
            <w:proofErr w:type="gramStart"/>
            <w:r w:rsidRPr="00443C88">
              <w:rPr>
                <w:rFonts w:ascii="Verdana" w:hAnsi="Verdana"/>
                <w:color w:val="000000"/>
                <w:sz w:val="22"/>
                <w:szCs w:val="22"/>
              </w:rPr>
              <w:t>damaged</w:t>
            </w:r>
            <w:proofErr w:type="gramEnd"/>
            <w:r w:rsidRPr="00443C88">
              <w:rPr>
                <w:rFonts w:ascii="Verdana" w:hAnsi="Verdana"/>
                <w:color w:val="000000"/>
                <w:sz w:val="22"/>
                <w:szCs w:val="22"/>
              </w:rPr>
              <w:t xml:space="preserve"> we might lose the ability to move and feel below the damaged part.</w:t>
            </w:r>
          </w:p>
          <w:p w:rsidR="00443C88" w:rsidP="00443C88" w:rsidRDefault="001C798A" w14:paraId="6A05AC9C" w14:textId="77777777">
            <w:pPr>
              <w:pStyle w:val="NormalWeb"/>
              <w:numPr>
                <w:ilvl w:val="0"/>
                <w:numId w:val="1"/>
              </w:numPr>
              <w:rPr>
                <w:rFonts w:ascii="Verdana" w:hAnsi="Verdana"/>
                <w:color w:val="000000"/>
                <w:sz w:val="22"/>
                <w:szCs w:val="22"/>
              </w:rPr>
            </w:pPr>
            <w:r w:rsidRPr="00443C88">
              <w:rPr>
                <w:rFonts w:ascii="Verdana" w:hAnsi="Verdana"/>
                <w:color w:val="000000"/>
                <w:sz w:val="22"/>
                <w:szCs w:val="22"/>
              </w:rPr>
              <w:t xml:space="preserve">Bones are connected at joints which enable us to move our arms and legs. </w:t>
            </w:r>
          </w:p>
          <w:p w:rsidR="00443C88" w:rsidP="00443C88" w:rsidRDefault="001C798A" w14:paraId="1B10C013" w14:textId="77777777">
            <w:pPr>
              <w:pStyle w:val="NormalWeb"/>
              <w:numPr>
                <w:ilvl w:val="0"/>
                <w:numId w:val="1"/>
              </w:numPr>
              <w:rPr>
                <w:rFonts w:ascii="Verdana" w:hAnsi="Verdana"/>
                <w:color w:val="000000"/>
                <w:sz w:val="22"/>
                <w:szCs w:val="22"/>
              </w:rPr>
            </w:pPr>
            <w:r w:rsidRPr="00443C88">
              <w:rPr>
                <w:rFonts w:ascii="Verdana" w:hAnsi="Verdana"/>
                <w:color w:val="000000"/>
                <w:sz w:val="22"/>
                <w:szCs w:val="22"/>
              </w:rPr>
              <w:t>The pelvis</w:t>
            </w:r>
          </w:p>
          <w:p w:rsidR="009B2C54" w:rsidP="009B2C54" w:rsidRDefault="001C798A" w14:paraId="3359D70D" w14:textId="77777777">
            <w:pPr>
              <w:pStyle w:val="NormalWeb"/>
              <w:numPr>
                <w:ilvl w:val="0"/>
                <w:numId w:val="1"/>
              </w:numPr>
              <w:rPr>
                <w:rFonts w:ascii="Verdana" w:hAnsi="Verdana"/>
                <w:color w:val="000000"/>
                <w:sz w:val="22"/>
                <w:szCs w:val="22"/>
              </w:rPr>
            </w:pPr>
            <w:r w:rsidRPr="00443C88">
              <w:rPr>
                <w:rFonts w:ascii="Verdana" w:hAnsi="Verdana"/>
                <w:color w:val="000000"/>
                <w:sz w:val="22"/>
                <w:szCs w:val="22"/>
              </w:rPr>
              <w:t>Femur (upper leg bone)</w:t>
            </w:r>
          </w:p>
          <w:p w:rsidR="009B2C54" w:rsidP="009B2C54" w:rsidRDefault="001C798A" w14:paraId="341BA037" w14:textId="77777777">
            <w:pPr>
              <w:pStyle w:val="NormalWeb"/>
              <w:numPr>
                <w:ilvl w:val="0"/>
                <w:numId w:val="1"/>
              </w:numPr>
              <w:rPr>
                <w:rFonts w:ascii="Verdana" w:hAnsi="Verdana"/>
                <w:color w:val="000000"/>
                <w:sz w:val="22"/>
                <w:szCs w:val="22"/>
              </w:rPr>
            </w:pPr>
            <w:r w:rsidRPr="009B2C54">
              <w:rPr>
                <w:rFonts w:ascii="Verdana" w:hAnsi="Verdana"/>
                <w:color w:val="000000"/>
                <w:sz w:val="22"/>
                <w:szCs w:val="22"/>
              </w:rPr>
              <w:t>Scapula (shoulder blade)</w:t>
            </w:r>
          </w:p>
          <w:p w:rsidR="009B2C54" w:rsidP="009B2C54" w:rsidRDefault="001C798A" w14:paraId="6B66E783" w14:textId="77777777">
            <w:pPr>
              <w:pStyle w:val="NormalWeb"/>
              <w:numPr>
                <w:ilvl w:val="0"/>
                <w:numId w:val="1"/>
              </w:numPr>
              <w:rPr>
                <w:rFonts w:ascii="Verdana" w:hAnsi="Verdana"/>
                <w:color w:val="000000"/>
                <w:sz w:val="22"/>
                <w:szCs w:val="22"/>
              </w:rPr>
            </w:pPr>
            <w:r w:rsidRPr="009B2C54">
              <w:rPr>
                <w:rFonts w:ascii="Verdana" w:hAnsi="Verdana"/>
                <w:color w:val="000000"/>
                <w:sz w:val="22"/>
                <w:szCs w:val="22"/>
              </w:rPr>
              <w:t>Patella (</w:t>
            </w:r>
            <w:proofErr w:type="gramStart"/>
            <w:r w:rsidRPr="009B2C54">
              <w:rPr>
                <w:rFonts w:ascii="Verdana" w:hAnsi="Verdana"/>
                <w:color w:val="000000"/>
                <w:sz w:val="22"/>
                <w:szCs w:val="22"/>
              </w:rPr>
              <w:t>knee cap</w:t>
            </w:r>
            <w:proofErr w:type="gramEnd"/>
            <w:r w:rsidRPr="009B2C54">
              <w:rPr>
                <w:rFonts w:ascii="Verdana" w:hAnsi="Verdana"/>
                <w:color w:val="000000"/>
                <w:sz w:val="22"/>
                <w:szCs w:val="22"/>
              </w:rPr>
              <w:t>)</w:t>
            </w:r>
          </w:p>
          <w:p w:rsidRPr="009B2C54" w:rsidR="00DC51E0" w:rsidP="009B2C54" w:rsidRDefault="001C798A" w14:paraId="1A9A436D" w14:textId="7B118D4E">
            <w:pPr>
              <w:pStyle w:val="NormalWeb"/>
              <w:numPr>
                <w:ilvl w:val="0"/>
                <w:numId w:val="1"/>
              </w:numPr>
              <w:rPr>
                <w:rFonts w:ascii="Verdana" w:hAnsi="Verdana"/>
                <w:color w:val="000000"/>
                <w:sz w:val="22"/>
                <w:szCs w:val="22"/>
              </w:rPr>
            </w:pPr>
            <w:r w:rsidRPr="009B2C54">
              <w:rPr>
                <w:rFonts w:ascii="Verdana" w:hAnsi="Verdana"/>
                <w:color w:val="000000"/>
                <w:sz w:val="22"/>
                <w:szCs w:val="22"/>
              </w:rPr>
              <w:t>Phalanges (toes).</w:t>
            </w:r>
          </w:p>
        </w:tc>
        <w:tc>
          <w:tcPr>
            <w:tcW w:w="10773" w:type="dxa"/>
            <w:gridSpan w:val="4"/>
            <w:shd w:val="clear" w:color="auto" w:fill="E2EFD9" w:themeFill="accent6" w:themeFillTint="33"/>
            <w:tcMar/>
            <w:vAlign w:val="center"/>
          </w:tcPr>
          <w:p w:rsidRPr="00E26A62" w:rsidR="00244083" w:rsidP="00244083" w:rsidRDefault="00244083" w14:paraId="2E1D6A30" w14:textId="77777777">
            <w:pPr>
              <w:pStyle w:val="NormalWeb"/>
              <w:rPr>
                <w:rFonts w:ascii="Verdana" w:hAnsi="Verdana"/>
                <w:color w:val="000000"/>
                <w:sz w:val="22"/>
                <w:szCs w:val="22"/>
                <w:u w:val="single"/>
              </w:rPr>
            </w:pPr>
            <w:r w:rsidRPr="00E26A62">
              <w:rPr>
                <w:rFonts w:ascii="Verdana" w:hAnsi="Verdana"/>
                <w:color w:val="000000"/>
                <w:sz w:val="22"/>
                <w:szCs w:val="22"/>
                <w:u w:val="single"/>
              </w:rPr>
              <w:t>Working scientifically:</w:t>
            </w:r>
          </w:p>
          <w:p w:rsidRPr="00E26A62" w:rsidR="00244083" w:rsidP="00244083" w:rsidRDefault="00244083" w14:paraId="6BD4C00D" w14:textId="67F73CA5">
            <w:pPr>
              <w:pStyle w:val="NormalWeb"/>
              <w:numPr>
                <w:ilvl w:val="0"/>
                <w:numId w:val="1"/>
              </w:numPr>
              <w:rPr>
                <w:rFonts w:ascii="Verdana" w:hAnsi="Verdana"/>
                <w:color w:val="000000"/>
                <w:sz w:val="22"/>
                <w:szCs w:val="22"/>
              </w:rPr>
            </w:pPr>
            <w:r w:rsidRPr="00732065">
              <w:rPr>
                <w:rFonts w:ascii="Verdana" w:hAnsi="Verdana"/>
                <w:color w:val="000000"/>
                <w:sz w:val="22"/>
                <w:szCs w:val="22"/>
              </w:rPr>
              <w:t>recording findings using simple scientific language, drawings, labelled diagrams, [keys, bar</w:t>
            </w:r>
            <w:r w:rsidR="00E26A62">
              <w:rPr>
                <w:rFonts w:ascii="Verdana" w:hAnsi="Verdana"/>
                <w:color w:val="000000"/>
                <w:sz w:val="22"/>
                <w:szCs w:val="22"/>
              </w:rPr>
              <w:t xml:space="preserve"> </w:t>
            </w:r>
            <w:r w:rsidRPr="00E26A62">
              <w:rPr>
                <w:rFonts w:ascii="Verdana" w:hAnsi="Verdana"/>
                <w:color w:val="000000"/>
                <w:sz w:val="22"/>
                <w:szCs w:val="22"/>
              </w:rPr>
              <w:t>charts, and tables]</w:t>
            </w:r>
          </w:p>
          <w:p w:rsidRPr="00732065" w:rsidR="00DC51E0" w:rsidP="00E26A62" w:rsidRDefault="00DC51E0" w14:paraId="077EEAF7" w14:textId="0F4390F9">
            <w:pPr>
              <w:pStyle w:val="NoSpacing"/>
              <w:rPr>
                <w:rFonts w:ascii="Verdana" w:hAnsi="Verdana" w:cstheme="minorHAnsi"/>
              </w:rPr>
            </w:pPr>
          </w:p>
        </w:tc>
      </w:tr>
      <w:tr w:rsidRPr="00732065" w:rsidR="00DC51E0" w:rsidTr="59AE28ED" w14:paraId="6AFBE531" w14:textId="77777777">
        <w:trPr>
          <w:gridAfter w:val="1"/>
          <w:wAfter w:w="11" w:type="dxa"/>
          <w:trHeight w:val="176"/>
        </w:trPr>
        <w:tc>
          <w:tcPr>
            <w:tcW w:w="3979" w:type="dxa"/>
            <w:gridSpan w:val="2"/>
            <w:shd w:val="clear" w:color="auto" w:fill="DEEAF6" w:themeFill="accent5" w:themeFillTint="33"/>
            <w:tcMar/>
          </w:tcPr>
          <w:p w:rsidRPr="00732065" w:rsidR="00DC51E0" w:rsidP="00DC51E0" w:rsidRDefault="00E230EE" w14:paraId="0A7F035E" w14:textId="39CDCE3A">
            <w:pPr>
              <w:pStyle w:val="ListParagraph"/>
              <w:numPr>
                <w:ilvl w:val="0"/>
                <w:numId w:val="7"/>
              </w:numPr>
              <w:rPr>
                <w:rFonts w:ascii="Verdana" w:hAnsi="Verdana" w:cstheme="minorHAnsi"/>
                <w:sz w:val="22"/>
                <w:szCs w:val="22"/>
              </w:rPr>
            </w:pPr>
            <w:r w:rsidRPr="00732065">
              <w:rPr>
                <w:rFonts w:ascii="Verdana" w:hAnsi="Verdana"/>
                <w:sz w:val="22"/>
                <w:szCs w:val="22"/>
              </w:rPr>
              <w:t>How do muscles help humans to move?</w:t>
            </w:r>
          </w:p>
        </w:tc>
        <w:tc>
          <w:tcPr>
            <w:tcW w:w="7782" w:type="dxa"/>
            <w:gridSpan w:val="4"/>
            <w:shd w:val="clear" w:color="auto" w:fill="DEEAF6" w:themeFill="accent5" w:themeFillTint="33"/>
            <w:tcMar/>
            <w:vAlign w:val="center"/>
          </w:tcPr>
          <w:p w:rsidRPr="009C795E" w:rsidR="00AA0C15" w:rsidP="45608D8F" w:rsidRDefault="001849A4" w14:paraId="095E1241" w14:textId="40B16D73">
            <w:pPr>
              <w:pStyle w:val="NormalWeb"/>
              <w:numPr>
                <w:ilvl w:val="0"/>
                <w:numId w:val="1"/>
              </w:numPr>
              <w:rPr>
                <w:rFonts w:ascii="Verdana" w:hAnsi="Verdana" w:eastAsia="Verdana" w:cs="Verdana"/>
                <w:color w:val="000000"/>
                <w:sz w:val="22"/>
                <w:szCs w:val="22"/>
              </w:rPr>
            </w:pPr>
            <w:r w:rsidRPr="45608D8F">
              <w:rPr>
                <w:rFonts w:ascii="Verdana" w:hAnsi="Verdana" w:eastAsia="Verdana" w:cs="Verdana"/>
                <w:color w:val="000000" w:themeColor="text1"/>
                <w:sz w:val="22"/>
                <w:szCs w:val="22"/>
              </w:rPr>
              <w:t>O</w:t>
            </w:r>
            <w:r w:rsidRPr="45608D8F" w:rsidR="00AA0C15">
              <w:rPr>
                <w:rFonts w:ascii="Verdana" w:hAnsi="Verdana" w:eastAsia="Verdana" w:cs="Verdana"/>
                <w:color w:val="000000" w:themeColor="text1"/>
                <w:sz w:val="22"/>
                <w:szCs w:val="22"/>
              </w:rPr>
              <w:t xml:space="preserve">ur muscles are attached to our </w:t>
            </w:r>
            <w:proofErr w:type="gramStart"/>
            <w:r w:rsidRPr="45608D8F" w:rsidR="00AA0C15">
              <w:rPr>
                <w:rFonts w:ascii="Verdana" w:hAnsi="Verdana" w:eastAsia="Verdana" w:cs="Verdana"/>
                <w:color w:val="000000" w:themeColor="text1"/>
                <w:sz w:val="22"/>
                <w:szCs w:val="22"/>
              </w:rPr>
              <w:t>skeleton</w:t>
            </w:r>
            <w:proofErr w:type="gramEnd"/>
            <w:r w:rsidRPr="45608D8F" w:rsidR="00AA0C15">
              <w:rPr>
                <w:rFonts w:ascii="Verdana" w:hAnsi="Verdana" w:eastAsia="Verdana" w:cs="Verdana"/>
                <w:color w:val="000000" w:themeColor="text1"/>
                <w:sz w:val="22"/>
                <w:szCs w:val="22"/>
              </w:rPr>
              <w:t xml:space="preserve"> and it is the muscles that move our bones so that we can move. They are attached by tendons</w:t>
            </w:r>
            <w:r w:rsidRPr="45608D8F">
              <w:rPr>
                <w:rFonts w:ascii="Verdana" w:hAnsi="Verdana" w:eastAsia="Verdana" w:cs="Verdana"/>
                <w:color w:val="000000" w:themeColor="text1"/>
                <w:sz w:val="22"/>
                <w:szCs w:val="22"/>
              </w:rPr>
              <w:t>.</w:t>
            </w:r>
          </w:p>
          <w:p w:rsidRPr="00B37AD8" w:rsidR="009C795E" w:rsidP="45608D8F" w:rsidRDefault="001849A4" w14:paraId="3C381CBE" w14:textId="516834EA">
            <w:pPr>
              <w:pStyle w:val="NormalWeb"/>
              <w:numPr>
                <w:ilvl w:val="0"/>
                <w:numId w:val="1"/>
              </w:numPr>
              <w:rPr>
                <w:rFonts w:ascii="Verdana" w:hAnsi="Verdana" w:eastAsia="Verdana" w:cs="Verdana"/>
                <w:color w:val="000000"/>
                <w:sz w:val="22"/>
                <w:szCs w:val="22"/>
              </w:rPr>
            </w:pPr>
            <w:r w:rsidRPr="45608D8F">
              <w:rPr>
                <w:rFonts w:ascii="Verdana" w:hAnsi="Verdana" w:eastAsia="Verdana" w:cs="Verdana"/>
                <w:color w:val="000000" w:themeColor="text1"/>
                <w:sz w:val="22"/>
                <w:szCs w:val="22"/>
              </w:rPr>
              <w:t>J</w:t>
            </w:r>
            <w:r w:rsidRPr="45608D8F" w:rsidR="009C795E">
              <w:rPr>
                <w:rFonts w:ascii="Verdana" w:hAnsi="Verdana" w:eastAsia="Verdana" w:cs="Verdana"/>
                <w:color w:val="000000" w:themeColor="text1"/>
                <w:sz w:val="22"/>
                <w:szCs w:val="22"/>
              </w:rPr>
              <w:t>oints are places where two or more bones meet. The joint may bend like a hinge (e.g. elbow), bend and twist (wrist) or rotate completely (shoulder).</w:t>
            </w:r>
          </w:p>
          <w:p w:rsidRPr="00732065" w:rsidR="00B37AD8" w:rsidP="45608D8F" w:rsidRDefault="000F2B27" w14:paraId="2D1F11E0" w14:textId="1CEB84A7">
            <w:pPr>
              <w:pStyle w:val="NormalWeb"/>
              <w:numPr>
                <w:ilvl w:val="0"/>
                <w:numId w:val="1"/>
              </w:numPr>
              <w:rPr>
                <w:rFonts w:ascii="Verdana" w:hAnsi="Verdana" w:eastAsia="Verdana" w:cs="Verdana"/>
                <w:color w:val="000000"/>
                <w:sz w:val="22"/>
                <w:szCs w:val="22"/>
              </w:rPr>
            </w:pPr>
            <w:r w:rsidRPr="45608D8F">
              <w:rPr>
                <w:rFonts w:ascii="Verdana" w:hAnsi="Verdana" w:eastAsia="Verdana" w:cs="Verdana"/>
                <w:color w:val="000000" w:themeColor="text1"/>
                <w:sz w:val="22"/>
                <w:szCs w:val="22"/>
              </w:rPr>
              <w:t>M</w:t>
            </w:r>
            <w:r w:rsidRPr="45608D8F" w:rsidR="00B37AD8">
              <w:rPr>
                <w:rFonts w:ascii="Verdana" w:hAnsi="Verdana" w:eastAsia="Verdana" w:cs="Verdana"/>
                <w:color w:val="000000" w:themeColor="text1"/>
                <w:sz w:val="22"/>
                <w:szCs w:val="22"/>
              </w:rPr>
              <w:t xml:space="preserve">uscles always move in pairs. One moves a bone (or another part of the body like an eye) in one direction when it flexes </w:t>
            </w:r>
            <w:r w:rsidRPr="45608D8F" w:rsidR="00B37AD8">
              <w:rPr>
                <w:rFonts w:ascii="Verdana" w:hAnsi="Verdana" w:eastAsia="Verdana" w:cs="Verdana"/>
                <w:color w:val="000000" w:themeColor="text1"/>
                <w:sz w:val="22"/>
                <w:szCs w:val="22"/>
              </w:rPr>
              <w:lastRenderedPageBreak/>
              <w:t xml:space="preserve">(tightens). The opposite muscle in the pair </w:t>
            </w:r>
            <w:proofErr w:type="gramStart"/>
            <w:r w:rsidRPr="45608D8F" w:rsidR="00B37AD8">
              <w:rPr>
                <w:rFonts w:ascii="Verdana" w:hAnsi="Verdana" w:eastAsia="Verdana" w:cs="Verdana"/>
                <w:color w:val="000000" w:themeColor="text1"/>
                <w:sz w:val="22"/>
                <w:szCs w:val="22"/>
              </w:rPr>
              <w:t>has to</w:t>
            </w:r>
            <w:proofErr w:type="gramEnd"/>
            <w:r w:rsidRPr="45608D8F" w:rsidR="00B37AD8">
              <w:rPr>
                <w:rFonts w:ascii="Verdana" w:hAnsi="Verdana" w:eastAsia="Verdana" w:cs="Verdana"/>
                <w:color w:val="000000" w:themeColor="text1"/>
                <w:sz w:val="22"/>
                <w:szCs w:val="22"/>
              </w:rPr>
              <w:t xml:space="preserve"> relax (stretch out long and flat) for this to happen</w:t>
            </w:r>
            <w:r w:rsidRPr="45608D8F">
              <w:rPr>
                <w:rFonts w:ascii="Verdana" w:hAnsi="Verdana" w:eastAsia="Verdana" w:cs="Verdana"/>
                <w:color w:val="000000" w:themeColor="text1"/>
                <w:sz w:val="22"/>
                <w:szCs w:val="22"/>
              </w:rPr>
              <w:t>.</w:t>
            </w:r>
          </w:p>
        </w:tc>
        <w:tc>
          <w:tcPr>
            <w:tcW w:w="10773" w:type="dxa"/>
            <w:gridSpan w:val="4"/>
            <w:shd w:val="clear" w:color="auto" w:fill="E2EFD9" w:themeFill="accent6" w:themeFillTint="33"/>
            <w:tcMar/>
            <w:vAlign w:val="center"/>
          </w:tcPr>
          <w:p w:rsidRPr="00E26A62" w:rsidR="0082459F" w:rsidP="0082459F" w:rsidRDefault="0082459F" w14:paraId="27E0EE11" w14:textId="77777777">
            <w:pPr>
              <w:pStyle w:val="NormalWeb"/>
              <w:rPr>
                <w:rFonts w:ascii="Verdana" w:hAnsi="Verdana"/>
                <w:color w:val="000000"/>
                <w:sz w:val="22"/>
                <w:szCs w:val="22"/>
                <w:u w:val="single"/>
              </w:rPr>
            </w:pPr>
            <w:r w:rsidRPr="00E26A62">
              <w:rPr>
                <w:rFonts w:ascii="Verdana" w:hAnsi="Verdana"/>
                <w:color w:val="000000"/>
                <w:sz w:val="22"/>
                <w:szCs w:val="22"/>
                <w:u w:val="single"/>
              </w:rPr>
              <w:lastRenderedPageBreak/>
              <w:t>Working scientifically:</w:t>
            </w:r>
          </w:p>
          <w:p w:rsidRPr="00E26A62" w:rsidR="0082459F" w:rsidP="0082459F" w:rsidRDefault="0082459F" w14:paraId="2814EE68" w14:textId="0DB588B6">
            <w:pPr>
              <w:pStyle w:val="NormalWeb"/>
              <w:numPr>
                <w:ilvl w:val="0"/>
                <w:numId w:val="1"/>
              </w:numPr>
              <w:rPr>
                <w:rFonts w:ascii="Verdana" w:hAnsi="Verdana"/>
                <w:color w:val="000000"/>
                <w:sz w:val="22"/>
                <w:szCs w:val="22"/>
              </w:rPr>
            </w:pPr>
            <w:r w:rsidRPr="00732065">
              <w:rPr>
                <w:rFonts w:ascii="Verdana" w:hAnsi="Verdana"/>
                <w:color w:val="000000"/>
                <w:sz w:val="22"/>
                <w:szCs w:val="22"/>
              </w:rPr>
              <w:t xml:space="preserve">gathering, [recording, </w:t>
            </w:r>
            <w:proofErr w:type="gramStart"/>
            <w:r w:rsidRPr="00732065">
              <w:rPr>
                <w:rFonts w:ascii="Verdana" w:hAnsi="Verdana"/>
                <w:color w:val="000000"/>
                <w:sz w:val="22"/>
                <w:szCs w:val="22"/>
              </w:rPr>
              <w:t>classifying</w:t>
            </w:r>
            <w:proofErr w:type="gramEnd"/>
            <w:r w:rsidRPr="00732065">
              <w:rPr>
                <w:rFonts w:ascii="Verdana" w:hAnsi="Verdana"/>
                <w:color w:val="000000"/>
                <w:sz w:val="22"/>
                <w:szCs w:val="22"/>
              </w:rPr>
              <w:t xml:space="preserve"> and presenting] data in a variety of ways to help in answering</w:t>
            </w:r>
            <w:r w:rsidR="00E26A62">
              <w:rPr>
                <w:rFonts w:ascii="Verdana" w:hAnsi="Verdana"/>
                <w:color w:val="000000"/>
                <w:sz w:val="22"/>
                <w:szCs w:val="22"/>
              </w:rPr>
              <w:t xml:space="preserve"> </w:t>
            </w:r>
            <w:r w:rsidRPr="00E26A62">
              <w:rPr>
                <w:rFonts w:ascii="Verdana" w:hAnsi="Verdana"/>
                <w:color w:val="000000"/>
                <w:sz w:val="22"/>
                <w:szCs w:val="22"/>
              </w:rPr>
              <w:t>questions</w:t>
            </w:r>
            <w:r w:rsidR="00E26A62">
              <w:rPr>
                <w:rFonts w:ascii="Verdana" w:hAnsi="Verdana"/>
                <w:color w:val="000000"/>
                <w:sz w:val="22"/>
                <w:szCs w:val="22"/>
              </w:rPr>
              <w:t>.</w:t>
            </w:r>
          </w:p>
          <w:p w:rsidRPr="00E26A62" w:rsidR="00DC51E0" w:rsidP="00E26A62" w:rsidRDefault="00DC51E0" w14:paraId="1BFD99A4" w14:textId="30C59B3B">
            <w:pPr>
              <w:rPr>
                <w:rFonts w:ascii="Verdana" w:hAnsi="Verdana" w:cstheme="minorHAnsi"/>
                <w:sz w:val="22"/>
                <w:szCs w:val="22"/>
              </w:rPr>
            </w:pPr>
          </w:p>
        </w:tc>
      </w:tr>
      <w:tr w:rsidRPr="00732065" w:rsidR="00DC51E0" w:rsidTr="59AE28ED" w14:paraId="7E60D88C" w14:textId="77777777">
        <w:trPr>
          <w:gridAfter w:val="1"/>
          <w:wAfter w:w="11" w:type="dxa"/>
          <w:trHeight w:val="176"/>
        </w:trPr>
        <w:tc>
          <w:tcPr>
            <w:tcW w:w="3979" w:type="dxa"/>
            <w:gridSpan w:val="2"/>
            <w:shd w:val="clear" w:color="auto" w:fill="DEEAF6" w:themeFill="accent5" w:themeFillTint="33"/>
            <w:tcMar/>
          </w:tcPr>
          <w:p w:rsidRPr="00732065" w:rsidR="00DC51E0" w:rsidP="00DC51E0" w:rsidRDefault="00671F3A" w14:paraId="5C9486FB" w14:textId="471FE547">
            <w:pPr>
              <w:pStyle w:val="ListParagraph"/>
              <w:numPr>
                <w:ilvl w:val="0"/>
                <w:numId w:val="7"/>
              </w:numPr>
              <w:rPr>
                <w:rFonts w:ascii="Verdana" w:hAnsi="Verdana" w:cstheme="minorHAnsi"/>
                <w:sz w:val="22"/>
                <w:szCs w:val="22"/>
              </w:rPr>
            </w:pPr>
            <w:r w:rsidRPr="00732065">
              <w:rPr>
                <w:rFonts w:ascii="Verdana" w:hAnsi="Verdana"/>
                <w:color w:val="000000"/>
                <w:sz w:val="22"/>
                <w:szCs w:val="22"/>
              </w:rPr>
              <w:t>How are vertebrate and invertebrate bodies supported?</w:t>
            </w:r>
          </w:p>
        </w:tc>
        <w:tc>
          <w:tcPr>
            <w:tcW w:w="7782" w:type="dxa"/>
            <w:gridSpan w:val="4"/>
            <w:shd w:val="clear" w:color="auto" w:fill="DEEAF6" w:themeFill="accent5" w:themeFillTint="33"/>
            <w:tcMar/>
            <w:vAlign w:val="center"/>
          </w:tcPr>
          <w:p w:rsidR="000F2B27" w:rsidP="45608D8F" w:rsidRDefault="000F2B27" w14:paraId="044F3662" w14:textId="77777777">
            <w:pPr>
              <w:pStyle w:val="NormalWeb"/>
              <w:numPr>
                <w:ilvl w:val="0"/>
                <w:numId w:val="1"/>
              </w:numPr>
              <w:rPr>
                <w:rFonts w:ascii="Verdana" w:hAnsi="Verdana" w:eastAsia="Verdana" w:cs="Verdana"/>
                <w:color w:val="000000"/>
                <w:sz w:val="22"/>
                <w:szCs w:val="22"/>
              </w:rPr>
            </w:pPr>
            <w:r w:rsidRPr="45608D8F">
              <w:rPr>
                <w:rFonts w:ascii="Verdana" w:hAnsi="Verdana" w:eastAsia="Verdana" w:cs="Verdana"/>
                <w:color w:val="000000" w:themeColor="text1"/>
                <w:sz w:val="22"/>
                <w:szCs w:val="22"/>
              </w:rPr>
              <w:t>V</w:t>
            </w:r>
            <w:r w:rsidRPr="45608D8F" w:rsidR="001B2A41">
              <w:rPr>
                <w:rFonts w:ascii="Verdana" w:hAnsi="Verdana" w:eastAsia="Verdana" w:cs="Verdana"/>
                <w:color w:val="000000" w:themeColor="text1"/>
                <w:sz w:val="22"/>
                <w:szCs w:val="22"/>
              </w:rPr>
              <w:t>ertebrate bodies are supported by a bony skeleton including a spine</w:t>
            </w:r>
            <w:r w:rsidRPr="45608D8F">
              <w:rPr>
                <w:rFonts w:ascii="Verdana" w:hAnsi="Verdana" w:eastAsia="Verdana" w:cs="Verdana"/>
                <w:color w:val="000000" w:themeColor="text1"/>
                <w:sz w:val="22"/>
                <w:szCs w:val="22"/>
              </w:rPr>
              <w:t xml:space="preserve"> </w:t>
            </w:r>
            <w:r w:rsidRPr="45608D8F" w:rsidR="001B2A41">
              <w:rPr>
                <w:rFonts w:ascii="Verdana" w:hAnsi="Verdana" w:eastAsia="Verdana" w:cs="Verdana"/>
                <w:color w:val="000000" w:themeColor="text1"/>
                <w:sz w:val="22"/>
                <w:szCs w:val="22"/>
              </w:rPr>
              <w:t>(made of many vertebrae), and that invertebrates have no bony skeleton.</w:t>
            </w:r>
          </w:p>
          <w:p w:rsidR="00784244" w:rsidP="45608D8F" w:rsidRDefault="000F2B27" w14:paraId="57F0DB08" w14:textId="77777777">
            <w:pPr>
              <w:pStyle w:val="NormalWeb"/>
              <w:numPr>
                <w:ilvl w:val="0"/>
                <w:numId w:val="1"/>
              </w:numPr>
              <w:rPr>
                <w:rFonts w:ascii="Verdana" w:hAnsi="Verdana" w:eastAsia="Verdana" w:cs="Verdana"/>
                <w:color w:val="000000"/>
                <w:sz w:val="22"/>
                <w:szCs w:val="22"/>
              </w:rPr>
            </w:pPr>
            <w:r w:rsidRPr="45608D8F">
              <w:rPr>
                <w:rFonts w:ascii="Verdana" w:hAnsi="Verdana" w:eastAsia="Verdana" w:cs="Verdana"/>
                <w:color w:val="000000" w:themeColor="text1"/>
                <w:sz w:val="22"/>
                <w:szCs w:val="22"/>
              </w:rPr>
              <w:t>S</w:t>
            </w:r>
            <w:r w:rsidRPr="45608D8F" w:rsidR="001B2A41">
              <w:rPr>
                <w:rFonts w:ascii="Verdana" w:hAnsi="Verdana" w:eastAsia="Verdana" w:cs="Verdana"/>
                <w:color w:val="000000" w:themeColor="text1"/>
                <w:sz w:val="22"/>
                <w:szCs w:val="22"/>
              </w:rPr>
              <w:t>ome invertebrates have an exoskeleton to provide protection and support,</w:t>
            </w:r>
            <w:r w:rsidRPr="45608D8F">
              <w:rPr>
                <w:rFonts w:ascii="Verdana" w:hAnsi="Verdana" w:eastAsia="Verdana" w:cs="Verdana"/>
                <w:color w:val="000000" w:themeColor="text1"/>
                <w:sz w:val="22"/>
                <w:szCs w:val="22"/>
              </w:rPr>
              <w:t xml:space="preserve"> </w:t>
            </w:r>
            <w:r w:rsidRPr="45608D8F" w:rsidR="001B2A41">
              <w:rPr>
                <w:rFonts w:ascii="Verdana" w:hAnsi="Verdana" w:eastAsia="Verdana" w:cs="Verdana"/>
                <w:color w:val="000000" w:themeColor="text1"/>
                <w:sz w:val="22"/>
                <w:szCs w:val="22"/>
              </w:rPr>
              <w:t>and some have a hydrostatic skeleton to support their bodies.</w:t>
            </w:r>
          </w:p>
          <w:p w:rsidRPr="00784244" w:rsidR="00DC51E0" w:rsidP="45608D8F" w:rsidRDefault="00784244" w14:paraId="4AEBB09C" w14:textId="3BD3CD30">
            <w:pPr>
              <w:pStyle w:val="NormalWeb"/>
              <w:numPr>
                <w:ilvl w:val="0"/>
                <w:numId w:val="1"/>
              </w:numPr>
              <w:rPr>
                <w:rFonts w:ascii="Verdana" w:hAnsi="Verdana" w:eastAsia="Verdana" w:cs="Verdana"/>
                <w:color w:val="000000"/>
                <w:sz w:val="22"/>
                <w:szCs w:val="22"/>
              </w:rPr>
            </w:pPr>
            <w:r w:rsidRPr="45608D8F">
              <w:rPr>
                <w:rFonts w:ascii="Verdana" w:hAnsi="Verdana" w:eastAsia="Verdana" w:cs="Verdana"/>
                <w:color w:val="000000" w:themeColor="text1"/>
                <w:sz w:val="22"/>
                <w:szCs w:val="22"/>
              </w:rPr>
              <w:t>S</w:t>
            </w:r>
            <w:r w:rsidRPr="45608D8F" w:rsidR="00A25898">
              <w:rPr>
                <w:rFonts w:ascii="Verdana" w:hAnsi="Verdana" w:eastAsia="Verdana" w:cs="Verdana"/>
                <w:color w:val="000000" w:themeColor="text1"/>
                <w:sz w:val="22"/>
                <w:szCs w:val="22"/>
              </w:rPr>
              <w:t xml:space="preserve">ome animals have a hard exterior which works as a skeleton. This is called an exoskeleton. </w:t>
            </w:r>
          </w:p>
        </w:tc>
        <w:tc>
          <w:tcPr>
            <w:tcW w:w="10773" w:type="dxa"/>
            <w:gridSpan w:val="4"/>
            <w:shd w:val="clear" w:color="auto" w:fill="E2EFD9" w:themeFill="accent6" w:themeFillTint="33"/>
            <w:tcMar/>
            <w:vAlign w:val="center"/>
          </w:tcPr>
          <w:p w:rsidRPr="00E26A62" w:rsidR="001B2A41" w:rsidP="001B2A41" w:rsidRDefault="001B2A41" w14:paraId="4C81A9CF" w14:textId="77777777">
            <w:pPr>
              <w:pStyle w:val="NormalWeb"/>
              <w:rPr>
                <w:rFonts w:ascii="Verdana" w:hAnsi="Verdana"/>
                <w:color w:val="000000"/>
                <w:sz w:val="22"/>
                <w:szCs w:val="22"/>
                <w:u w:val="single"/>
              </w:rPr>
            </w:pPr>
            <w:r w:rsidRPr="00E26A62">
              <w:rPr>
                <w:rFonts w:ascii="Verdana" w:hAnsi="Verdana"/>
                <w:color w:val="000000"/>
                <w:sz w:val="22"/>
                <w:szCs w:val="22"/>
                <w:u w:val="single"/>
              </w:rPr>
              <w:t>Working scientifically:</w:t>
            </w:r>
          </w:p>
          <w:p w:rsidRPr="00E26A62" w:rsidR="001B2A41" w:rsidP="001B2A41" w:rsidRDefault="001B2A41" w14:paraId="61BECD61" w14:textId="4F08EA13">
            <w:pPr>
              <w:pStyle w:val="NormalWeb"/>
              <w:numPr>
                <w:ilvl w:val="0"/>
                <w:numId w:val="1"/>
              </w:numPr>
              <w:rPr>
                <w:rFonts w:ascii="Verdana" w:hAnsi="Verdana"/>
                <w:color w:val="000000"/>
                <w:sz w:val="22"/>
                <w:szCs w:val="22"/>
              </w:rPr>
            </w:pPr>
            <w:r w:rsidRPr="00732065">
              <w:rPr>
                <w:rFonts w:ascii="Verdana" w:hAnsi="Verdana"/>
                <w:color w:val="000000"/>
                <w:sz w:val="22"/>
                <w:szCs w:val="22"/>
              </w:rPr>
              <w:t>[gathering, recording], classifying and presenting data in a variety of ways to help in answering</w:t>
            </w:r>
            <w:r w:rsidR="00E26A62">
              <w:rPr>
                <w:rFonts w:ascii="Verdana" w:hAnsi="Verdana"/>
                <w:color w:val="000000"/>
                <w:sz w:val="22"/>
                <w:szCs w:val="22"/>
              </w:rPr>
              <w:t xml:space="preserve"> </w:t>
            </w:r>
            <w:r w:rsidRPr="00E26A62">
              <w:rPr>
                <w:rFonts w:ascii="Verdana" w:hAnsi="Verdana"/>
                <w:color w:val="000000"/>
                <w:sz w:val="22"/>
                <w:szCs w:val="22"/>
              </w:rPr>
              <w:t>questions</w:t>
            </w:r>
            <w:r w:rsidR="00E26A62">
              <w:rPr>
                <w:rFonts w:ascii="Verdana" w:hAnsi="Verdana"/>
                <w:color w:val="000000"/>
                <w:sz w:val="22"/>
                <w:szCs w:val="22"/>
              </w:rPr>
              <w:t>.</w:t>
            </w:r>
          </w:p>
          <w:p w:rsidRPr="00E26A62" w:rsidR="001B2A41" w:rsidP="001B2A41" w:rsidRDefault="001B2A41" w14:paraId="6FD9E07F" w14:textId="77777777">
            <w:pPr>
              <w:pStyle w:val="NormalWeb"/>
              <w:rPr>
                <w:rFonts w:ascii="Verdana" w:hAnsi="Verdana"/>
                <w:color w:val="000000"/>
                <w:sz w:val="22"/>
                <w:szCs w:val="22"/>
                <w:u w:val="single"/>
              </w:rPr>
            </w:pPr>
            <w:r w:rsidRPr="00E26A62">
              <w:rPr>
                <w:rFonts w:ascii="Verdana" w:hAnsi="Verdana"/>
                <w:color w:val="000000"/>
                <w:sz w:val="22"/>
                <w:szCs w:val="22"/>
                <w:u w:val="single"/>
              </w:rPr>
              <w:t>Scientific enquiry type:</w:t>
            </w:r>
          </w:p>
          <w:p w:rsidRPr="00732065" w:rsidR="001B2A41" w:rsidP="00E26A62" w:rsidRDefault="001B2A41" w14:paraId="1486554F" w14:textId="07F1EAA4">
            <w:pPr>
              <w:pStyle w:val="NormalWeb"/>
              <w:numPr>
                <w:ilvl w:val="0"/>
                <w:numId w:val="1"/>
              </w:numPr>
              <w:rPr>
                <w:rFonts w:ascii="Verdana" w:hAnsi="Verdana"/>
                <w:color w:val="000000"/>
                <w:sz w:val="22"/>
                <w:szCs w:val="22"/>
              </w:rPr>
            </w:pPr>
            <w:r w:rsidRPr="00732065">
              <w:rPr>
                <w:rFonts w:ascii="Verdana" w:hAnsi="Verdana"/>
                <w:color w:val="000000"/>
                <w:sz w:val="22"/>
                <w:szCs w:val="22"/>
              </w:rPr>
              <w:t>identifying and classifying</w:t>
            </w:r>
          </w:p>
          <w:p w:rsidRPr="00E26A62" w:rsidR="00DC51E0" w:rsidP="00E26A62" w:rsidRDefault="00DC51E0" w14:paraId="4EE33B25" w14:textId="3F76D2CC">
            <w:pPr>
              <w:rPr>
                <w:rFonts w:ascii="Verdana" w:hAnsi="Verdana" w:cstheme="minorHAnsi"/>
                <w:sz w:val="22"/>
                <w:szCs w:val="22"/>
              </w:rPr>
            </w:pPr>
          </w:p>
        </w:tc>
      </w:tr>
      <w:tr w:rsidRPr="00732065" w:rsidR="00DC51E0" w:rsidTr="59AE28ED" w14:paraId="4769E373" w14:textId="77777777">
        <w:trPr>
          <w:gridAfter w:val="1"/>
          <w:wAfter w:w="11" w:type="dxa"/>
          <w:trHeight w:val="176"/>
        </w:trPr>
        <w:tc>
          <w:tcPr>
            <w:tcW w:w="3979" w:type="dxa"/>
            <w:gridSpan w:val="2"/>
            <w:shd w:val="clear" w:color="auto" w:fill="DEEAF6" w:themeFill="accent5" w:themeFillTint="33"/>
            <w:tcMar/>
          </w:tcPr>
          <w:p w:rsidRPr="00732065" w:rsidR="00DC51E0" w:rsidP="00DC51E0" w:rsidRDefault="00C17DEA" w14:paraId="64607874" w14:textId="3344BA5E">
            <w:pPr>
              <w:pStyle w:val="ListParagraph"/>
              <w:numPr>
                <w:ilvl w:val="0"/>
                <w:numId w:val="7"/>
              </w:numPr>
              <w:rPr>
                <w:rFonts w:ascii="Verdana" w:hAnsi="Verdana" w:cstheme="minorHAnsi"/>
                <w:sz w:val="22"/>
                <w:szCs w:val="22"/>
              </w:rPr>
            </w:pPr>
            <w:r w:rsidRPr="00732065">
              <w:rPr>
                <w:rFonts w:ascii="Verdana" w:hAnsi="Verdana"/>
                <w:color w:val="000000"/>
                <w:sz w:val="22"/>
                <w:szCs w:val="22"/>
              </w:rPr>
              <w:t>How are human skeletons different to other vertebrates?</w:t>
            </w:r>
          </w:p>
        </w:tc>
        <w:tc>
          <w:tcPr>
            <w:tcW w:w="7782" w:type="dxa"/>
            <w:gridSpan w:val="4"/>
            <w:shd w:val="clear" w:color="auto" w:fill="DEEAF6" w:themeFill="accent5" w:themeFillTint="33"/>
            <w:tcMar/>
            <w:vAlign w:val="center"/>
          </w:tcPr>
          <w:p w:rsidR="00784244" w:rsidP="00784244" w:rsidRDefault="00784244" w14:paraId="51A0F5F3" w14:textId="77777777">
            <w:pPr>
              <w:pStyle w:val="NormalWeb"/>
              <w:numPr>
                <w:ilvl w:val="0"/>
                <w:numId w:val="1"/>
              </w:numPr>
              <w:rPr>
                <w:rFonts w:ascii="Verdana" w:hAnsi="Verdana"/>
                <w:color w:val="000000"/>
                <w:sz w:val="22"/>
                <w:szCs w:val="22"/>
              </w:rPr>
            </w:pPr>
            <w:r>
              <w:rPr>
                <w:rFonts w:ascii="Verdana" w:hAnsi="Verdana"/>
                <w:color w:val="000000"/>
                <w:sz w:val="22"/>
                <w:szCs w:val="22"/>
              </w:rPr>
              <w:t>H</w:t>
            </w:r>
            <w:r w:rsidRPr="00784244" w:rsidR="001D19F4">
              <w:rPr>
                <w:rFonts w:ascii="Verdana" w:hAnsi="Verdana"/>
                <w:color w:val="000000"/>
                <w:sz w:val="22"/>
                <w:szCs w:val="22"/>
              </w:rPr>
              <w:t>umans, as mammals, belong to a group called vertebrates.</w:t>
            </w:r>
          </w:p>
          <w:p w:rsidR="000357AC" w:rsidP="00784244" w:rsidRDefault="001D19F4" w14:paraId="3BD3754A" w14:textId="77777777">
            <w:pPr>
              <w:pStyle w:val="NormalWeb"/>
              <w:numPr>
                <w:ilvl w:val="0"/>
                <w:numId w:val="1"/>
              </w:numPr>
              <w:rPr>
                <w:rFonts w:ascii="Verdana" w:hAnsi="Verdana"/>
                <w:color w:val="000000"/>
                <w:sz w:val="22"/>
                <w:szCs w:val="22"/>
              </w:rPr>
            </w:pPr>
            <w:r w:rsidRPr="00784244">
              <w:rPr>
                <w:rFonts w:ascii="Verdana" w:hAnsi="Verdana"/>
                <w:color w:val="000000"/>
                <w:sz w:val="22"/>
                <w:szCs w:val="22"/>
              </w:rPr>
              <w:t xml:space="preserve">Vertebrates have bony skeletons on the inside for support as well as for movement and protection. Reptiles, birds, </w:t>
            </w:r>
            <w:proofErr w:type="gramStart"/>
            <w:r w:rsidRPr="00784244">
              <w:rPr>
                <w:rFonts w:ascii="Verdana" w:hAnsi="Verdana"/>
                <w:color w:val="000000"/>
                <w:sz w:val="22"/>
                <w:szCs w:val="22"/>
              </w:rPr>
              <w:t>amphibians</w:t>
            </w:r>
            <w:proofErr w:type="gramEnd"/>
            <w:r w:rsidRPr="00784244">
              <w:rPr>
                <w:rFonts w:ascii="Verdana" w:hAnsi="Verdana"/>
                <w:color w:val="000000"/>
                <w:sz w:val="22"/>
                <w:szCs w:val="22"/>
              </w:rPr>
              <w:t xml:space="preserve"> and fish are also vertebrates. </w:t>
            </w:r>
          </w:p>
          <w:p w:rsidRPr="00784244" w:rsidR="00DC51E0" w:rsidP="00784244" w:rsidRDefault="001D19F4" w14:paraId="07425C70" w14:textId="19CF2BE3">
            <w:pPr>
              <w:pStyle w:val="NormalWeb"/>
              <w:numPr>
                <w:ilvl w:val="0"/>
                <w:numId w:val="1"/>
              </w:numPr>
              <w:rPr>
                <w:rFonts w:ascii="Verdana" w:hAnsi="Verdana"/>
                <w:color w:val="000000"/>
                <w:sz w:val="22"/>
                <w:szCs w:val="22"/>
              </w:rPr>
            </w:pPr>
            <w:r w:rsidRPr="00784244">
              <w:rPr>
                <w:rFonts w:ascii="Verdana" w:hAnsi="Verdana"/>
                <w:color w:val="000000"/>
                <w:sz w:val="22"/>
                <w:szCs w:val="22"/>
              </w:rPr>
              <w:t>Animals that don’t have an internal bony skeleton are called invertebrates.</w:t>
            </w:r>
          </w:p>
        </w:tc>
        <w:tc>
          <w:tcPr>
            <w:tcW w:w="10773" w:type="dxa"/>
            <w:gridSpan w:val="4"/>
            <w:shd w:val="clear" w:color="auto" w:fill="E2EFD9" w:themeFill="accent6" w:themeFillTint="33"/>
            <w:tcMar/>
            <w:vAlign w:val="center"/>
          </w:tcPr>
          <w:p w:rsidRPr="00E26A62" w:rsidR="004617F1" w:rsidP="004617F1" w:rsidRDefault="004617F1" w14:paraId="09680ED5" w14:textId="77777777">
            <w:pPr>
              <w:pStyle w:val="NormalWeb"/>
              <w:rPr>
                <w:rFonts w:ascii="Verdana" w:hAnsi="Verdana"/>
                <w:color w:val="000000"/>
                <w:sz w:val="22"/>
                <w:szCs w:val="22"/>
                <w:u w:val="single"/>
              </w:rPr>
            </w:pPr>
            <w:r w:rsidRPr="00E26A62">
              <w:rPr>
                <w:rFonts w:ascii="Verdana" w:hAnsi="Verdana"/>
                <w:color w:val="000000"/>
                <w:sz w:val="22"/>
                <w:szCs w:val="22"/>
                <w:u w:val="single"/>
              </w:rPr>
              <w:t>Working scientifically:</w:t>
            </w:r>
          </w:p>
          <w:p w:rsidRPr="00732065" w:rsidR="004617F1" w:rsidP="00E26A62" w:rsidRDefault="004617F1" w14:paraId="780DC509" w14:textId="406B190C">
            <w:pPr>
              <w:pStyle w:val="NormalWeb"/>
              <w:numPr>
                <w:ilvl w:val="0"/>
                <w:numId w:val="1"/>
              </w:numPr>
              <w:rPr>
                <w:rFonts w:ascii="Verdana" w:hAnsi="Verdana"/>
                <w:color w:val="000000"/>
                <w:sz w:val="22"/>
                <w:szCs w:val="22"/>
              </w:rPr>
            </w:pPr>
            <w:r w:rsidRPr="00732065">
              <w:rPr>
                <w:rFonts w:ascii="Verdana" w:hAnsi="Verdana"/>
                <w:color w:val="000000"/>
                <w:sz w:val="22"/>
                <w:szCs w:val="22"/>
              </w:rPr>
              <w:t>identifying differences, similarities [or changes] related to simple scientific ideas and processe</w:t>
            </w:r>
            <w:r w:rsidR="00E26A62">
              <w:rPr>
                <w:rFonts w:ascii="Verdana" w:hAnsi="Verdana"/>
                <w:color w:val="000000"/>
                <w:sz w:val="22"/>
                <w:szCs w:val="22"/>
              </w:rPr>
              <w:t>s.</w:t>
            </w:r>
          </w:p>
          <w:p w:rsidRPr="00732065" w:rsidR="00DC51E0" w:rsidP="00E26A62" w:rsidRDefault="00DC51E0" w14:paraId="2BE69188" w14:textId="747A0D95">
            <w:pPr>
              <w:pStyle w:val="NoSpacing"/>
              <w:rPr>
                <w:rFonts w:ascii="Verdana" w:hAnsi="Verdana" w:cstheme="minorHAnsi"/>
              </w:rPr>
            </w:pPr>
          </w:p>
        </w:tc>
      </w:tr>
      <w:tr w:rsidRPr="00732065" w:rsidR="00DC51E0" w:rsidTr="59AE28ED" w14:paraId="56E6303D" w14:textId="77777777">
        <w:trPr>
          <w:gridAfter w:val="1"/>
          <w:wAfter w:w="11" w:type="dxa"/>
          <w:trHeight w:val="454"/>
        </w:trPr>
        <w:tc>
          <w:tcPr>
            <w:tcW w:w="22534" w:type="dxa"/>
            <w:gridSpan w:val="10"/>
            <w:shd w:val="clear" w:color="auto" w:fill="2E74B5" w:themeFill="accent5" w:themeFillShade="BF"/>
            <w:tcMar/>
            <w:vAlign w:val="center"/>
          </w:tcPr>
          <w:p w:rsidRPr="00732065" w:rsidR="00DC51E0" w:rsidP="00DC51E0" w:rsidRDefault="00DC51E0" w14:paraId="4968DCAA" w14:textId="77777777">
            <w:pPr>
              <w:jc w:val="center"/>
              <w:rPr>
                <w:rFonts w:ascii="Verdana" w:hAnsi="Verdana" w:cstheme="minorHAnsi"/>
                <w:b/>
                <w:sz w:val="22"/>
                <w:szCs w:val="22"/>
                <w:u w:val="single"/>
              </w:rPr>
            </w:pPr>
            <w:r w:rsidRPr="00732065">
              <w:rPr>
                <w:rFonts w:ascii="Verdana" w:hAnsi="Verdana" w:cstheme="minorHAnsi"/>
                <w:b/>
                <w:color w:val="FFFFFF" w:themeColor="background1"/>
                <w:sz w:val="22"/>
                <w:szCs w:val="22"/>
                <w:u w:val="single"/>
              </w:rPr>
              <w:t>Themes and links</w:t>
            </w:r>
          </w:p>
        </w:tc>
      </w:tr>
      <w:tr w:rsidRPr="00732065" w:rsidR="00DC51E0" w:rsidTr="59AE28ED" w14:paraId="775441FC" w14:textId="77777777">
        <w:trPr>
          <w:gridAfter w:val="1"/>
          <w:wAfter w:w="11" w:type="dxa"/>
          <w:trHeight w:val="454"/>
        </w:trPr>
        <w:tc>
          <w:tcPr>
            <w:tcW w:w="2633" w:type="dxa"/>
            <w:shd w:val="clear" w:color="auto" w:fill="9CC2E5" w:themeFill="accent5" w:themeFillTint="99"/>
            <w:tcMar/>
            <w:vAlign w:val="center"/>
          </w:tcPr>
          <w:p w:rsidRPr="00732065" w:rsidR="00DC51E0" w:rsidP="00DC51E0" w:rsidRDefault="00DC51E0" w14:paraId="57D5683B" w14:textId="5CB1DEE3">
            <w:pPr>
              <w:jc w:val="center"/>
              <w:rPr>
                <w:rFonts w:ascii="Verdana" w:hAnsi="Verdana" w:cstheme="minorBidi"/>
                <w:b/>
                <w:bCs/>
                <w:sz w:val="22"/>
                <w:szCs w:val="22"/>
              </w:rPr>
            </w:pPr>
            <w:r w:rsidRPr="00732065">
              <w:rPr>
                <w:rFonts w:ascii="Verdana" w:hAnsi="Verdana" w:cstheme="minorBidi"/>
                <w:b/>
                <w:bCs/>
                <w:sz w:val="22"/>
                <w:szCs w:val="22"/>
              </w:rPr>
              <w:t xml:space="preserve">Themes (types of </w:t>
            </w:r>
            <w:proofErr w:type="gramStart"/>
            <w:r w:rsidRPr="00732065">
              <w:rPr>
                <w:rFonts w:ascii="Verdana" w:hAnsi="Verdana" w:cstheme="minorBidi"/>
                <w:b/>
                <w:bCs/>
                <w:sz w:val="22"/>
                <w:szCs w:val="22"/>
              </w:rPr>
              <w:t>enquiry</w:t>
            </w:r>
            <w:proofErr w:type="gramEnd"/>
            <w:r w:rsidRPr="00732065">
              <w:rPr>
                <w:rFonts w:ascii="Verdana" w:hAnsi="Verdana" w:cstheme="minorBidi"/>
                <w:b/>
                <w:bCs/>
                <w:sz w:val="22"/>
                <w:szCs w:val="22"/>
              </w:rPr>
              <w:t>)</w:t>
            </w:r>
          </w:p>
        </w:tc>
        <w:tc>
          <w:tcPr>
            <w:tcW w:w="14945" w:type="dxa"/>
            <w:gridSpan w:val="7"/>
            <w:shd w:val="clear" w:color="auto" w:fill="9CC2E5" w:themeFill="accent5" w:themeFillTint="99"/>
            <w:tcMar/>
            <w:vAlign w:val="center"/>
          </w:tcPr>
          <w:p w:rsidRPr="00732065" w:rsidR="00DC51E0" w:rsidP="00DC51E0" w:rsidRDefault="00DC51E0" w14:paraId="310C71A2" w14:textId="77777777">
            <w:pPr>
              <w:jc w:val="center"/>
              <w:rPr>
                <w:rFonts w:ascii="Verdana" w:hAnsi="Verdana" w:cstheme="minorHAnsi"/>
                <w:b/>
                <w:sz w:val="22"/>
                <w:szCs w:val="22"/>
              </w:rPr>
            </w:pPr>
            <w:r w:rsidRPr="00732065">
              <w:rPr>
                <w:rFonts w:ascii="Verdana" w:hAnsi="Verdana" w:cstheme="minorHAnsi"/>
                <w:b/>
                <w:sz w:val="22"/>
                <w:szCs w:val="22"/>
              </w:rPr>
              <w:t>Where these are covered:</w:t>
            </w:r>
          </w:p>
        </w:tc>
        <w:tc>
          <w:tcPr>
            <w:tcW w:w="4956" w:type="dxa"/>
            <w:gridSpan w:val="2"/>
            <w:shd w:val="clear" w:color="auto" w:fill="9CC2E5" w:themeFill="accent5" w:themeFillTint="99"/>
            <w:tcMar/>
            <w:vAlign w:val="center"/>
          </w:tcPr>
          <w:p w:rsidRPr="00732065" w:rsidR="00DC51E0" w:rsidP="00DC51E0" w:rsidRDefault="00DC51E0" w14:paraId="4570114B" w14:textId="07DA67FC">
            <w:pPr>
              <w:jc w:val="center"/>
              <w:rPr>
                <w:rFonts w:ascii="Verdana" w:hAnsi="Verdana" w:cstheme="minorHAnsi"/>
                <w:b/>
                <w:sz w:val="22"/>
                <w:szCs w:val="22"/>
              </w:rPr>
            </w:pPr>
            <w:r w:rsidRPr="00732065">
              <w:rPr>
                <w:rFonts w:ascii="Verdana" w:hAnsi="Verdana" w:cstheme="minorHAnsi"/>
                <w:b/>
                <w:sz w:val="22"/>
                <w:szCs w:val="22"/>
              </w:rPr>
              <w:t>Links across the science curriculum</w:t>
            </w:r>
          </w:p>
        </w:tc>
      </w:tr>
      <w:tr w:rsidRPr="00732065" w:rsidR="00DC51E0" w:rsidTr="59AE28ED" w14:paraId="419C1B9A" w14:textId="77777777">
        <w:trPr>
          <w:gridAfter w:val="1"/>
          <w:wAfter w:w="11" w:type="dxa"/>
          <w:trHeight w:val="783"/>
        </w:trPr>
        <w:tc>
          <w:tcPr>
            <w:tcW w:w="2633" w:type="dxa"/>
            <w:shd w:val="clear" w:color="auto" w:fill="DEEAF6" w:themeFill="accent5" w:themeFillTint="33"/>
            <w:tcMar/>
            <w:vAlign w:val="center"/>
          </w:tcPr>
          <w:p w:rsidRPr="00732065" w:rsidR="00DC51E0" w:rsidP="00DC51E0" w:rsidRDefault="00DC51E0" w14:paraId="76745548" w14:textId="3298C46A">
            <w:pPr>
              <w:rPr>
                <w:rFonts w:ascii="Verdana" w:hAnsi="Verdana" w:cstheme="minorHAnsi"/>
                <w:b/>
                <w:sz w:val="22"/>
                <w:szCs w:val="22"/>
              </w:rPr>
            </w:pPr>
            <w:r w:rsidRPr="00732065">
              <w:rPr>
                <w:rFonts w:ascii="Verdana" w:hAnsi="Verdana" w:cstheme="minorHAnsi"/>
                <w:b/>
                <w:sz w:val="22"/>
                <w:szCs w:val="22"/>
              </w:rPr>
              <w:t>Observation over time</w:t>
            </w:r>
          </w:p>
        </w:tc>
        <w:tc>
          <w:tcPr>
            <w:tcW w:w="14945" w:type="dxa"/>
            <w:gridSpan w:val="7"/>
            <w:shd w:val="clear" w:color="auto" w:fill="DEEAF6" w:themeFill="accent5" w:themeFillTint="33"/>
            <w:tcMar/>
          </w:tcPr>
          <w:p w:rsidRPr="00732065" w:rsidR="00DC51E0" w:rsidP="00DC51E0" w:rsidRDefault="00DC51E0" w14:paraId="2A13EBA6"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2</w:t>
            </w:r>
          </w:p>
          <w:p w:rsidRPr="00732065" w:rsidR="00DC51E0" w:rsidP="00DC51E0" w:rsidRDefault="00DC51E0" w14:paraId="67F8AB5B" w14:textId="583AFCBD">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4</w:t>
            </w:r>
          </w:p>
        </w:tc>
        <w:tc>
          <w:tcPr>
            <w:tcW w:w="4956" w:type="dxa"/>
            <w:gridSpan w:val="2"/>
            <w:vMerge w:val="restart"/>
            <w:shd w:val="clear" w:color="auto" w:fill="DEEAF6" w:themeFill="accent5" w:themeFillTint="33"/>
            <w:tcMar/>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3750"/>
            </w:tblGrid>
            <w:tr w:rsidRPr="00732065" w:rsidR="00DC51E0" w:rsidTr="09835768" w14:paraId="6348EAF8"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DC51E0" w:rsidRDefault="00DC51E0" w14:paraId="5C82AF53" w14:textId="77777777">
                  <w:pPr>
                    <w:pStyle w:val="paragraph"/>
                    <w:spacing w:before="0" w:beforeAutospacing="0" w:after="0" w:afterAutospacing="0"/>
                    <w:textAlignment w:val="baseline"/>
                    <w:rPr>
                      <w:rFonts w:ascii="Verdana" w:hAnsi="Verdana" w:cs="Segoe UI"/>
                      <w:sz w:val="22"/>
                      <w:szCs w:val="22"/>
                    </w:rPr>
                  </w:pPr>
                  <w:r w:rsidRPr="00732065">
                    <w:rPr>
                      <w:rStyle w:val="normaltextrun"/>
                      <w:rFonts w:ascii="Verdana" w:hAnsi="Verdana" w:eastAsia="Roboto" w:cs="Segoe UI"/>
                      <w:b/>
                      <w:bCs/>
                      <w:sz w:val="22"/>
                      <w:szCs w:val="22"/>
                    </w:rPr>
                    <w:t>EYFS</w:t>
                  </w:r>
                  <w:r w:rsidRPr="00732065">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9E39F3" w:rsidRDefault="00DC51E0" w14:paraId="1C8CDEB8" w14:textId="5490FDFC">
                  <w:pPr>
                    <w:pStyle w:val="paragraph"/>
                    <w:spacing w:before="0" w:beforeAutospacing="0" w:after="0" w:afterAutospacing="0"/>
                    <w:textAlignment w:val="baseline"/>
                    <w:rPr>
                      <w:rFonts w:ascii="Verdana" w:hAnsi="Verdana" w:cs="Segoe UI"/>
                      <w:sz w:val="22"/>
                      <w:szCs w:val="22"/>
                    </w:rPr>
                  </w:pPr>
                </w:p>
              </w:tc>
            </w:tr>
            <w:tr w:rsidRPr="00732065" w:rsidR="00DC51E0" w:rsidTr="09835768" w14:paraId="237245A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DC51E0" w:rsidRDefault="00DC51E0" w14:paraId="7F6B19C9" w14:textId="77777777">
                  <w:pPr>
                    <w:pStyle w:val="paragraph"/>
                    <w:spacing w:before="0" w:beforeAutospacing="0" w:after="0" w:afterAutospacing="0"/>
                    <w:textAlignment w:val="baseline"/>
                    <w:rPr>
                      <w:rFonts w:ascii="Verdana" w:hAnsi="Verdana" w:cs="Segoe UI"/>
                      <w:sz w:val="22"/>
                      <w:szCs w:val="22"/>
                    </w:rPr>
                  </w:pPr>
                  <w:r w:rsidRPr="00732065">
                    <w:rPr>
                      <w:rStyle w:val="normaltextrun"/>
                      <w:rFonts w:ascii="Verdana" w:hAnsi="Verdana" w:eastAsia="Roboto" w:cs="Segoe UI"/>
                      <w:b/>
                      <w:bCs/>
                      <w:sz w:val="22"/>
                      <w:szCs w:val="22"/>
                    </w:rPr>
                    <w:t>1</w:t>
                  </w:r>
                  <w:r w:rsidRPr="00732065">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9835768" w:rsidRDefault="00DC51E0" w14:paraId="4AC93139" w14:textId="174EF8F8">
                  <w:pPr>
                    <w:pStyle w:val="paragraph"/>
                    <w:spacing w:before="0" w:beforeAutospacing="off" w:after="0" w:afterAutospacing="off"/>
                    <w:textAlignment w:val="baseline"/>
                    <w:rPr>
                      <w:rFonts w:ascii="Verdana" w:hAnsi="Verdana" w:cs="Segoe UI"/>
                      <w:sz w:val="22"/>
                      <w:szCs w:val="22"/>
                    </w:rPr>
                  </w:pPr>
                  <w:r w:rsidRPr="09835768" w:rsidR="5B2751DD">
                    <w:rPr>
                      <w:rFonts w:ascii="Verdana" w:hAnsi="Verdana" w:cs="Segoe UI"/>
                      <w:sz w:val="22"/>
                      <w:szCs w:val="22"/>
                    </w:rPr>
                    <w:t>Animals (vertebrates)</w:t>
                  </w:r>
                </w:p>
              </w:tc>
            </w:tr>
            <w:tr w:rsidRPr="00732065" w:rsidR="00DC51E0" w:rsidTr="09835768" w14:paraId="186589C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DC51E0" w:rsidRDefault="00DC51E0" w14:paraId="71E5F6DF" w14:textId="77777777">
                  <w:pPr>
                    <w:pStyle w:val="paragraph"/>
                    <w:spacing w:before="0" w:beforeAutospacing="0" w:after="0" w:afterAutospacing="0"/>
                    <w:textAlignment w:val="baseline"/>
                    <w:rPr>
                      <w:rFonts w:ascii="Verdana" w:hAnsi="Verdana" w:cs="Segoe UI"/>
                      <w:sz w:val="22"/>
                      <w:szCs w:val="22"/>
                    </w:rPr>
                  </w:pPr>
                  <w:r w:rsidRPr="00732065">
                    <w:rPr>
                      <w:rStyle w:val="normaltextrun"/>
                      <w:rFonts w:ascii="Verdana" w:hAnsi="Verdana" w:eastAsia="Roboto" w:cs="Segoe UI"/>
                      <w:b/>
                      <w:bCs/>
                      <w:sz w:val="22"/>
                      <w:szCs w:val="22"/>
                    </w:rPr>
                    <w:t>2</w:t>
                  </w:r>
                  <w:r w:rsidRPr="00732065">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9E39F3" w:rsidRDefault="00DC51E0" w14:paraId="1E3CAA7F" w14:textId="3D5D80A4">
                  <w:pPr>
                    <w:rPr>
                      <w:rFonts w:ascii="Verdana" w:hAnsi="Verdana" w:cs="Segoe UI"/>
                      <w:sz w:val="22"/>
                      <w:szCs w:val="22"/>
                    </w:rPr>
                  </w:pPr>
                  <w:r w:rsidRPr="09835768" w:rsidR="52369BC1">
                    <w:rPr>
                      <w:rFonts w:ascii="Verdana" w:hAnsi="Verdana" w:cs="Segoe UI"/>
                      <w:sz w:val="22"/>
                      <w:szCs w:val="22"/>
                    </w:rPr>
                    <w:t>Changing materials</w:t>
                  </w:r>
                </w:p>
              </w:tc>
            </w:tr>
            <w:tr w:rsidRPr="00732065" w:rsidR="00DC51E0" w:rsidTr="09835768" w14:paraId="14FD1885"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DC51E0" w:rsidRDefault="00DC51E0" w14:paraId="0A626CC3" w14:textId="77777777">
                  <w:pPr>
                    <w:pStyle w:val="paragraph"/>
                    <w:spacing w:before="0" w:beforeAutospacing="0" w:after="0" w:afterAutospacing="0"/>
                    <w:textAlignment w:val="baseline"/>
                    <w:rPr>
                      <w:rFonts w:ascii="Verdana" w:hAnsi="Verdana" w:cs="Segoe UI"/>
                      <w:sz w:val="22"/>
                      <w:szCs w:val="22"/>
                    </w:rPr>
                  </w:pPr>
                  <w:r w:rsidRPr="00732065">
                    <w:rPr>
                      <w:rStyle w:val="normaltextrun"/>
                      <w:rFonts w:ascii="Verdana" w:hAnsi="Verdana" w:eastAsia="Roboto" w:cs="Segoe UI"/>
                      <w:b/>
                      <w:bCs/>
                      <w:sz w:val="22"/>
                      <w:szCs w:val="22"/>
                    </w:rPr>
                    <w:t>3</w:t>
                  </w:r>
                  <w:r w:rsidRPr="00732065">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37E99F1F" w:rsidP="37E99F1F" w:rsidRDefault="37E99F1F" w14:paraId="27EB6258" w14:textId="243EEB69">
                  <w:pPr>
                    <w:rPr>
                      <w:rStyle w:val="normaltextrun"/>
                      <w:rFonts w:ascii="Verdana" w:hAnsi="Verdana" w:eastAsia="Verdana" w:cs="Verdana"/>
                      <w:color w:val="000000" w:themeColor="text1"/>
                      <w:sz w:val="22"/>
                      <w:szCs w:val="22"/>
                    </w:rPr>
                  </w:pPr>
                </w:p>
              </w:tc>
            </w:tr>
            <w:tr w:rsidRPr="00732065" w:rsidR="00DC51E0" w:rsidTr="09835768" w14:paraId="220B4962"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DC51E0" w:rsidRDefault="00DC51E0" w14:paraId="4CA250CD" w14:textId="77777777">
                  <w:pPr>
                    <w:pStyle w:val="paragraph"/>
                    <w:spacing w:before="0" w:beforeAutospacing="0" w:after="0" w:afterAutospacing="0"/>
                    <w:textAlignment w:val="baseline"/>
                    <w:rPr>
                      <w:rFonts w:ascii="Verdana" w:hAnsi="Verdana" w:cs="Segoe UI"/>
                      <w:sz w:val="22"/>
                      <w:szCs w:val="22"/>
                    </w:rPr>
                  </w:pPr>
                  <w:r w:rsidRPr="00732065">
                    <w:rPr>
                      <w:rStyle w:val="normaltextrun"/>
                      <w:rFonts w:ascii="Verdana" w:hAnsi="Verdana" w:eastAsia="Roboto" w:cs="Segoe UI"/>
                      <w:b/>
                      <w:bCs/>
                      <w:sz w:val="22"/>
                      <w:szCs w:val="22"/>
                    </w:rPr>
                    <w:t>4</w:t>
                  </w:r>
                  <w:r w:rsidRPr="00732065">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04A53" w:rsidR="37E99F1F" w:rsidP="37E99F1F" w:rsidRDefault="37E99F1F" w14:paraId="248180CC" w14:textId="1AF9167E">
                  <w:pPr>
                    <w:pStyle w:val="paragraph"/>
                    <w:spacing w:before="0" w:beforeAutospacing="0" w:after="0" w:afterAutospacing="0"/>
                    <w:rPr>
                      <w:rFonts w:ascii="Verdana" w:hAnsi="Verdana" w:eastAsia="Verdana" w:cs="Verdana"/>
                      <w:color w:val="000000" w:themeColor="text1"/>
                      <w:sz w:val="22"/>
                      <w:szCs w:val="22"/>
                    </w:rPr>
                  </w:pPr>
                  <w:r w:rsidRPr="00304A53">
                    <w:rPr>
                      <w:rFonts w:ascii="Verdana" w:hAnsi="Verdana"/>
                    </w:rPr>
                    <w:t>Digestion and food chain</w:t>
                  </w:r>
                </w:p>
              </w:tc>
            </w:tr>
            <w:tr w:rsidRPr="00732065" w:rsidR="00DC51E0" w:rsidTr="09835768" w14:paraId="2CA4CD2B"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32065" w:rsidR="00DC51E0" w:rsidP="00DC51E0" w:rsidRDefault="00DC51E0" w14:paraId="260AFC3C" w14:textId="77777777">
                  <w:pPr>
                    <w:pStyle w:val="paragraph"/>
                    <w:spacing w:before="0" w:beforeAutospacing="0" w:after="0" w:afterAutospacing="0"/>
                    <w:textAlignment w:val="baseline"/>
                    <w:rPr>
                      <w:rFonts w:ascii="Verdana" w:hAnsi="Verdana" w:cs="Segoe UI"/>
                      <w:sz w:val="22"/>
                      <w:szCs w:val="22"/>
                    </w:rPr>
                  </w:pPr>
                  <w:r w:rsidRPr="00732065">
                    <w:rPr>
                      <w:rStyle w:val="normaltextrun"/>
                      <w:rFonts w:ascii="Verdana" w:hAnsi="Verdana" w:eastAsia="Roboto" w:cs="Segoe UI"/>
                      <w:b/>
                      <w:bCs/>
                      <w:sz w:val="22"/>
                      <w:szCs w:val="22"/>
                    </w:rPr>
                    <w:t>5</w:t>
                  </w:r>
                  <w:r w:rsidRPr="00732065">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37E99F1F" w:rsidP="37E99F1F" w:rsidRDefault="37E99F1F" w14:paraId="0237E29D" w14:textId="62FEAA83">
                  <w:pPr>
                    <w:rPr>
                      <w:rFonts w:ascii="Verdana" w:hAnsi="Verdana" w:eastAsia="Verdana" w:cs="Verdana"/>
                      <w:color w:val="000000" w:themeColor="text1"/>
                      <w:sz w:val="22"/>
                      <w:szCs w:val="22"/>
                    </w:rPr>
                  </w:pPr>
                  <w:r w:rsidRPr="37E99F1F">
                    <w:rPr>
                      <w:rStyle w:val="normaltextrun"/>
                      <w:rFonts w:ascii="Verdana" w:hAnsi="Verdana" w:eastAsia="Verdana" w:cs="Verdana"/>
                      <w:color w:val="000000" w:themeColor="text1"/>
                      <w:sz w:val="22"/>
                      <w:szCs w:val="22"/>
                    </w:rPr>
                    <w:t>Separating mixtures and changing materials</w:t>
                  </w:r>
                </w:p>
              </w:tc>
            </w:tr>
            <w:tr w:rsidRPr="00732065" w:rsidR="00DC51E0" w:rsidTr="09835768" w14:paraId="5E448BC0"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732065" w:rsidR="00DC51E0" w:rsidP="00DC51E0" w:rsidRDefault="00DC51E0" w14:paraId="6A5E764D" w14:textId="06B21CF2">
                  <w:pPr>
                    <w:pStyle w:val="paragraph"/>
                    <w:spacing w:before="0" w:beforeAutospacing="0" w:after="0" w:afterAutospacing="0"/>
                    <w:textAlignment w:val="baseline"/>
                    <w:rPr>
                      <w:rStyle w:val="normaltextrun"/>
                      <w:rFonts w:ascii="Verdana" w:hAnsi="Verdana" w:eastAsia="Roboto" w:cs="Segoe UI"/>
                      <w:b/>
                      <w:bCs/>
                      <w:sz w:val="22"/>
                      <w:szCs w:val="22"/>
                    </w:rPr>
                  </w:pPr>
                  <w:r w:rsidRPr="00732065">
                    <w:rPr>
                      <w:rStyle w:val="normaltextrun"/>
                      <w:rFonts w:ascii="Verdana" w:hAnsi="Verdana" w:eastAsia="Roboto" w:cs="Segoe UI"/>
                      <w:b/>
                      <w:bCs/>
                      <w:sz w:val="22"/>
                      <w:szCs w:val="22"/>
                    </w:rPr>
                    <w:t>6</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tcPr>
                <w:p w:rsidR="37E99F1F" w:rsidP="37E99F1F" w:rsidRDefault="37E99F1F" w14:paraId="1A0FEA0E" w14:textId="585A8015">
                  <w:pPr>
                    <w:spacing w:beforeAutospacing="1" w:afterAutospacing="1"/>
                    <w:rPr>
                      <w:rFonts w:ascii="Verdana" w:hAnsi="Verdana" w:eastAsia="Verdana" w:cs="Verdana"/>
                      <w:color w:val="000000" w:themeColor="text1"/>
                      <w:sz w:val="22"/>
                      <w:szCs w:val="22"/>
                    </w:rPr>
                  </w:pPr>
                  <w:r w:rsidRPr="37E99F1F">
                    <w:rPr>
                      <w:rStyle w:val="normaltextrun"/>
                      <w:rFonts w:ascii="Verdana" w:hAnsi="Verdana" w:eastAsia="Verdana" w:cs="Verdana"/>
                      <w:color w:val="000000" w:themeColor="text1"/>
                      <w:sz w:val="22"/>
                      <w:szCs w:val="22"/>
                    </w:rPr>
                    <w:t>Electricity – changing circuits</w:t>
                  </w:r>
                </w:p>
              </w:tc>
            </w:tr>
          </w:tbl>
          <w:p w:rsidRPr="00732065" w:rsidR="00DC51E0" w:rsidP="00DC51E0" w:rsidRDefault="00DC51E0" w14:paraId="49579FD9" w14:textId="77777777">
            <w:pPr>
              <w:pStyle w:val="ListParagraph"/>
              <w:ind w:left="0"/>
              <w:rPr>
                <w:rFonts w:ascii="Verdana" w:hAnsi="Verdana" w:cstheme="minorHAnsi"/>
                <w:sz w:val="22"/>
                <w:szCs w:val="22"/>
              </w:rPr>
            </w:pPr>
          </w:p>
        </w:tc>
      </w:tr>
      <w:tr w:rsidRPr="00732065" w:rsidR="00DC51E0" w:rsidTr="59AE28ED" w14:paraId="14F3DB3C" w14:textId="77777777">
        <w:trPr>
          <w:gridAfter w:val="1"/>
          <w:wAfter w:w="11" w:type="dxa"/>
          <w:trHeight w:val="784"/>
        </w:trPr>
        <w:tc>
          <w:tcPr>
            <w:tcW w:w="2633" w:type="dxa"/>
            <w:shd w:val="clear" w:color="auto" w:fill="DEEAF6" w:themeFill="accent5" w:themeFillTint="33"/>
            <w:tcMar/>
            <w:vAlign w:val="center"/>
          </w:tcPr>
          <w:p w:rsidRPr="00732065" w:rsidR="00DC51E0" w:rsidP="00DC51E0" w:rsidRDefault="00DC51E0" w14:paraId="1CDBBFA2" w14:textId="73C36B1A">
            <w:pPr>
              <w:rPr>
                <w:rFonts w:ascii="Verdana" w:hAnsi="Verdana" w:cstheme="minorHAnsi"/>
                <w:b/>
                <w:sz w:val="22"/>
                <w:szCs w:val="22"/>
              </w:rPr>
            </w:pPr>
            <w:r w:rsidRPr="00732065">
              <w:rPr>
                <w:rFonts w:ascii="Verdana" w:hAnsi="Verdana" w:cstheme="minorHAnsi"/>
                <w:b/>
                <w:sz w:val="22"/>
                <w:szCs w:val="22"/>
              </w:rPr>
              <w:t>Research</w:t>
            </w:r>
          </w:p>
        </w:tc>
        <w:tc>
          <w:tcPr>
            <w:tcW w:w="14945" w:type="dxa"/>
            <w:gridSpan w:val="7"/>
            <w:shd w:val="clear" w:color="auto" w:fill="DEEAF6" w:themeFill="accent5" w:themeFillTint="33"/>
            <w:tcMar/>
          </w:tcPr>
          <w:p w:rsidRPr="00732065" w:rsidR="00DC51E0" w:rsidP="00DC51E0" w:rsidRDefault="00DC51E0" w14:paraId="45916EB7"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2</w:t>
            </w:r>
          </w:p>
          <w:p w:rsidRPr="00732065" w:rsidR="00DC51E0" w:rsidP="00DC51E0" w:rsidRDefault="00DC51E0" w14:paraId="008D5166"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1</w:t>
            </w:r>
          </w:p>
          <w:p w:rsidRPr="00732065" w:rsidR="00DC51E0" w:rsidP="00DC51E0" w:rsidRDefault="00DC51E0" w14:paraId="1E33E261"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3</w:t>
            </w:r>
          </w:p>
          <w:p w:rsidRPr="00732065" w:rsidR="00DC51E0" w:rsidP="00DC51E0" w:rsidRDefault="00DC51E0" w14:paraId="355377C7" w14:textId="6949DADA">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6</w:t>
            </w:r>
          </w:p>
        </w:tc>
        <w:tc>
          <w:tcPr>
            <w:tcW w:w="4956" w:type="dxa"/>
            <w:gridSpan w:val="2"/>
            <w:vMerge/>
            <w:tcMar/>
            <w:vAlign w:val="center"/>
          </w:tcPr>
          <w:p w:rsidRPr="00732065" w:rsidR="00DC51E0" w:rsidP="00DC51E0" w:rsidRDefault="00DC51E0" w14:paraId="5E26E389" w14:textId="77777777">
            <w:pPr>
              <w:pStyle w:val="ListParagraph"/>
              <w:numPr>
                <w:ilvl w:val="0"/>
                <w:numId w:val="8"/>
              </w:numPr>
              <w:rPr>
                <w:rFonts w:ascii="Verdana" w:hAnsi="Verdana" w:cstheme="minorHAnsi"/>
                <w:sz w:val="22"/>
                <w:szCs w:val="22"/>
              </w:rPr>
            </w:pPr>
          </w:p>
        </w:tc>
      </w:tr>
      <w:tr w:rsidRPr="00732065" w:rsidR="00DC51E0" w:rsidTr="59AE28ED" w14:paraId="410C5BF9" w14:textId="77777777">
        <w:trPr>
          <w:gridAfter w:val="1"/>
          <w:wAfter w:w="11" w:type="dxa"/>
          <w:trHeight w:val="783"/>
        </w:trPr>
        <w:tc>
          <w:tcPr>
            <w:tcW w:w="2633" w:type="dxa"/>
            <w:shd w:val="clear" w:color="auto" w:fill="DEEAF6" w:themeFill="accent5" w:themeFillTint="33"/>
            <w:tcMar/>
            <w:vAlign w:val="center"/>
          </w:tcPr>
          <w:p w:rsidRPr="00732065" w:rsidR="00DC51E0" w:rsidP="00DC51E0" w:rsidRDefault="00DC51E0" w14:paraId="6A2E45D1" w14:textId="123F55B7">
            <w:pPr>
              <w:rPr>
                <w:rFonts w:ascii="Verdana" w:hAnsi="Verdana" w:cstheme="minorHAnsi"/>
                <w:b/>
                <w:sz w:val="22"/>
                <w:szCs w:val="22"/>
              </w:rPr>
            </w:pPr>
            <w:r w:rsidRPr="00732065">
              <w:rPr>
                <w:rFonts w:ascii="Verdana" w:hAnsi="Verdana" w:cstheme="minorHAnsi"/>
                <w:b/>
                <w:sz w:val="22"/>
                <w:szCs w:val="22"/>
              </w:rPr>
              <w:t>Pattern seeking</w:t>
            </w:r>
          </w:p>
        </w:tc>
        <w:tc>
          <w:tcPr>
            <w:tcW w:w="14945" w:type="dxa"/>
            <w:gridSpan w:val="7"/>
            <w:shd w:val="clear" w:color="auto" w:fill="DEEAF6" w:themeFill="accent5" w:themeFillTint="33"/>
            <w:tcMar/>
          </w:tcPr>
          <w:p w:rsidRPr="00732065" w:rsidR="00DC51E0" w:rsidP="00DC51E0" w:rsidRDefault="00DC51E0" w14:paraId="0C394589" w14:textId="2207EA64">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5</w:t>
            </w:r>
          </w:p>
        </w:tc>
        <w:tc>
          <w:tcPr>
            <w:tcW w:w="4956" w:type="dxa"/>
            <w:gridSpan w:val="2"/>
            <w:vMerge/>
            <w:tcMar/>
            <w:vAlign w:val="center"/>
          </w:tcPr>
          <w:p w:rsidRPr="00732065" w:rsidR="00DC51E0" w:rsidP="00DC51E0" w:rsidRDefault="00DC51E0" w14:paraId="0C2D4DBF" w14:textId="77777777">
            <w:pPr>
              <w:pStyle w:val="ListParagraph"/>
              <w:numPr>
                <w:ilvl w:val="0"/>
                <w:numId w:val="8"/>
              </w:numPr>
              <w:rPr>
                <w:rFonts w:ascii="Verdana" w:hAnsi="Verdana" w:cstheme="minorHAnsi"/>
                <w:sz w:val="22"/>
                <w:szCs w:val="22"/>
              </w:rPr>
            </w:pPr>
          </w:p>
        </w:tc>
      </w:tr>
      <w:tr w:rsidRPr="00732065" w:rsidR="00DC51E0" w:rsidTr="59AE28ED" w14:paraId="67E86209" w14:textId="77777777">
        <w:trPr>
          <w:gridAfter w:val="1"/>
          <w:wAfter w:w="11" w:type="dxa"/>
          <w:trHeight w:val="784"/>
        </w:trPr>
        <w:tc>
          <w:tcPr>
            <w:tcW w:w="2633" w:type="dxa"/>
            <w:shd w:val="clear" w:color="auto" w:fill="DEEAF6" w:themeFill="accent5" w:themeFillTint="33"/>
            <w:tcMar/>
            <w:vAlign w:val="center"/>
          </w:tcPr>
          <w:p w:rsidRPr="00732065" w:rsidR="00DC51E0" w:rsidP="00DC51E0" w:rsidRDefault="00DC51E0" w14:paraId="12313328" w14:textId="25B550F9">
            <w:pPr>
              <w:rPr>
                <w:rFonts w:ascii="Verdana" w:hAnsi="Verdana" w:cstheme="minorHAnsi"/>
                <w:b/>
                <w:sz w:val="22"/>
                <w:szCs w:val="22"/>
              </w:rPr>
            </w:pPr>
            <w:r w:rsidRPr="00732065">
              <w:rPr>
                <w:rFonts w:ascii="Verdana" w:hAnsi="Verdana" w:cstheme="minorHAnsi"/>
                <w:b/>
                <w:sz w:val="22"/>
                <w:szCs w:val="22"/>
              </w:rPr>
              <w:t>Comparative and fair testing</w:t>
            </w:r>
          </w:p>
        </w:tc>
        <w:tc>
          <w:tcPr>
            <w:tcW w:w="14945" w:type="dxa"/>
            <w:gridSpan w:val="7"/>
            <w:shd w:val="clear" w:color="auto" w:fill="DEEAF6" w:themeFill="accent5" w:themeFillTint="33"/>
            <w:tcMar/>
          </w:tcPr>
          <w:p w:rsidRPr="00732065" w:rsidR="00DC51E0" w:rsidP="00DC51E0" w:rsidRDefault="00DC51E0" w14:paraId="1B988272"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4</w:t>
            </w:r>
          </w:p>
          <w:p w:rsidRPr="00732065" w:rsidR="00DC51E0" w:rsidP="00DC51E0" w:rsidRDefault="00DC51E0" w14:paraId="61190975" w14:textId="3AACF422">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5</w:t>
            </w:r>
          </w:p>
        </w:tc>
        <w:tc>
          <w:tcPr>
            <w:tcW w:w="4956" w:type="dxa"/>
            <w:gridSpan w:val="2"/>
            <w:vMerge/>
            <w:tcMar/>
            <w:vAlign w:val="center"/>
          </w:tcPr>
          <w:p w:rsidRPr="00732065" w:rsidR="00DC51E0" w:rsidP="00DC51E0" w:rsidRDefault="00DC51E0" w14:paraId="188CAD7D" w14:textId="77777777">
            <w:pPr>
              <w:pStyle w:val="ListParagraph"/>
              <w:numPr>
                <w:ilvl w:val="0"/>
                <w:numId w:val="8"/>
              </w:numPr>
              <w:rPr>
                <w:rFonts w:ascii="Verdana" w:hAnsi="Verdana" w:cstheme="minorHAnsi"/>
                <w:sz w:val="22"/>
                <w:szCs w:val="22"/>
              </w:rPr>
            </w:pPr>
          </w:p>
        </w:tc>
      </w:tr>
      <w:tr w:rsidRPr="00732065" w:rsidR="00DC51E0" w:rsidTr="59AE28ED" w14:paraId="55CAFC0A" w14:textId="77777777">
        <w:trPr>
          <w:gridAfter w:val="1"/>
          <w:wAfter w:w="11" w:type="dxa"/>
          <w:trHeight w:val="784"/>
        </w:trPr>
        <w:tc>
          <w:tcPr>
            <w:tcW w:w="2633" w:type="dxa"/>
            <w:shd w:val="clear" w:color="auto" w:fill="DEEAF6" w:themeFill="accent5" w:themeFillTint="33"/>
            <w:tcMar/>
            <w:vAlign w:val="center"/>
          </w:tcPr>
          <w:p w:rsidRPr="00732065" w:rsidR="00DC51E0" w:rsidP="00DC51E0" w:rsidRDefault="00DC51E0" w14:paraId="141CBE2F" w14:textId="561A4881">
            <w:pPr>
              <w:rPr>
                <w:rFonts w:ascii="Verdana" w:hAnsi="Verdana" w:cstheme="minorHAnsi"/>
                <w:b/>
                <w:sz w:val="22"/>
                <w:szCs w:val="22"/>
              </w:rPr>
            </w:pPr>
            <w:r w:rsidRPr="00732065">
              <w:rPr>
                <w:rFonts w:ascii="Verdana" w:hAnsi="Verdana" w:cstheme="minorHAnsi"/>
                <w:b/>
                <w:sz w:val="22"/>
                <w:szCs w:val="22"/>
              </w:rPr>
              <w:t xml:space="preserve">Identifying, </w:t>
            </w:r>
            <w:proofErr w:type="gramStart"/>
            <w:r w:rsidRPr="00732065">
              <w:rPr>
                <w:rFonts w:ascii="Verdana" w:hAnsi="Verdana" w:cstheme="minorHAnsi"/>
                <w:b/>
                <w:sz w:val="22"/>
                <w:szCs w:val="22"/>
              </w:rPr>
              <w:t>classifying</w:t>
            </w:r>
            <w:proofErr w:type="gramEnd"/>
            <w:r w:rsidRPr="00732065">
              <w:rPr>
                <w:rFonts w:ascii="Verdana" w:hAnsi="Verdana" w:cstheme="minorHAnsi"/>
                <w:b/>
                <w:sz w:val="22"/>
                <w:szCs w:val="22"/>
              </w:rPr>
              <w:t xml:space="preserve"> and grouping</w:t>
            </w:r>
          </w:p>
        </w:tc>
        <w:tc>
          <w:tcPr>
            <w:tcW w:w="14945" w:type="dxa"/>
            <w:gridSpan w:val="7"/>
            <w:shd w:val="clear" w:color="auto" w:fill="DEEAF6" w:themeFill="accent5" w:themeFillTint="33"/>
            <w:tcMar/>
          </w:tcPr>
          <w:p w:rsidRPr="00732065" w:rsidR="00DC51E0" w:rsidP="00DC51E0" w:rsidRDefault="00DC51E0" w14:paraId="392DD1CC"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2</w:t>
            </w:r>
          </w:p>
          <w:p w:rsidRPr="00732065" w:rsidR="00DC51E0" w:rsidP="00DC51E0" w:rsidRDefault="00DC51E0" w14:paraId="759EE17B" w14:textId="77777777">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3</w:t>
            </w:r>
          </w:p>
          <w:p w:rsidRPr="00732065" w:rsidR="00DC51E0" w:rsidP="00DC51E0" w:rsidRDefault="00DC51E0" w14:paraId="2DB8CE84" w14:textId="15851B8D">
            <w:pPr>
              <w:pStyle w:val="ListParagraph"/>
              <w:numPr>
                <w:ilvl w:val="0"/>
                <w:numId w:val="21"/>
              </w:numPr>
              <w:rPr>
                <w:rFonts w:ascii="Verdana" w:hAnsi="Verdana" w:cstheme="minorHAnsi"/>
                <w:sz w:val="22"/>
                <w:szCs w:val="22"/>
              </w:rPr>
            </w:pPr>
            <w:r w:rsidRPr="00732065">
              <w:rPr>
                <w:rFonts w:ascii="Verdana" w:hAnsi="Verdana" w:cstheme="minorHAnsi"/>
                <w:sz w:val="22"/>
                <w:szCs w:val="22"/>
              </w:rPr>
              <w:t>Lesson 4</w:t>
            </w:r>
          </w:p>
        </w:tc>
        <w:tc>
          <w:tcPr>
            <w:tcW w:w="4956" w:type="dxa"/>
            <w:gridSpan w:val="2"/>
            <w:tcMar/>
            <w:vAlign w:val="center"/>
          </w:tcPr>
          <w:p w:rsidRPr="00732065" w:rsidR="00DC51E0" w:rsidP="00DC51E0" w:rsidRDefault="00DC51E0" w14:paraId="25D775B2" w14:textId="77777777">
            <w:pPr>
              <w:pStyle w:val="ListParagraph"/>
              <w:numPr>
                <w:ilvl w:val="0"/>
                <w:numId w:val="8"/>
              </w:numPr>
              <w:rPr>
                <w:rFonts w:ascii="Verdana" w:hAnsi="Verdana" w:cstheme="minorHAnsi"/>
                <w:sz w:val="22"/>
                <w:szCs w:val="22"/>
              </w:rPr>
            </w:pPr>
          </w:p>
        </w:tc>
      </w:tr>
    </w:tbl>
    <w:p w:rsidRPr="00732065" w:rsidR="00812345" w:rsidP="00812345" w:rsidRDefault="00812345" w14:paraId="5905D400" w14:textId="77777777">
      <w:pPr>
        <w:rPr>
          <w:rFonts w:ascii="Verdana" w:hAnsi="Verdana"/>
          <w:sz w:val="22"/>
          <w:szCs w:val="22"/>
          <w:u w:val="single"/>
        </w:rPr>
      </w:pPr>
    </w:p>
    <w:p w:rsidRPr="00732065" w:rsidR="00812345" w:rsidP="00812345" w:rsidRDefault="00812345" w14:paraId="60FA9183" w14:textId="77777777">
      <w:pPr>
        <w:rPr>
          <w:rFonts w:ascii="Verdana" w:hAnsi="Verdana"/>
          <w:sz w:val="22"/>
          <w:szCs w:val="22"/>
        </w:rPr>
      </w:pPr>
    </w:p>
    <w:p w:rsidRPr="00732065" w:rsidR="00812345" w:rsidP="00812345" w:rsidRDefault="00812345" w14:paraId="203C74B4" w14:textId="77777777">
      <w:pPr>
        <w:rPr>
          <w:rFonts w:ascii="Verdana" w:hAnsi="Verdana"/>
          <w:sz w:val="22"/>
          <w:szCs w:val="22"/>
        </w:rPr>
      </w:pPr>
    </w:p>
    <w:sectPr w:rsidRPr="00732065" w:rsidR="00812345" w:rsidSect="00B215DA">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6f796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9B5F4"/>
    <w:multiLevelType w:val="hybridMultilevel"/>
    <w:tmpl w:val="539AA880"/>
    <w:lvl w:ilvl="0" w:tplc="E85802DE">
      <w:start w:val="1"/>
      <w:numFmt w:val="bullet"/>
      <w:lvlText w:val="-"/>
      <w:lvlJc w:val="left"/>
      <w:pPr>
        <w:ind w:left="720" w:hanging="360"/>
      </w:pPr>
      <w:rPr>
        <w:rFonts w:hint="default" w:ascii="Calibri" w:hAnsi="Calibri"/>
      </w:rPr>
    </w:lvl>
    <w:lvl w:ilvl="1" w:tplc="6D805E1C">
      <w:start w:val="1"/>
      <w:numFmt w:val="bullet"/>
      <w:lvlText w:val="o"/>
      <w:lvlJc w:val="left"/>
      <w:pPr>
        <w:ind w:left="1440" w:hanging="360"/>
      </w:pPr>
      <w:rPr>
        <w:rFonts w:hint="default" w:ascii="Courier New" w:hAnsi="Courier New"/>
      </w:rPr>
    </w:lvl>
    <w:lvl w:ilvl="2" w:tplc="CC8CCC6C">
      <w:start w:val="1"/>
      <w:numFmt w:val="bullet"/>
      <w:lvlText w:val=""/>
      <w:lvlJc w:val="left"/>
      <w:pPr>
        <w:ind w:left="2160" w:hanging="360"/>
      </w:pPr>
      <w:rPr>
        <w:rFonts w:hint="default" w:ascii="Wingdings" w:hAnsi="Wingdings"/>
      </w:rPr>
    </w:lvl>
    <w:lvl w:ilvl="3" w:tplc="F17A6984">
      <w:start w:val="1"/>
      <w:numFmt w:val="bullet"/>
      <w:lvlText w:val=""/>
      <w:lvlJc w:val="left"/>
      <w:pPr>
        <w:ind w:left="786" w:hanging="360"/>
      </w:pPr>
      <w:rPr>
        <w:rFonts w:hint="default" w:ascii="Symbol" w:hAnsi="Symbol"/>
      </w:rPr>
    </w:lvl>
    <w:lvl w:ilvl="4" w:tplc="6ABC136E">
      <w:start w:val="1"/>
      <w:numFmt w:val="bullet"/>
      <w:lvlText w:val="o"/>
      <w:lvlJc w:val="left"/>
      <w:pPr>
        <w:ind w:left="3600" w:hanging="360"/>
      </w:pPr>
      <w:rPr>
        <w:rFonts w:hint="default" w:ascii="Courier New" w:hAnsi="Courier New"/>
      </w:rPr>
    </w:lvl>
    <w:lvl w:ilvl="5" w:tplc="C3169684">
      <w:start w:val="1"/>
      <w:numFmt w:val="bullet"/>
      <w:lvlText w:val=""/>
      <w:lvlJc w:val="left"/>
      <w:pPr>
        <w:ind w:left="4320" w:hanging="360"/>
      </w:pPr>
      <w:rPr>
        <w:rFonts w:hint="default" w:ascii="Wingdings" w:hAnsi="Wingdings"/>
      </w:rPr>
    </w:lvl>
    <w:lvl w:ilvl="6" w:tplc="BD70E0B2">
      <w:start w:val="1"/>
      <w:numFmt w:val="bullet"/>
      <w:lvlText w:val=""/>
      <w:lvlJc w:val="left"/>
      <w:pPr>
        <w:ind w:left="5040" w:hanging="360"/>
      </w:pPr>
      <w:rPr>
        <w:rFonts w:hint="default" w:ascii="Symbol" w:hAnsi="Symbol"/>
      </w:rPr>
    </w:lvl>
    <w:lvl w:ilvl="7" w:tplc="8DC8ACD4">
      <w:start w:val="1"/>
      <w:numFmt w:val="bullet"/>
      <w:lvlText w:val="o"/>
      <w:lvlJc w:val="left"/>
      <w:pPr>
        <w:ind w:left="5760" w:hanging="360"/>
      </w:pPr>
      <w:rPr>
        <w:rFonts w:hint="default" w:ascii="Courier New" w:hAnsi="Courier New"/>
      </w:rPr>
    </w:lvl>
    <w:lvl w:ilvl="8" w:tplc="DB04D89A">
      <w:start w:val="1"/>
      <w:numFmt w:val="bullet"/>
      <w:lvlText w:val=""/>
      <w:lvlJc w:val="left"/>
      <w:pPr>
        <w:ind w:left="6480" w:hanging="360"/>
      </w:pPr>
      <w:rPr>
        <w:rFonts w:hint="default" w:ascii="Wingdings" w:hAnsi="Wingdings"/>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B9043A"/>
    <w:multiLevelType w:val="hybridMultilevel"/>
    <w:tmpl w:val="65EED5E4"/>
    <w:lvl w:ilvl="0" w:tplc="4B22EB24">
      <w:start w:val="1"/>
      <w:numFmt w:val="bullet"/>
      <w:lvlText w:val=""/>
      <w:lvlJc w:val="left"/>
      <w:pPr>
        <w:ind w:left="720" w:hanging="360"/>
      </w:pPr>
      <w:rPr>
        <w:rFonts w:hint="default" w:ascii="Symbol" w:hAnsi="Symbol"/>
      </w:rPr>
    </w:lvl>
    <w:lvl w:ilvl="1" w:tplc="697407F4">
      <w:start w:val="1"/>
      <w:numFmt w:val="bullet"/>
      <w:lvlText w:val="o"/>
      <w:lvlJc w:val="left"/>
      <w:pPr>
        <w:ind w:left="1440" w:hanging="360"/>
      </w:pPr>
      <w:rPr>
        <w:rFonts w:hint="default" w:ascii="Courier New" w:hAnsi="Courier New"/>
      </w:rPr>
    </w:lvl>
    <w:lvl w:ilvl="2" w:tplc="6194F270">
      <w:start w:val="1"/>
      <w:numFmt w:val="bullet"/>
      <w:lvlText w:val=""/>
      <w:lvlJc w:val="left"/>
      <w:pPr>
        <w:ind w:left="2160" w:hanging="360"/>
      </w:pPr>
      <w:rPr>
        <w:rFonts w:hint="default" w:ascii="Wingdings" w:hAnsi="Wingdings"/>
      </w:rPr>
    </w:lvl>
    <w:lvl w:ilvl="3" w:tplc="4D505152">
      <w:start w:val="1"/>
      <w:numFmt w:val="bullet"/>
      <w:lvlText w:val=""/>
      <w:lvlJc w:val="left"/>
      <w:pPr>
        <w:ind w:left="2880" w:hanging="360"/>
      </w:pPr>
      <w:rPr>
        <w:rFonts w:hint="default" w:ascii="Symbol" w:hAnsi="Symbol"/>
      </w:rPr>
    </w:lvl>
    <w:lvl w:ilvl="4" w:tplc="4E569C60">
      <w:start w:val="1"/>
      <w:numFmt w:val="bullet"/>
      <w:lvlText w:val="o"/>
      <w:lvlJc w:val="left"/>
      <w:pPr>
        <w:ind w:left="3600" w:hanging="360"/>
      </w:pPr>
      <w:rPr>
        <w:rFonts w:hint="default" w:ascii="Courier New" w:hAnsi="Courier New"/>
      </w:rPr>
    </w:lvl>
    <w:lvl w:ilvl="5" w:tplc="88E2D81E">
      <w:start w:val="1"/>
      <w:numFmt w:val="bullet"/>
      <w:lvlText w:val=""/>
      <w:lvlJc w:val="left"/>
      <w:pPr>
        <w:ind w:left="4320" w:hanging="360"/>
      </w:pPr>
      <w:rPr>
        <w:rFonts w:hint="default" w:ascii="Wingdings" w:hAnsi="Wingdings"/>
      </w:rPr>
    </w:lvl>
    <w:lvl w:ilvl="6" w:tplc="A55AF5EA">
      <w:start w:val="1"/>
      <w:numFmt w:val="bullet"/>
      <w:lvlText w:val=""/>
      <w:lvlJc w:val="left"/>
      <w:pPr>
        <w:ind w:left="5040" w:hanging="360"/>
      </w:pPr>
      <w:rPr>
        <w:rFonts w:hint="default" w:ascii="Symbol" w:hAnsi="Symbol"/>
      </w:rPr>
    </w:lvl>
    <w:lvl w:ilvl="7" w:tplc="DC6A6B64">
      <w:start w:val="1"/>
      <w:numFmt w:val="bullet"/>
      <w:lvlText w:val="o"/>
      <w:lvlJc w:val="left"/>
      <w:pPr>
        <w:ind w:left="5760" w:hanging="360"/>
      </w:pPr>
      <w:rPr>
        <w:rFonts w:hint="default" w:ascii="Courier New" w:hAnsi="Courier New"/>
      </w:rPr>
    </w:lvl>
    <w:lvl w:ilvl="8" w:tplc="798C5230">
      <w:start w:val="1"/>
      <w:numFmt w:val="bullet"/>
      <w:lvlText w:val=""/>
      <w:lvlJc w:val="left"/>
      <w:pPr>
        <w:ind w:left="6480" w:hanging="360"/>
      </w:pPr>
      <w:rPr>
        <w:rFonts w:hint="default" w:ascii="Wingdings" w:hAnsi="Wingdings"/>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378419"/>
    <w:multiLevelType w:val="hybridMultilevel"/>
    <w:tmpl w:val="416C3C9A"/>
    <w:lvl w:ilvl="0" w:tplc="65E2F2C0">
      <w:start w:val="1"/>
      <w:numFmt w:val="bullet"/>
      <w:lvlText w:val="-"/>
      <w:lvlJc w:val="left"/>
      <w:pPr>
        <w:ind w:left="720" w:hanging="360"/>
      </w:pPr>
      <w:rPr>
        <w:rFonts w:hint="default" w:ascii="Calibri" w:hAnsi="Calibri"/>
      </w:rPr>
    </w:lvl>
    <w:lvl w:ilvl="1" w:tplc="5A3C07D0">
      <w:start w:val="1"/>
      <w:numFmt w:val="bullet"/>
      <w:lvlText w:val="o"/>
      <w:lvlJc w:val="left"/>
      <w:pPr>
        <w:ind w:left="1440" w:hanging="360"/>
      </w:pPr>
      <w:rPr>
        <w:rFonts w:hint="default" w:ascii="Courier New" w:hAnsi="Courier New"/>
      </w:rPr>
    </w:lvl>
    <w:lvl w:ilvl="2" w:tplc="05760366">
      <w:start w:val="1"/>
      <w:numFmt w:val="bullet"/>
      <w:lvlText w:val=""/>
      <w:lvlJc w:val="left"/>
      <w:pPr>
        <w:ind w:left="2160" w:hanging="360"/>
      </w:pPr>
      <w:rPr>
        <w:rFonts w:hint="default" w:ascii="Wingdings" w:hAnsi="Wingdings"/>
      </w:rPr>
    </w:lvl>
    <w:lvl w:ilvl="3" w:tplc="CAD85D36">
      <w:start w:val="1"/>
      <w:numFmt w:val="bullet"/>
      <w:lvlText w:val=""/>
      <w:lvlJc w:val="left"/>
      <w:pPr>
        <w:ind w:left="2880" w:hanging="360"/>
      </w:pPr>
      <w:rPr>
        <w:rFonts w:hint="default" w:ascii="Symbol" w:hAnsi="Symbol"/>
      </w:rPr>
    </w:lvl>
    <w:lvl w:ilvl="4" w:tplc="6F6C0028">
      <w:start w:val="1"/>
      <w:numFmt w:val="bullet"/>
      <w:lvlText w:val="o"/>
      <w:lvlJc w:val="left"/>
      <w:pPr>
        <w:ind w:left="3600" w:hanging="360"/>
      </w:pPr>
      <w:rPr>
        <w:rFonts w:hint="default" w:ascii="Courier New" w:hAnsi="Courier New"/>
      </w:rPr>
    </w:lvl>
    <w:lvl w:ilvl="5" w:tplc="5E8C8E32">
      <w:start w:val="1"/>
      <w:numFmt w:val="bullet"/>
      <w:lvlText w:val=""/>
      <w:lvlJc w:val="left"/>
      <w:pPr>
        <w:ind w:left="4320" w:hanging="360"/>
      </w:pPr>
      <w:rPr>
        <w:rFonts w:hint="default" w:ascii="Wingdings" w:hAnsi="Wingdings"/>
      </w:rPr>
    </w:lvl>
    <w:lvl w:ilvl="6" w:tplc="7C8C6CC2">
      <w:start w:val="1"/>
      <w:numFmt w:val="bullet"/>
      <w:lvlText w:val=""/>
      <w:lvlJc w:val="left"/>
      <w:pPr>
        <w:ind w:left="5040" w:hanging="360"/>
      </w:pPr>
      <w:rPr>
        <w:rFonts w:hint="default" w:ascii="Symbol" w:hAnsi="Symbol"/>
      </w:rPr>
    </w:lvl>
    <w:lvl w:ilvl="7" w:tplc="E6E6B936">
      <w:start w:val="1"/>
      <w:numFmt w:val="bullet"/>
      <w:lvlText w:val="o"/>
      <w:lvlJc w:val="left"/>
      <w:pPr>
        <w:ind w:left="5760" w:hanging="360"/>
      </w:pPr>
      <w:rPr>
        <w:rFonts w:hint="default" w:ascii="Courier New" w:hAnsi="Courier New"/>
      </w:rPr>
    </w:lvl>
    <w:lvl w:ilvl="8" w:tplc="D9F672F2">
      <w:start w:val="1"/>
      <w:numFmt w:val="bullet"/>
      <w:lvlText w:val=""/>
      <w:lvlJc w:val="left"/>
      <w:pPr>
        <w:ind w:left="6480" w:hanging="360"/>
      </w:pPr>
      <w:rPr>
        <w:rFonts w:hint="default" w:ascii="Wingdings" w:hAnsi="Wingdings"/>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9E474F"/>
    <w:multiLevelType w:val="hybridMultilevel"/>
    <w:tmpl w:val="E54C5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8" w15:restartNumberingAfterBreak="0">
    <w:nsid w:val="3A8C3BB9"/>
    <w:multiLevelType w:val="hybridMultilevel"/>
    <w:tmpl w:val="28CA2D0C"/>
    <w:lvl w:ilvl="0" w:tplc="B678889C">
      <w:start w:val="1"/>
      <w:numFmt w:val="bullet"/>
      <w:lvlText w:val="-"/>
      <w:lvlJc w:val="left"/>
      <w:pPr>
        <w:ind w:left="1080" w:hanging="360"/>
      </w:pPr>
      <w:rPr>
        <w:rFonts w:hint="default" w:ascii="Verdana" w:hAnsi="Verdana" w:eastAsia="Times New Roman"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76670C"/>
    <w:multiLevelType w:val="hybridMultilevel"/>
    <w:tmpl w:val="31D89BFC"/>
    <w:lvl w:ilvl="0" w:tplc="B5C82712">
      <w:start w:val="1"/>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28">
    <w:abstractNumId w:val="27"/>
  </w:num>
  <w:num w:numId="1" w16cid:durableId="101654703">
    <w:abstractNumId w:val="0"/>
  </w:num>
  <w:num w:numId="2" w16cid:durableId="1912039263">
    <w:abstractNumId w:val="4"/>
  </w:num>
  <w:num w:numId="3" w16cid:durableId="788399584">
    <w:abstractNumId w:val="2"/>
  </w:num>
  <w:num w:numId="4" w16cid:durableId="88158000">
    <w:abstractNumId w:val="7"/>
  </w:num>
  <w:num w:numId="5" w16cid:durableId="204342426">
    <w:abstractNumId w:val="22"/>
  </w:num>
  <w:num w:numId="6" w16cid:durableId="1186598762">
    <w:abstractNumId w:val="16"/>
  </w:num>
  <w:num w:numId="7" w16cid:durableId="1817139107">
    <w:abstractNumId w:val="14"/>
  </w:num>
  <w:num w:numId="8" w16cid:durableId="62533727">
    <w:abstractNumId w:val="24"/>
  </w:num>
  <w:num w:numId="9" w16cid:durableId="86732394">
    <w:abstractNumId w:val="10"/>
  </w:num>
  <w:num w:numId="10" w16cid:durableId="1456874659">
    <w:abstractNumId w:val="6"/>
  </w:num>
  <w:num w:numId="11" w16cid:durableId="1548029895">
    <w:abstractNumId w:val="9"/>
  </w:num>
  <w:num w:numId="12" w16cid:durableId="1426463644">
    <w:abstractNumId w:val="21"/>
  </w:num>
  <w:num w:numId="13" w16cid:durableId="464547468">
    <w:abstractNumId w:val="20"/>
  </w:num>
  <w:num w:numId="14" w16cid:durableId="1026828645">
    <w:abstractNumId w:val="18"/>
  </w:num>
  <w:num w:numId="15" w16cid:durableId="329990707">
    <w:abstractNumId w:val="15"/>
  </w:num>
  <w:num w:numId="16" w16cid:durableId="43794501">
    <w:abstractNumId w:val="3"/>
  </w:num>
  <w:num w:numId="17" w16cid:durableId="53506491">
    <w:abstractNumId w:val="23"/>
  </w:num>
  <w:num w:numId="18" w16cid:durableId="648751892">
    <w:abstractNumId w:val="19"/>
  </w:num>
  <w:num w:numId="19" w16cid:durableId="968784275">
    <w:abstractNumId w:val="1"/>
  </w:num>
  <w:num w:numId="20" w16cid:durableId="1985160547">
    <w:abstractNumId w:val="13"/>
  </w:num>
  <w:num w:numId="21" w16cid:durableId="1574663116">
    <w:abstractNumId w:val="5"/>
  </w:num>
  <w:num w:numId="22" w16cid:durableId="550850431">
    <w:abstractNumId w:val="25"/>
  </w:num>
  <w:num w:numId="23" w16cid:durableId="2015181197">
    <w:abstractNumId w:val="11"/>
  </w:num>
  <w:num w:numId="24" w16cid:durableId="154876855">
    <w:abstractNumId w:val="26"/>
  </w:num>
  <w:num w:numId="25" w16cid:durableId="1595671713">
    <w:abstractNumId w:val="17"/>
  </w:num>
  <w:num w:numId="26" w16cid:durableId="1209882451">
    <w:abstractNumId w:val="12"/>
  </w:num>
  <w:num w:numId="27" w16cid:durableId="1762875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0B78"/>
    <w:rsid w:val="00013155"/>
    <w:rsid w:val="00021F38"/>
    <w:rsid w:val="0003025D"/>
    <w:rsid w:val="000357AC"/>
    <w:rsid w:val="000370CD"/>
    <w:rsid w:val="000565E4"/>
    <w:rsid w:val="00064C19"/>
    <w:rsid w:val="000671B8"/>
    <w:rsid w:val="00083570"/>
    <w:rsid w:val="00085803"/>
    <w:rsid w:val="00091CA6"/>
    <w:rsid w:val="000923A7"/>
    <w:rsid w:val="00093D9D"/>
    <w:rsid w:val="000A039D"/>
    <w:rsid w:val="000A62DE"/>
    <w:rsid w:val="000B2867"/>
    <w:rsid w:val="000C654D"/>
    <w:rsid w:val="000D365F"/>
    <w:rsid w:val="000E78F6"/>
    <w:rsid w:val="000F2B27"/>
    <w:rsid w:val="000F4EC4"/>
    <w:rsid w:val="00102049"/>
    <w:rsid w:val="00106590"/>
    <w:rsid w:val="00114F43"/>
    <w:rsid w:val="00126FA5"/>
    <w:rsid w:val="001434C8"/>
    <w:rsid w:val="00155B9C"/>
    <w:rsid w:val="00166F7B"/>
    <w:rsid w:val="0017751D"/>
    <w:rsid w:val="0018433F"/>
    <w:rsid w:val="001849A4"/>
    <w:rsid w:val="001964D0"/>
    <w:rsid w:val="001A450A"/>
    <w:rsid w:val="001A5AA3"/>
    <w:rsid w:val="001B2A41"/>
    <w:rsid w:val="001C15D7"/>
    <w:rsid w:val="001C798A"/>
    <w:rsid w:val="001D19F4"/>
    <w:rsid w:val="001E6602"/>
    <w:rsid w:val="001F4A92"/>
    <w:rsid w:val="001F6BA0"/>
    <w:rsid w:val="002060D0"/>
    <w:rsid w:val="00236EB4"/>
    <w:rsid w:val="00244083"/>
    <w:rsid w:val="00247F9A"/>
    <w:rsid w:val="0026408B"/>
    <w:rsid w:val="00286786"/>
    <w:rsid w:val="00287865"/>
    <w:rsid w:val="00290A13"/>
    <w:rsid w:val="0029302E"/>
    <w:rsid w:val="00296816"/>
    <w:rsid w:val="002B0E22"/>
    <w:rsid w:val="002C6733"/>
    <w:rsid w:val="002D10FB"/>
    <w:rsid w:val="002D35F9"/>
    <w:rsid w:val="002E5788"/>
    <w:rsid w:val="002F1DFC"/>
    <w:rsid w:val="00304A53"/>
    <w:rsid w:val="00305357"/>
    <w:rsid w:val="003109EE"/>
    <w:rsid w:val="003307C4"/>
    <w:rsid w:val="00342307"/>
    <w:rsid w:val="00346B73"/>
    <w:rsid w:val="00366B83"/>
    <w:rsid w:val="00373C77"/>
    <w:rsid w:val="0038654A"/>
    <w:rsid w:val="003C1592"/>
    <w:rsid w:val="003D22B7"/>
    <w:rsid w:val="003E3D1B"/>
    <w:rsid w:val="003E7EAC"/>
    <w:rsid w:val="00404DB6"/>
    <w:rsid w:val="00406B3B"/>
    <w:rsid w:val="00420A16"/>
    <w:rsid w:val="00430B0A"/>
    <w:rsid w:val="00430E99"/>
    <w:rsid w:val="00441414"/>
    <w:rsid w:val="00443C88"/>
    <w:rsid w:val="00461521"/>
    <w:rsid w:val="004617F1"/>
    <w:rsid w:val="00463CD2"/>
    <w:rsid w:val="00465B45"/>
    <w:rsid w:val="00477812"/>
    <w:rsid w:val="00495E49"/>
    <w:rsid w:val="00496336"/>
    <w:rsid w:val="004A60C4"/>
    <w:rsid w:val="004A6511"/>
    <w:rsid w:val="004A6C82"/>
    <w:rsid w:val="004A7041"/>
    <w:rsid w:val="004B12FE"/>
    <w:rsid w:val="004C7FEC"/>
    <w:rsid w:val="004D5456"/>
    <w:rsid w:val="004E5593"/>
    <w:rsid w:val="00523F82"/>
    <w:rsid w:val="00526EC3"/>
    <w:rsid w:val="005425F7"/>
    <w:rsid w:val="005434EF"/>
    <w:rsid w:val="005457F9"/>
    <w:rsid w:val="0056797E"/>
    <w:rsid w:val="00575154"/>
    <w:rsid w:val="00590228"/>
    <w:rsid w:val="005907D8"/>
    <w:rsid w:val="00594F4D"/>
    <w:rsid w:val="005B4BC9"/>
    <w:rsid w:val="005C0DDD"/>
    <w:rsid w:val="005C18A9"/>
    <w:rsid w:val="005E1AE1"/>
    <w:rsid w:val="005E1BF2"/>
    <w:rsid w:val="005E4F7B"/>
    <w:rsid w:val="005F2609"/>
    <w:rsid w:val="005F64B2"/>
    <w:rsid w:val="00624285"/>
    <w:rsid w:val="00633A2E"/>
    <w:rsid w:val="00647D26"/>
    <w:rsid w:val="0067154F"/>
    <w:rsid w:val="00671F3A"/>
    <w:rsid w:val="00673CE3"/>
    <w:rsid w:val="006A0D8D"/>
    <w:rsid w:val="006A7C09"/>
    <w:rsid w:val="006C0397"/>
    <w:rsid w:val="006C6298"/>
    <w:rsid w:val="006D28D6"/>
    <w:rsid w:val="006D536C"/>
    <w:rsid w:val="006F5E94"/>
    <w:rsid w:val="006F76A7"/>
    <w:rsid w:val="00714755"/>
    <w:rsid w:val="00723215"/>
    <w:rsid w:val="00727458"/>
    <w:rsid w:val="00731F43"/>
    <w:rsid w:val="00732065"/>
    <w:rsid w:val="00733894"/>
    <w:rsid w:val="00740E23"/>
    <w:rsid w:val="00763E58"/>
    <w:rsid w:val="007671B6"/>
    <w:rsid w:val="00784244"/>
    <w:rsid w:val="00785646"/>
    <w:rsid w:val="00793287"/>
    <w:rsid w:val="00797C5A"/>
    <w:rsid w:val="007A5A70"/>
    <w:rsid w:val="007C1D9A"/>
    <w:rsid w:val="007F4AF2"/>
    <w:rsid w:val="00812345"/>
    <w:rsid w:val="00813C3C"/>
    <w:rsid w:val="0082459F"/>
    <w:rsid w:val="00826A6B"/>
    <w:rsid w:val="00826D66"/>
    <w:rsid w:val="008278A0"/>
    <w:rsid w:val="00830206"/>
    <w:rsid w:val="00834620"/>
    <w:rsid w:val="00846C67"/>
    <w:rsid w:val="0085465F"/>
    <w:rsid w:val="00854D07"/>
    <w:rsid w:val="008622F2"/>
    <w:rsid w:val="0086758B"/>
    <w:rsid w:val="00871A47"/>
    <w:rsid w:val="0087348D"/>
    <w:rsid w:val="00876EC9"/>
    <w:rsid w:val="00887CEE"/>
    <w:rsid w:val="008979AD"/>
    <w:rsid w:val="008C1472"/>
    <w:rsid w:val="008C254D"/>
    <w:rsid w:val="008E4850"/>
    <w:rsid w:val="008E7782"/>
    <w:rsid w:val="008F1958"/>
    <w:rsid w:val="008F1983"/>
    <w:rsid w:val="00900401"/>
    <w:rsid w:val="00926F05"/>
    <w:rsid w:val="00933986"/>
    <w:rsid w:val="009376A4"/>
    <w:rsid w:val="00962DE0"/>
    <w:rsid w:val="0096677D"/>
    <w:rsid w:val="00976482"/>
    <w:rsid w:val="009805EB"/>
    <w:rsid w:val="009921C3"/>
    <w:rsid w:val="00995916"/>
    <w:rsid w:val="009A2C3A"/>
    <w:rsid w:val="009A450C"/>
    <w:rsid w:val="009A5481"/>
    <w:rsid w:val="009A6EF4"/>
    <w:rsid w:val="009B2C54"/>
    <w:rsid w:val="009C08B4"/>
    <w:rsid w:val="009C57E3"/>
    <w:rsid w:val="009C795E"/>
    <w:rsid w:val="009E39F3"/>
    <w:rsid w:val="00A2099B"/>
    <w:rsid w:val="00A25898"/>
    <w:rsid w:val="00A276CF"/>
    <w:rsid w:val="00A44E36"/>
    <w:rsid w:val="00A453D6"/>
    <w:rsid w:val="00A52018"/>
    <w:rsid w:val="00A60A26"/>
    <w:rsid w:val="00A913F3"/>
    <w:rsid w:val="00A95F90"/>
    <w:rsid w:val="00AA0C15"/>
    <w:rsid w:val="00AB3F72"/>
    <w:rsid w:val="00AB4CE1"/>
    <w:rsid w:val="00AE04AF"/>
    <w:rsid w:val="00AE5BDE"/>
    <w:rsid w:val="00AF7EB9"/>
    <w:rsid w:val="00B0447E"/>
    <w:rsid w:val="00B063EB"/>
    <w:rsid w:val="00B13606"/>
    <w:rsid w:val="00B148A4"/>
    <w:rsid w:val="00B215DA"/>
    <w:rsid w:val="00B23E87"/>
    <w:rsid w:val="00B37AD8"/>
    <w:rsid w:val="00B522B9"/>
    <w:rsid w:val="00B529B1"/>
    <w:rsid w:val="00B64482"/>
    <w:rsid w:val="00B677C3"/>
    <w:rsid w:val="00B70B29"/>
    <w:rsid w:val="00B8487E"/>
    <w:rsid w:val="00B854BE"/>
    <w:rsid w:val="00B9787D"/>
    <w:rsid w:val="00BB5C01"/>
    <w:rsid w:val="00BC126B"/>
    <w:rsid w:val="00BC56D5"/>
    <w:rsid w:val="00BD47D1"/>
    <w:rsid w:val="00BF2759"/>
    <w:rsid w:val="00BF3124"/>
    <w:rsid w:val="00BF4B69"/>
    <w:rsid w:val="00C17DEA"/>
    <w:rsid w:val="00C23D12"/>
    <w:rsid w:val="00C31266"/>
    <w:rsid w:val="00C45C68"/>
    <w:rsid w:val="00C73BCC"/>
    <w:rsid w:val="00C757B9"/>
    <w:rsid w:val="00C90BF9"/>
    <w:rsid w:val="00C9305D"/>
    <w:rsid w:val="00CA2F23"/>
    <w:rsid w:val="00CA5A7A"/>
    <w:rsid w:val="00CE6E06"/>
    <w:rsid w:val="00CE79A9"/>
    <w:rsid w:val="00D0572E"/>
    <w:rsid w:val="00D11844"/>
    <w:rsid w:val="00D17652"/>
    <w:rsid w:val="00D17653"/>
    <w:rsid w:val="00D2598B"/>
    <w:rsid w:val="00D31836"/>
    <w:rsid w:val="00D4271E"/>
    <w:rsid w:val="00D51453"/>
    <w:rsid w:val="00D7118C"/>
    <w:rsid w:val="00D92602"/>
    <w:rsid w:val="00DA4F5B"/>
    <w:rsid w:val="00DB6360"/>
    <w:rsid w:val="00DC3A5C"/>
    <w:rsid w:val="00DC51E0"/>
    <w:rsid w:val="00DD16BF"/>
    <w:rsid w:val="00DD1DE4"/>
    <w:rsid w:val="00DD45DF"/>
    <w:rsid w:val="00DE1439"/>
    <w:rsid w:val="00DE3A7E"/>
    <w:rsid w:val="00DF3A0B"/>
    <w:rsid w:val="00DF7E8A"/>
    <w:rsid w:val="00E02A9B"/>
    <w:rsid w:val="00E04B6B"/>
    <w:rsid w:val="00E06D43"/>
    <w:rsid w:val="00E230EE"/>
    <w:rsid w:val="00E255C0"/>
    <w:rsid w:val="00E26A62"/>
    <w:rsid w:val="00E3679F"/>
    <w:rsid w:val="00E37647"/>
    <w:rsid w:val="00E51ED8"/>
    <w:rsid w:val="00E53C22"/>
    <w:rsid w:val="00E62E8E"/>
    <w:rsid w:val="00E64B65"/>
    <w:rsid w:val="00E728B0"/>
    <w:rsid w:val="00E95C2F"/>
    <w:rsid w:val="00EC2362"/>
    <w:rsid w:val="00ED3283"/>
    <w:rsid w:val="00EE7149"/>
    <w:rsid w:val="00EF6F96"/>
    <w:rsid w:val="00F1108C"/>
    <w:rsid w:val="00F30920"/>
    <w:rsid w:val="00F43364"/>
    <w:rsid w:val="00F57575"/>
    <w:rsid w:val="00F60DFB"/>
    <w:rsid w:val="00F6113D"/>
    <w:rsid w:val="00F715B5"/>
    <w:rsid w:val="00F77CD9"/>
    <w:rsid w:val="00F9029B"/>
    <w:rsid w:val="00F9191E"/>
    <w:rsid w:val="00F933B6"/>
    <w:rsid w:val="00F95A3E"/>
    <w:rsid w:val="00FB0228"/>
    <w:rsid w:val="00FB2137"/>
    <w:rsid w:val="00FB3D22"/>
    <w:rsid w:val="00FC1AC2"/>
    <w:rsid w:val="00FC7211"/>
    <w:rsid w:val="00FD64A7"/>
    <w:rsid w:val="00FF69DB"/>
    <w:rsid w:val="0109966C"/>
    <w:rsid w:val="07437C74"/>
    <w:rsid w:val="09835768"/>
    <w:rsid w:val="0D1EE7BD"/>
    <w:rsid w:val="0D514FAC"/>
    <w:rsid w:val="1316C916"/>
    <w:rsid w:val="18FD5E25"/>
    <w:rsid w:val="1A992E86"/>
    <w:rsid w:val="1AB2D90C"/>
    <w:rsid w:val="1DD0CF48"/>
    <w:rsid w:val="2108700A"/>
    <w:rsid w:val="26F615DD"/>
    <w:rsid w:val="346CCB45"/>
    <w:rsid w:val="36A21010"/>
    <w:rsid w:val="37E99F1F"/>
    <w:rsid w:val="3B3351D9"/>
    <w:rsid w:val="3B522D59"/>
    <w:rsid w:val="3F8A49B1"/>
    <w:rsid w:val="45608D8F"/>
    <w:rsid w:val="463AB5E9"/>
    <w:rsid w:val="52369BC1"/>
    <w:rsid w:val="5361C4B0"/>
    <w:rsid w:val="57953647"/>
    <w:rsid w:val="59AE28ED"/>
    <w:rsid w:val="5B2751DD"/>
    <w:rsid w:val="5BA1F510"/>
    <w:rsid w:val="5C076D72"/>
    <w:rsid w:val="5FF95E62"/>
    <w:rsid w:val="7CAD48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32F0516E-3E88-4330-97AA-CBFC1CA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character" w:styleId="Strong">
    <w:name w:val="Strong"/>
    <w:basedOn w:val="DefaultParagraphFont"/>
    <w:uiPriority w:val="22"/>
    <w:qFormat/>
    <w:rsid w:val="00BF2759"/>
    <w:rPr>
      <w:b/>
      <w:bCs/>
    </w:rPr>
  </w:style>
  <w:style w:type="paragraph" w:styleId="paragraph" w:customStyle="1">
    <w:name w:val="paragraph"/>
    <w:basedOn w:val="Normal"/>
    <w:rsid w:val="009A450C"/>
    <w:pPr>
      <w:spacing w:before="100" w:beforeAutospacing="1" w:after="100" w:afterAutospacing="1"/>
    </w:pPr>
  </w:style>
  <w:style w:type="character" w:styleId="normaltextrun" w:customStyle="1">
    <w:name w:val="normaltextrun"/>
    <w:basedOn w:val="DefaultParagraphFont"/>
    <w:rsid w:val="009A450C"/>
  </w:style>
  <w:style w:type="character" w:styleId="eop" w:customStyle="1">
    <w:name w:val="eop"/>
    <w:basedOn w:val="DefaultParagraphFont"/>
    <w:rsid w:val="009A450C"/>
  </w:style>
  <w:style w:type="paragraph" w:styleId="NormalWeb">
    <w:name w:val="Normal (Web)"/>
    <w:basedOn w:val="Normal"/>
    <w:uiPriority w:val="99"/>
    <w:unhideWhenUsed/>
    <w:rsid w:val="00797C5A"/>
    <w:pPr>
      <w:spacing w:before="100" w:beforeAutospacing="1" w:after="100" w:afterAutospacing="1"/>
    </w:pPr>
  </w:style>
  <w:style w:type="character" w:styleId="Hyperlink">
    <w:name w:val="Hyperlink"/>
    <w:basedOn w:val="DefaultParagraphFont"/>
    <w:uiPriority w:val="99"/>
    <w:semiHidden/>
    <w:unhideWhenUsed/>
    <w:rsid w:val="00465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862">
      <w:bodyDiv w:val="1"/>
      <w:marLeft w:val="0"/>
      <w:marRight w:val="0"/>
      <w:marTop w:val="0"/>
      <w:marBottom w:val="0"/>
      <w:divBdr>
        <w:top w:val="none" w:sz="0" w:space="0" w:color="auto"/>
        <w:left w:val="none" w:sz="0" w:space="0" w:color="auto"/>
        <w:bottom w:val="none" w:sz="0" w:space="0" w:color="auto"/>
        <w:right w:val="none" w:sz="0" w:space="0" w:color="auto"/>
      </w:divBdr>
    </w:div>
    <w:div w:id="56632487">
      <w:bodyDiv w:val="1"/>
      <w:marLeft w:val="0"/>
      <w:marRight w:val="0"/>
      <w:marTop w:val="0"/>
      <w:marBottom w:val="0"/>
      <w:divBdr>
        <w:top w:val="none" w:sz="0" w:space="0" w:color="auto"/>
        <w:left w:val="none" w:sz="0" w:space="0" w:color="auto"/>
        <w:bottom w:val="none" w:sz="0" w:space="0" w:color="auto"/>
        <w:right w:val="none" w:sz="0" w:space="0" w:color="auto"/>
      </w:divBdr>
    </w:div>
    <w:div w:id="76026054">
      <w:bodyDiv w:val="1"/>
      <w:marLeft w:val="0"/>
      <w:marRight w:val="0"/>
      <w:marTop w:val="0"/>
      <w:marBottom w:val="0"/>
      <w:divBdr>
        <w:top w:val="none" w:sz="0" w:space="0" w:color="auto"/>
        <w:left w:val="none" w:sz="0" w:space="0" w:color="auto"/>
        <w:bottom w:val="none" w:sz="0" w:space="0" w:color="auto"/>
        <w:right w:val="none" w:sz="0" w:space="0" w:color="auto"/>
      </w:divBdr>
    </w:div>
    <w:div w:id="97871415">
      <w:bodyDiv w:val="1"/>
      <w:marLeft w:val="0"/>
      <w:marRight w:val="0"/>
      <w:marTop w:val="0"/>
      <w:marBottom w:val="0"/>
      <w:divBdr>
        <w:top w:val="none" w:sz="0" w:space="0" w:color="auto"/>
        <w:left w:val="none" w:sz="0" w:space="0" w:color="auto"/>
        <w:bottom w:val="none" w:sz="0" w:space="0" w:color="auto"/>
        <w:right w:val="none" w:sz="0" w:space="0" w:color="auto"/>
      </w:divBdr>
    </w:div>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9636">
      <w:bodyDiv w:val="1"/>
      <w:marLeft w:val="0"/>
      <w:marRight w:val="0"/>
      <w:marTop w:val="0"/>
      <w:marBottom w:val="0"/>
      <w:divBdr>
        <w:top w:val="none" w:sz="0" w:space="0" w:color="auto"/>
        <w:left w:val="none" w:sz="0" w:space="0" w:color="auto"/>
        <w:bottom w:val="none" w:sz="0" w:space="0" w:color="auto"/>
        <w:right w:val="none" w:sz="0" w:space="0" w:color="auto"/>
      </w:divBdr>
    </w:div>
    <w:div w:id="391582678">
      <w:bodyDiv w:val="1"/>
      <w:marLeft w:val="0"/>
      <w:marRight w:val="0"/>
      <w:marTop w:val="0"/>
      <w:marBottom w:val="0"/>
      <w:divBdr>
        <w:top w:val="none" w:sz="0" w:space="0" w:color="auto"/>
        <w:left w:val="none" w:sz="0" w:space="0" w:color="auto"/>
        <w:bottom w:val="none" w:sz="0" w:space="0" w:color="auto"/>
        <w:right w:val="none" w:sz="0" w:space="0" w:color="auto"/>
      </w:divBdr>
    </w:div>
    <w:div w:id="675153899">
      <w:bodyDiv w:val="1"/>
      <w:marLeft w:val="0"/>
      <w:marRight w:val="0"/>
      <w:marTop w:val="0"/>
      <w:marBottom w:val="0"/>
      <w:divBdr>
        <w:top w:val="none" w:sz="0" w:space="0" w:color="auto"/>
        <w:left w:val="none" w:sz="0" w:space="0" w:color="auto"/>
        <w:bottom w:val="none" w:sz="0" w:space="0" w:color="auto"/>
        <w:right w:val="none" w:sz="0" w:space="0" w:color="auto"/>
      </w:divBdr>
    </w:div>
    <w:div w:id="805778742">
      <w:bodyDiv w:val="1"/>
      <w:marLeft w:val="0"/>
      <w:marRight w:val="0"/>
      <w:marTop w:val="0"/>
      <w:marBottom w:val="0"/>
      <w:divBdr>
        <w:top w:val="none" w:sz="0" w:space="0" w:color="auto"/>
        <w:left w:val="none" w:sz="0" w:space="0" w:color="auto"/>
        <w:bottom w:val="none" w:sz="0" w:space="0" w:color="auto"/>
        <w:right w:val="none" w:sz="0" w:space="0" w:color="auto"/>
      </w:divBdr>
    </w:div>
    <w:div w:id="841429914">
      <w:bodyDiv w:val="1"/>
      <w:marLeft w:val="0"/>
      <w:marRight w:val="0"/>
      <w:marTop w:val="0"/>
      <w:marBottom w:val="0"/>
      <w:divBdr>
        <w:top w:val="none" w:sz="0" w:space="0" w:color="auto"/>
        <w:left w:val="none" w:sz="0" w:space="0" w:color="auto"/>
        <w:bottom w:val="none" w:sz="0" w:space="0" w:color="auto"/>
        <w:right w:val="none" w:sz="0" w:space="0" w:color="auto"/>
      </w:divBdr>
    </w:div>
    <w:div w:id="865482515">
      <w:bodyDiv w:val="1"/>
      <w:marLeft w:val="0"/>
      <w:marRight w:val="0"/>
      <w:marTop w:val="0"/>
      <w:marBottom w:val="0"/>
      <w:divBdr>
        <w:top w:val="none" w:sz="0" w:space="0" w:color="auto"/>
        <w:left w:val="none" w:sz="0" w:space="0" w:color="auto"/>
        <w:bottom w:val="none" w:sz="0" w:space="0" w:color="auto"/>
        <w:right w:val="none" w:sz="0" w:space="0" w:color="auto"/>
      </w:divBdr>
    </w:div>
    <w:div w:id="888954482">
      <w:bodyDiv w:val="1"/>
      <w:marLeft w:val="0"/>
      <w:marRight w:val="0"/>
      <w:marTop w:val="0"/>
      <w:marBottom w:val="0"/>
      <w:divBdr>
        <w:top w:val="none" w:sz="0" w:space="0" w:color="auto"/>
        <w:left w:val="none" w:sz="0" w:space="0" w:color="auto"/>
        <w:bottom w:val="none" w:sz="0" w:space="0" w:color="auto"/>
        <w:right w:val="none" w:sz="0" w:space="0" w:color="auto"/>
      </w:divBdr>
    </w:div>
    <w:div w:id="953561320">
      <w:bodyDiv w:val="1"/>
      <w:marLeft w:val="0"/>
      <w:marRight w:val="0"/>
      <w:marTop w:val="0"/>
      <w:marBottom w:val="0"/>
      <w:divBdr>
        <w:top w:val="none" w:sz="0" w:space="0" w:color="auto"/>
        <w:left w:val="none" w:sz="0" w:space="0" w:color="auto"/>
        <w:bottom w:val="none" w:sz="0" w:space="0" w:color="auto"/>
        <w:right w:val="none" w:sz="0" w:space="0" w:color="auto"/>
      </w:divBdr>
    </w:div>
    <w:div w:id="1072892675">
      <w:bodyDiv w:val="1"/>
      <w:marLeft w:val="0"/>
      <w:marRight w:val="0"/>
      <w:marTop w:val="0"/>
      <w:marBottom w:val="0"/>
      <w:divBdr>
        <w:top w:val="none" w:sz="0" w:space="0" w:color="auto"/>
        <w:left w:val="none" w:sz="0" w:space="0" w:color="auto"/>
        <w:bottom w:val="none" w:sz="0" w:space="0" w:color="auto"/>
        <w:right w:val="none" w:sz="0" w:space="0" w:color="auto"/>
      </w:divBdr>
    </w:div>
    <w:div w:id="1126002454">
      <w:bodyDiv w:val="1"/>
      <w:marLeft w:val="0"/>
      <w:marRight w:val="0"/>
      <w:marTop w:val="0"/>
      <w:marBottom w:val="0"/>
      <w:divBdr>
        <w:top w:val="none" w:sz="0" w:space="0" w:color="auto"/>
        <w:left w:val="none" w:sz="0" w:space="0" w:color="auto"/>
        <w:bottom w:val="none" w:sz="0" w:space="0" w:color="auto"/>
        <w:right w:val="none" w:sz="0" w:space="0" w:color="auto"/>
      </w:divBdr>
    </w:div>
    <w:div w:id="1217008233">
      <w:bodyDiv w:val="1"/>
      <w:marLeft w:val="0"/>
      <w:marRight w:val="0"/>
      <w:marTop w:val="0"/>
      <w:marBottom w:val="0"/>
      <w:divBdr>
        <w:top w:val="none" w:sz="0" w:space="0" w:color="auto"/>
        <w:left w:val="none" w:sz="0" w:space="0" w:color="auto"/>
        <w:bottom w:val="none" w:sz="0" w:space="0" w:color="auto"/>
        <w:right w:val="none" w:sz="0" w:space="0" w:color="auto"/>
      </w:divBdr>
    </w:div>
    <w:div w:id="1225096351">
      <w:bodyDiv w:val="1"/>
      <w:marLeft w:val="0"/>
      <w:marRight w:val="0"/>
      <w:marTop w:val="0"/>
      <w:marBottom w:val="0"/>
      <w:divBdr>
        <w:top w:val="none" w:sz="0" w:space="0" w:color="auto"/>
        <w:left w:val="none" w:sz="0" w:space="0" w:color="auto"/>
        <w:bottom w:val="none" w:sz="0" w:space="0" w:color="auto"/>
        <w:right w:val="none" w:sz="0" w:space="0" w:color="auto"/>
      </w:divBdr>
    </w:div>
    <w:div w:id="1270773559">
      <w:bodyDiv w:val="1"/>
      <w:marLeft w:val="0"/>
      <w:marRight w:val="0"/>
      <w:marTop w:val="0"/>
      <w:marBottom w:val="0"/>
      <w:divBdr>
        <w:top w:val="none" w:sz="0" w:space="0" w:color="auto"/>
        <w:left w:val="none" w:sz="0" w:space="0" w:color="auto"/>
        <w:bottom w:val="none" w:sz="0" w:space="0" w:color="auto"/>
        <w:right w:val="none" w:sz="0" w:space="0" w:color="auto"/>
      </w:divBdr>
    </w:div>
    <w:div w:id="1477645396">
      <w:bodyDiv w:val="1"/>
      <w:marLeft w:val="0"/>
      <w:marRight w:val="0"/>
      <w:marTop w:val="0"/>
      <w:marBottom w:val="0"/>
      <w:divBdr>
        <w:top w:val="none" w:sz="0" w:space="0" w:color="auto"/>
        <w:left w:val="none" w:sz="0" w:space="0" w:color="auto"/>
        <w:bottom w:val="none" w:sz="0" w:space="0" w:color="auto"/>
        <w:right w:val="none" w:sz="0" w:space="0" w:color="auto"/>
      </w:divBdr>
    </w:div>
    <w:div w:id="1806389196">
      <w:bodyDiv w:val="1"/>
      <w:marLeft w:val="0"/>
      <w:marRight w:val="0"/>
      <w:marTop w:val="0"/>
      <w:marBottom w:val="0"/>
      <w:divBdr>
        <w:top w:val="none" w:sz="0" w:space="0" w:color="auto"/>
        <w:left w:val="none" w:sz="0" w:space="0" w:color="auto"/>
        <w:bottom w:val="none" w:sz="0" w:space="0" w:color="auto"/>
        <w:right w:val="none" w:sz="0" w:space="0" w:color="auto"/>
      </w:divBdr>
    </w:div>
    <w:div w:id="2006861882">
      <w:bodyDiv w:val="1"/>
      <w:marLeft w:val="0"/>
      <w:marRight w:val="0"/>
      <w:marTop w:val="0"/>
      <w:marBottom w:val="0"/>
      <w:divBdr>
        <w:top w:val="none" w:sz="0" w:space="0" w:color="auto"/>
        <w:left w:val="none" w:sz="0" w:space="0" w:color="auto"/>
        <w:bottom w:val="none" w:sz="0" w:space="0" w:color="auto"/>
        <w:right w:val="none" w:sz="0" w:space="0" w:color="auto"/>
      </w:divBdr>
    </w:div>
    <w:div w:id="2078087291">
      <w:bodyDiv w:val="1"/>
      <w:marLeft w:val="0"/>
      <w:marRight w:val="0"/>
      <w:marTop w:val="0"/>
      <w:marBottom w:val="0"/>
      <w:divBdr>
        <w:top w:val="none" w:sz="0" w:space="0" w:color="auto"/>
        <w:left w:val="none" w:sz="0" w:space="0" w:color="auto"/>
        <w:bottom w:val="none" w:sz="0" w:space="0" w:color="auto"/>
        <w:right w:val="none" w:sz="0" w:space="0" w:color="auto"/>
      </w:divBdr>
    </w:div>
    <w:div w:id="21037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ew.officeapps.live.com/op/view.aspx?src=https%3A%2F%2Fstatic.collins.rhapsode.com%2FSnap_Science%2FTeaching_Science%2FYear_3%2FSNAP23_Y3_M4_humanbody_ms.docx&amp;wdOrigin=BROWSELIN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Props1.xml><?xml version="1.0" encoding="utf-8"?>
<ds:datastoreItem xmlns:ds="http://schemas.openxmlformats.org/officeDocument/2006/customXml" ds:itemID="{31A5DA96-6ADA-4976-8F69-42F449FE9B49}">
  <ds:schemaRefs>
    <ds:schemaRef ds:uri="http://schemas.microsoft.com/sharepoint/v3/contenttype/forms"/>
  </ds:schemaRefs>
</ds:datastoreItem>
</file>

<file path=customXml/itemProps2.xml><?xml version="1.0" encoding="utf-8"?>
<ds:datastoreItem xmlns:ds="http://schemas.openxmlformats.org/officeDocument/2006/customXml" ds:itemID="{301EE458-12A2-4A31-B2C8-7C6F6748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Sarah Loomes</lastModifiedBy>
  <revision>210</revision>
  <lastPrinted>2021-11-24T07:59:00.0000000Z</lastPrinted>
  <dcterms:created xsi:type="dcterms:W3CDTF">2023-10-31T23:58:00.0000000Z</dcterms:created>
  <dcterms:modified xsi:type="dcterms:W3CDTF">2024-06-19T17:58:57.9690648Z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