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D35B582" w:rsidR="00342307" w:rsidRPr="00AD18FA" w:rsidRDefault="00DF3A0B" w:rsidP="00342307">
      <w:pPr>
        <w:jc w:val="center"/>
        <w:rPr>
          <w:rFonts w:ascii="Verdana" w:hAnsi="Verdana" w:cstheme="minorHAnsi"/>
          <w:b/>
          <w:sz w:val="20"/>
          <w:szCs w:val="20"/>
          <w:u w:val="single"/>
        </w:rPr>
      </w:pPr>
      <w:r w:rsidRPr="00AD18FA">
        <w:rPr>
          <w:rFonts w:ascii="Verdana" w:hAnsi="Verdana" w:cstheme="minorHAnsi"/>
          <w:b/>
          <w:sz w:val="20"/>
          <w:szCs w:val="20"/>
          <w:u w:val="single"/>
        </w:rPr>
        <w:t xml:space="preserve">Year </w:t>
      </w:r>
      <w:r w:rsidR="006A6FEE" w:rsidRPr="00AD18FA">
        <w:rPr>
          <w:rFonts w:ascii="Verdana" w:hAnsi="Verdana" w:cstheme="minorHAnsi"/>
          <w:b/>
          <w:sz w:val="20"/>
          <w:szCs w:val="20"/>
          <w:u w:val="single"/>
        </w:rPr>
        <w:t>2</w:t>
      </w:r>
      <w:r w:rsidR="003A0A95" w:rsidRPr="00AD18FA">
        <w:rPr>
          <w:rFonts w:ascii="Verdana" w:hAnsi="Verdana" w:cstheme="minorHAnsi"/>
          <w:b/>
          <w:sz w:val="20"/>
          <w:szCs w:val="20"/>
          <w:u w:val="single"/>
        </w:rPr>
        <w:t xml:space="preserve"> Science</w:t>
      </w:r>
      <w:r w:rsidR="00342307" w:rsidRPr="00AD18FA">
        <w:rPr>
          <w:rFonts w:ascii="Verdana" w:hAnsi="Verdana" w:cstheme="minorHAnsi"/>
          <w:b/>
          <w:sz w:val="20"/>
          <w:szCs w:val="20"/>
          <w:u w:val="single"/>
        </w:rPr>
        <w:t xml:space="preserve"> Curriculum</w:t>
      </w:r>
      <w:r w:rsidR="005E4F7B" w:rsidRPr="00AD18FA">
        <w:rPr>
          <w:rFonts w:ascii="Verdana" w:hAnsi="Verdana" w:cstheme="minorHAnsi"/>
          <w:b/>
          <w:sz w:val="20"/>
          <w:szCs w:val="20"/>
          <w:u w:val="single"/>
        </w:rPr>
        <w:t xml:space="preserve"> </w:t>
      </w:r>
      <w:r w:rsidR="005728FD" w:rsidRPr="00AD18FA">
        <w:rPr>
          <w:rFonts w:ascii="Verdana" w:hAnsi="Verdana" w:cstheme="minorHAnsi"/>
          <w:b/>
          <w:sz w:val="20"/>
          <w:szCs w:val="20"/>
          <w:u w:val="single"/>
        </w:rPr>
        <w:t>–</w:t>
      </w:r>
      <w:r w:rsidR="005E4F7B" w:rsidRPr="00AD18FA">
        <w:rPr>
          <w:rFonts w:ascii="Verdana" w:hAnsi="Verdana" w:cstheme="minorHAnsi"/>
          <w:b/>
          <w:sz w:val="20"/>
          <w:szCs w:val="20"/>
          <w:u w:val="single"/>
        </w:rPr>
        <w:t xml:space="preserve"> </w:t>
      </w:r>
      <w:r w:rsidR="005D399F" w:rsidRPr="00AD18FA">
        <w:rPr>
          <w:rFonts w:ascii="Verdana" w:hAnsi="Verdana" w:cstheme="minorHAnsi"/>
          <w:b/>
          <w:sz w:val="20"/>
          <w:szCs w:val="20"/>
          <w:u w:val="single"/>
        </w:rPr>
        <w:t>Summer</w:t>
      </w:r>
      <w:r w:rsidR="005728FD" w:rsidRPr="00AD18FA">
        <w:rPr>
          <w:rFonts w:ascii="Verdana" w:hAnsi="Verdana" w:cstheme="minorHAnsi"/>
          <w:b/>
          <w:sz w:val="20"/>
          <w:szCs w:val="20"/>
          <w:u w:val="single"/>
        </w:rPr>
        <w:t xml:space="preserve"> Term</w:t>
      </w:r>
      <w:r w:rsidR="00E51E40" w:rsidRPr="00AD18FA">
        <w:rPr>
          <w:rFonts w:ascii="Verdana" w:hAnsi="Verdana" w:cstheme="minorHAnsi"/>
          <w:b/>
          <w:sz w:val="20"/>
          <w:szCs w:val="20"/>
          <w:u w:val="single"/>
        </w:rPr>
        <w:t xml:space="preserve"> </w:t>
      </w:r>
      <w:r w:rsidR="00574942" w:rsidRPr="00AD18FA">
        <w:rPr>
          <w:rFonts w:ascii="Verdana" w:hAnsi="Verdana" w:cstheme="minorHAnsi"/>
          <w:b/>
          <w:sz w:val="20"/>
          <w:szCs w:val="20"/>
          <w:u w:val="single"/>
        </w:rPr>
        <w:t>2</w:t>
      </w:r>
    </w:p>
    <w:p w14:paraId="41F76AA2" w14:textId="23E3165E" w:rsidR="00342307" w:rsidRPr="00AD18FA" w:rsidRDefault="006312C2" w:rsidP="006312C2">
      <w:pPr>
        <w:tabs>
          <w:tab w:val="left" w:pos="7200"/>
        </w:tabs>
        <w:rPr>
          <w:rFonts w:ascii="Verdana" w:hAnsi="Verdana" w:cstheme="minorHAnsi"/>
          <w:color w:val="FFFFFF" w:themeColor="background1"/>
          <w:sz w:val="20"/>
          <w:szCs w:val="20"/>
        </w:rPr>
      </w:pPr>
      <w:r w:rsidRPr="00AD18FA">
        <w:rPr>
          <w:rFonts w:ascii="Verdana" w:hAnsi="Verdana" w:cstheme="minorHAnsi"/>
          <w:color w:val="FFFFFF" w:themeColor="background1"/>
          <w:sz w:val="20"/>
          <w:szCs w:val="20"/>
        </w:rPr>
        <w:tab/>
      </w:r>
    </w:p>
    <w:tbl>
      <w:tblPr>
        <w:tblStyle w:val="TableGrid"/>
        <w:tblW w:w="22545" w:type="dxa"/>
        <w:tblLook w:val="04A0" w:firstRow="1" w:lastRow="0" w:firstColumn="1" w:lastColumn="0" w:noHBand="0" w:noVBand="1"/>
      </w:tblPr>
      <w:tblGrid>
        <w:gridCol w:w="1971"/>
        <w:gridCol w:w="375"/>
        <w:gridCol w:w="132"/>
        <w:gridCol w:w="2875"/>
        <w:gridCol w:w="4140"/>
        <w:gridCol w:w="3543"/>
        <w:gridCol w:w="518"/>
        <w:gridCol w:w="4003"/>
        <w:gridCol w:w="721"/>
        <w:gridCol w:w="4267"/>
      </w:tblGrid>
      <w:tr w:rsidR="00342307" w:rsidRPr="00AD18FA" w14:paraId="0383C203" w14:textId="77777777" w:rsidTr="001A5285">
        <w:trPr>
          <w:trHeight w:val="454"/>
        </w:trPr>
        <w:tc>
          <w:tcPr>
            <w:tcW w:w="22545" w:type="dxa"/>
            <w:gridSpan w:val="10"/>
            <w:shd w:val="clear" w:color="auto" w:fill="2E74B5" w:themeFill="accent5" w:themeFillShade="BF"/>
            <w:vAlign w:val="center"/>
          </w:tcPr>
          <w:p w14:paraId="4BC29966" w14:textId="09980344" w:rsidR="00342307" w:rsidRPr="00AD18FA" w:rsidRDefault="00DF3A0B" w:rsidP="00886F70">
            <w:pPr>
              <w:jc w:val="center"/>
              <w:rPr>
                <w:rFonts w:ascii="Verdana" w:hAnsi="Verdana" w:cstheme="minorHAnsi"/>
                <w:b/>
                <w:color w:val="FFFFFF" w:themeColor="background1"/>
                <w:sz w:val="20"/>
                <w:szCs w:val="20"/>
                <w:u w:val="single"/>
              </w:rPr>
            </w:pPr>
            <w:r w:rsidRPr="00AD18FA">
              <w:rPr>
                <w:rFonts w:ascii="Verdana" w:hAnsi="Verdana" w:cstheme="minorHAnsi"/>
                <w:b/>
                <w:color w:val="FFFFFF" w:themeColor="background1"/>
                <w:sz w:val="20"/>
                <w:szCs w:val="20"/>
                <w:u w:val="single"/>
              </w:rPr>
              <w:t>Theme</w:t>
            </w:r>
            <w:r w:rsidR="00D17653" w:rsidRPr="00AD18FA">
              <w:rPr>
                <w:rFonts w:ascii="Verdana" w:hAnsi="Verdana" w:cstheme="minorHAnsi"/>
                <w:b/>
                <w:color w:val="FFFFFF" w:themeColor="background1"/>
                <w:sz w:val="20"/>
                <w:szCs w:val="20"/>
                <w:u w:val="single"/>
              </w:rPr>
              <w:t xml:space="preserve">: </w:t>
            </w:r>
            <w:r w:rsidR="0086304B" w:rsidRPr="00AD18FA">
              <w:rPr>
                <w:rFonts w:ascii="Verdana" w:hAnsi="Verdana" w:cstheme="minorHAnsi"/>
                <w:b/>
                <w:color w:val="FFFFFF" w:themeColor="background1"/>
                <w:sz w:val="20"/>
                <w:szCs w:val="20"/>
                <w:u w:val="single"/>
              </w:rPr>
              <w:t>Growing Healthy plants</w:t>
            </w:r>
          </w:p>
        </w:tc>
      </w:tr>
      <w:tr w:rsidR="005E4F7B" w:rsidRPr="00AD18FA" w14:paraId="63CC2678" w14:textId="77777777" w:rsidTr="000E5FD0">
        <w:trPr>
          <w:trHeight w:val="454"/>
        </w:trPr>
        <w:tc>
          <w:tcPr>
            <w:tcW w:w="2478" w:type="dxa"/>
            <w:gridSpan w:val="3"/>
            <w:shd w:val="clear" w:color="auto" w:fill="9CC2E5" w:themeFill="accent5" w:themeFillTint="99"/>
            <w:vAlign w:val="center"/>
          </w:tcPr>
          <w:p w14:paraId="70B6AC67" w14:textId="6A94772E" w:rsidR="00102049" w:rsidRPr="00AD18FA" w:rsidRDefault="00102049" w:rsidP="00102049">
            <w:pPr>
              <w:jc w:val="center"/>
              <w:rPr>
                <w:rFonts w:ascii="Verdana" w:hAnsi="Verdana" w:cstheme="minorHAnsi"/>
                <w:color w:val="FFFFFF" w:themeColor="background1"/>
                <w:sz w:val="20"/>
                <w:szCs w:val="20"/>
                <w:u w:val="single"/>
              </w:rPr>
            </w:pPr>
            <w:r w:rsidRPr="00AD18FA">
              <w:rPr>
                <w:rFonts w:ascii="Verdana" w:hAnsi="Verdana" w:cstheme="minorHAnsi"/>
                <w:b/>
                <w:sz w:val="20"/>
                <w:szCs w:val="20"/>
              </w:rPr>
              <w:t>Curriculum objectives</w:t>
            </w:r>
          </w:p>
        </w:tc>
        <w:tc>
          <w:tcPr>
            <w:tcW w:w="15800" w:type="dxa"/>
            <w:gridSpan w:val="6"/>
            <w:shd w:val="clear" w:color="auto" w:fill="9CC2E5" w:themeFill="accent5" w:themeFillTint="99"/>
            <w:vAlign w:val="center"/>
          </w:tcPr>
          <w:p w14:paraId="2B00D7EA" w14:textId="5330F2A9" w:rsidR="00102049" w:rsidRPr="00AD18FA" w:rsidRDefault="00102049" w:rsidP="00102049">
            <w:pPr>
              <w:jc w:val="center"/>
              <w:rPr>
                <w:rFonts w:ascii="Verdana" w:hAnsi="Verdana" w:cstheme="minorHAnsi"/>
                <w:b/>
                <w:sz w:val="20"/>
                <w:szCs w:val="20"/>
              </w:rPr>
            </w:pPr>
            <w:r w:rsidRPr="00AD18FA">
              <w:rPr>
                <w:rFonts w:ascii="Verdana" w:hAnsi="Verdana" w:cstheme="minorHAnsi"/>
                <w:b/>
                <w:sz w:val="20"/>
                <w:szCs w:val="20"/>
              </w:rPr>
              <w:t>Vocabulary</w:t>
            </w:r>
          </w:p>
        </w:tc>
        <w:tc>
          <w:tcPr>
            <w:tcW w:w="4267" w:type="dxa"/>
            <w:shd w:val="clear" w:color="auto" w:fill="9CC2E5" w:themeFill="accent5" w:themeFillTint="99"/>
            <w:vAlign w:val="center"/>
          </w:tcPr>
          <w:p w14:paraId="5A680672" w14:textId="0DF488E6" w:rsidR="00102049" w:rsidRPr="00AD18FA" w:rsidRDefault="00102049" w:rsidP="00102049">
            <w:pPr>
              <w:jc w:val="center"/>
              <w:rPr>
                <w:rFonts w:ascii="Verdana" w:hAnsi="Verdana" w:cstheme="minorHAnsi"/>
                <w:b/>
                <w:sz w:val="20"/>
                <w:szCs w:val="20"/>
                <w:u w:val="single"/>
              </w:rPr>
            </w:pPr>
            <w:r w:rsidRPr="00AD18FA">
              <w:rPr>
                <w:rFonts w:ascii="Verdana" w:hAnsi="Verdana" w:cstheme="minorHAnsi"/>
                <w:b/>
                <w:sz w:val="20"/>
                <w:szCs w:val="20"/>
              </w:rPr>
              <w:t>Links across the curriculum</w:t>
            </w:r>
          </w:p>
        </w:tc>
      </w:tr>
      <w:tr w:rsidR="00294E50" w:rsidRPr="00AD18FA" w14:paraId="577A1841" w14:textId="77777777" w:rsidTr="000E5FD0">
        <w:trPr>
          <w:trHeight w:val="567"/>
        </w:trPr>
        <w:tc>
          <w:tcPr>
            <w:tcW w:w="2478" w:type="dxa"/>
            <w:gridSpan w:val="3"/>
            <w:vMerge w:val="restart"/>
            <w:shd w:val="clear" w:color="auto" w:fill="DEEAF6" w:themeFill="accent5" w:themeFillTint="33"/>
          </w:tcPr>
          <w:p w14:paraId="21C97731" w14:textId="6E69AE12" w:rsidR="00893C57" w:rsidRPr="00AD18FA" w:rsidRDefault="00B16C19" w:rsidP="00B16C19">
            <w:pPr>
              <w:spacing w:before="60" w:after="120"/>
              <w:rPr>
                <w:rFonts w:ascii="Verdana" w:hAnsi="Verdana"/>
                <w:sz w:val="20"/>
                <w:szCs w:val="20"/>
              </w:rPr>
            </w:pPr>
            <w:r w:rsidRPr="00AD18FA">
              <w:rPr>
                <w:rFonts w:ascii="Verdana" w:hAnsi="Verdana"/>
                <w:sz w:val="20"/>
                <w:szCs w:val="20"/>
              </w:rPr>
              <w:t>To o</w:t>
            </w:r>
            <w:r w:rsidR="00893C57" w:rsidRPr="00AD18FA">
              <w:rPr>
                <w:rFonts w:ascii="Verdana" w:hAnsi="Verdana"/>
                <w:sz w:val="20"/>
                <w:szCs w:val="20"/>
              </w:rPr>
              <w:t>bserve and describe how seeds and bulbs grow into mature plants</w:t>
            </w:r>
            <w:r w:rsidRPr="00AD18FA">
              <w:rPr>
                <w:rFonts w:ascii="Verdana" w:hAnsi="Verdana"/>
                <w:sz w:val="20"/>
                <w:szCs w:val="20"/>
              </w:rPr>
              <w:t>.</w:t>
            </w:r>
          </w:p>
          <w:p w14:paraId="47ED29EB" w14:textId="77777777" w:rsidR="00B16C19" w:rsidRPr="00AD18FA" w:rsidRDefault="00B16C19" w:rsidP="00B16C19">
            <w:pPr>
              <w:spacing w:before="60" w:after="120"/>
              <w:rPr>
                <w:rFonts w:ascii="Verdana" w:hAnsi="Verdana"/>
                <w:sz w:val="20"/>
                <w:szCs w:val="20"/>
              </w:rPr>
            </w:pPr>
          </w:p>
          <w:p w14:paraId="528D505A" w14:textId="19384B70" w:rsidR="0007397D" w:rsidRPr="00AD18FA" w:rsidRDefault="00B16C19" w:rsidP="00B16C19">
            <w:pPr>
              <w:spacing w:before="60" w:after="120"/>
              <w:rPr>
                <w:rFonts w:ascii="Verdana" w:hAnsi="Verdana"/>
                <w:sz w:val="20"/>
                <w:szCs w:val="20"/>
              </w:rPr>
            </w:pPr>
            <w:r w:rsidRPr="00AD18FA">
              <w:rPr>
                <w:rFonts w:ascii="Verdana" w:hAnsi="Verdana"/>
                <w:sz w:val="20"/>
                <w:szCs w:val="20"/>
              </w:rPr>
              <w:t xml:space="preserve">To </w:t>
            </w:r>
            <w:r w:rsidR="00893C57" w:rsidRPr="00AD18FA">
              <w:rPr>
                <w:rFonts w:ascii="Verdana" w:hAnsi="Verdana"/>
                <w:sz w:val="20"/>
                <w:szCs w:val="20"/>
              </w:rPr>
              <w:t xml:space="preserve">find out and describe how plants need water, </w:t>
            </w:r>
            <w:r w:rsidR="00F43A9B" w:rsidRPr="00AD18FA">
              <w:rPr>
                <w:rFonts w:ascii="Verdana" w:hAnsi="Verdana"/>
                <w:sz w:val="20"/>
                <w:szCs w:val="20"/>
              </w:rPr>
              <w:t>light,</w:t>
            </w:r>
            <w:r w:rsidR="00893C57" w:rsidRPr="00AD18FA">
              <w:rPr>
                <w:rFonts w:ascii="Verdana" w:hAnsi="Verdana"/>
                <w:sz w:val="20"/>
                <w:szCs w:val="20"/>
              </w:rPr>
              <w:t xml:space="preserve"> and a suitable temperature to grow and stay healthy</w:t>
            </w:r>
            <w:r w:rsidRPr="00AD18FA">
              <w:rPr>
                <w:rFonts w:ascii="Verdana" w:hAnsi="Verdana"/>
                <w:sz w:val="20"/>
                <w:szCs w:val="20"/>
              </w:rPr>
              <w:t>.</w:t>
            </w:r>
          </w:p>
        </w:tc>
        <w:tc>
          <w:tcPr>
            <w:tcW w:w="2875" w:type="dxa"/>
            <w:shd w:val="clear" w:color="auto" w:fill="DEEAF6" w:themeFill="accent5" w:themeFillTint="33"/>
            <w:vAlign w:val="center"/>
          </w:tcPr>
          <w:p w14:paraId="12507260" w14:textId="43E6CB99" w:rsidR="0007397D" w:rsidRPr="00AD18FA" w:rsidRDefault="0007397D" w:rsidP="002E5788">
            <w:pPr>
              <w:jc w:val="center"/>
              <w:rPr>
                <w:rFonts w:ascii="Verdana" w:hAnsi="Verdana"/>
                <w:b/>
                <w:sz w:val="20"/>
                <w:szCs w:val="20"/>
              </w:rPr>
            </w:pPr>
            <w:r w:rsidRPr="00AD18FA">
              <w:rPr>
                <w:rFonts w:ascii="Verdana" w:hAnsi="Verdana"/>
                <w:b/>
                <w:sz w:val="20"/>
                <w:szCs w:val="20"/>
              </w:rPr>
              <w:t>Keyword</w:t>
            </w:r>
          </w:p>
        </w:tc>
        <w:tc>
          <w:tcPr>
            <w:tcW w:w="4140" w:type="dxa"/>
            <w:shd w:val="clear" w:color="auto" w:fill="DEEAF6" w:themeFill="accent5" w:themeFillTint="33"/>
            <w:vAlign w:val="center"/>
          </w:tcPr>
          <w:p w14:paraId="33409302" w14:textId="49E708BC" w:rsidR="0007397D" w:rsidRPr="00AD18FA" w:rsidRDefault="0007397D" w:rsidP="002E5788">
            <w:pPr>
              <w:rPr>
                <w:rFonts w:ascii="Verdana" w:hAnsi="Verdana"/>
                <w:b/>
                <w:bCs/>
                <w:sz w:val="20"/>
                <w:szCs w:val="20"/>
              </w:rPr>
            </w:pPr>
            <w:r w:rsidRPr="00AD18FA">
              <w:rPr>
                <w:rFonts w:ascii="Verdana" w:hAnsi="Verdana"/>
                <w:b/>
                <w:bCs/>
                <w:sz w:val="20"/>
                <w:szCs w:val="20"/>
              </w:rPr>
              <w:t xml:space="preserve">Definition </w:t>
            </w:r>
          </w:p>
        </w:tc>
        <w:tc>
          <w:tcPr>
            <w:tcW w:w="3543" w:type="dxa"/>
            <w:shd w:val="clear" w:color="auto" w:fill="DEEAF6" w:themeFill="accent5" w:themeFillTint="33"/>
            <w:vAlign w:val="center"/>
          </w:tcPr>
          <w:p w14:paraId="4F548E2A" w14:textId="7D4F2B61" w:rsidR="0007397D" w:rsidRPr="00AD18FA" w:rsidRDefault="00662289" w:rsidP="002E5788">
            <w:pPr>
              <w:jc w:val="center"/>
              <w:rPr>
                <w:rFonts w:ascii="Verdana" w:hAnsi="Verdana"/>
                <w:b/>
                <w:sz w:val="20"/>
                <w:szCs w:val="20"/>
              </w:rPr>
            </w:pPr>
            <w:r w:rsidRPr="00AD18FA">
              <w:rPr>
                <w:rFonts w:ascii="Verdana" w:hAnsi="Verdana"/>
                <w:b/>
                <w:sz w:val="20"/>
                <w:szCs w:val="20"/>
              </w:rPr>
              <w:t>compare</w:t>
            </w:r>
          </w:p>
        </w:tc>
        <w:tc>
          <w:tcPr>
            <w:tcW w:w="5242" w:type="dxa"/>
            <w:gridSpan w:val="3"/>
            <w:shd w:val="clear" w:color="auto" w:fill="DEEAF6" w:themeFill="accent5" w:themeFillTint="33"/>
            <w:vAlign w:val="center"/>
          </w:tcPr>
          <w:p w14:paraId="79DEC44F" w14:textId="11C134CC" w:rsidR="0007397D" w:rsidRPr="00AD18FA" w:rsidRDefault="00662289" w:rsidP="002E5788">
            <w:pPr>
              <w:rPr>
                <w:rFonts w:ascii="Verdana" w:hAnsi="Verdana"/>
                <w:sz w:val="20"/>
                <w:szCs w:val="20"/>
              </w:rPr>
            </w:pPr>
            <w:r w:rsidRPr="00AD18FA">
              <w:rPr>
                <w:rFonts w:ascii="Verdana" w:hAnsi="Verdana"/>
                <w:sz w:val="20"/>
                <w:szCs w:val="20"/>
              </w:rPr>
              <w:t>To notice how things are the same or different</w:t>
            </w:r>
          </w:p>
        </w:tc>
        <w:tc>
          <w:tcPr>
            <w:tcW w:w="4267" w:type="dxa"/>
            <w:vMerge w:val="restart"/>
            <w:shd w:val="clear" w:color="auto" w:fill="DEEAF6" w:themeFill="accent5" w:themeFillTint="33"/>
          </w:tcPr>
          <w:p w14:paraId="627068EE" w14:textId="77777777" w:rsidR="0007397D" w:rsidRPr="00AD18FA" w:rsidRDefault="0007397D" w:rsidP="00F77CD9">
            <w:pPr>
              <w:spacing w:before="60"/>
              <w:rPr>
                <w:rFonts w:ascii="Verdana" w:hAnsi="Verdana" w:cstheme="minorHAnsi"/>
                <w:b/>
                <w:sz w:val="20"/>
                <w:szCs w:val="20"/>
              </w:rPr>
            </w:pPr>
            <w:r w:rsidRPr="00AD18FA">
              <w:rPr>
                <w:rFonts w:ascii="Verdana" w:hAnsi="Verdana" w:cstheme="minorHAnsi"/>
                <w:b/>
                <w:sz w:val="20"/>
                <w:szCs w:val="20"/>
              </w:rPr>
              <w:t>English:</w:t>
            </w:r>
          </w:p>
          <w:p w14:paraId="2E9D0FA4" w14:textId="04FCD45A" w:rsidR="0007397D" w:rsidRPr="00AD18FA" w:rsidRDefault="001A1C94" w:rsidP="001A1C94">
            <w:pPr>
              <w:spacing w:before="60"/>
              <w:rPr>
                <w:rFonts w:ascii="Verdana" w:hAnsi="Verdana" w:cstheme="minorHAnsi"/>
                <w:sz w:val="20"/>
                <w:szCs w:val="20"/>
              </w:rPr>
            </w:pPr>
            <w:r w:rsidRPr="00AD18FA">
              <w:rPr>
                <w:rFonts w:ascii="Verdana" w:hAnsi="Verdana" w:cstheme="minorHAnsi"/>
                <w:b/>
                <w:bCs/>
                <w:sz w:val="20"/>
                <w:szCs w:val="20"/>
              </w:rPr>
              <w:t>Harry’s Garden</w:t>
            </w:r>
            <w:r w:rsidRPr="00AD18FA">
              <w:rPr>
                <w:rFonts w:ascii="Verdana" w:hAnsi="Verdana" w:cstheme="minorHAnsi"/>
                <w:sz w:val="20"/>
                <w:szCs w:val="20"/>
              </w:rPr>
              <w:t xml:space="preserve"> – Kim Wilde – Kim </w:t>
            </w:r>
            <w:r w:rsidR="00A33D15" w:rsidRPr="00AD18FA">
              <w:rPr>
                <w:rFonts w:ascii="Verdana" w:hAnsi="Verdana" w:cstheme="minorHAnsi"/>
                <w:sz w:val="20"/>
                <w:szCs w:val="20"/>
              </w:rPr>
              <w:t>Wilde and her son, Harry, show how to make a garden in an old wheelbarrow.</w:t>
            </w:r>
          </w:p>
          <w:p w14:paraId="1669C5E6" w14:textId="77777777" w:rsidR="00A33D15" w:rsidRPr="00AD18FA" w:rsidRDefault="00A33D15" w:rsidP="001A1C94">
            <w:pPr>
              <w:spacing w:before="60"/>
              <w:rPr>
                <w:rFonts w:ascii="Verdana" w:hAnsi="Verdana" w:cstheme="minorHAnsi"/>
                <w:sz w:val="20"/>
                <w:szCs w:val="20"/>
              </w:rPr>
            </w:pPr>
          </w:p>
          <w:p w14:paraId="29342C5E" w14:textId="685BC016" w:rsidR="00A33D15" w:rsidRPr="00AD18FA" w:rsidRDefault="00A33D15" w:rsidP="001A1C94">
            <w:pPr>
              <w:spacing w:before="60"/>
              <w:rPr>
                <w:rFonts w:ascii="Verdana" w:hAnsi="Verdana" w:cstheme="minorHAnsi"/>
                <w:sz w:val="20"/>
                <w:szCs w:val="20"/>
              </w:rPr>
            </w:pPr>
            <w:r w:rsidRPr="00AD18FA">
              <w:rPr>
                <w:rFonts w:ascii="Verdana" w:hAnsi="Verdana" w:cstheme="minorHAnsi"/>
                <w:b/>
                <w:bCs/>
                <w:sz w:val="20"/>
                <w:szCs w:val="20"/>
              </w:rPr>
              <w:t>The Gardening Year</w:t>
            </w:r>
            <w:r w:rsidRPr="00AD18FA">
              <w:rPr>
                <w:rFonts w:ascii="Verdana" w:hAnsi="Verdana" w:cstheme="minorHAnsi"/>
                <w:sz w:val="20"/>
                <w:szCs w:val="20"/>
              </w:rPr>
              <w:t xml:space="preserve"> – </w:t>
            </w:r>
            <w:r w:rsidR="00C615DC" w:rsidRPr="00AD18FA">
              <w:rPr>
                <w:rFonts w:ascii="Verdana" w:hAnsi="Verdana" w:cstheme="minorHAnsi"/>
                <w:sz w:val="20"/>
                <w:szCs w:val="20"/>
              </w:rPr>
              <w:t>Becky</w:t>
            </w:r>
            <w:r w:rsidRPr="00AD18FA">
              <w:rPr>
                <w:rFonts w:ascii="Verdana" w:hAnsi="Verdana" w:cstheme="minorHAnsi"/>
                <w:sz w:val="20"/>
                <w:szCs w:val="20"/>
              </w:rPr>
              <w:t xml:space="preserve"> Dickinson – Follow a garden </w:t>
            </w:r>
            <w:r w:rsidR="00C615DC" w:rsidRPr="00AD18FA">
              <w:rPr>
                <w:rFonts w:ascii="Verdana" w:hAnsi="Verdana" w:cstheme="minorHAnsi"/>
                <w:sz w:val="20"/>
                <w:szCs w:val="20"/>
              </w:rPr>
              <w:t>through</w:t>
            </w:r>
            <w:r w:rsidRPr="00AD18FA">
              <w:rPr>
                <w:rFonts w:ascii="Verdana" w:hAnsi="Verdana" w:cstheme="minorHAnsi"/>
                <w:sz w:val="20"/>
                <w:szCs w:val="20"/>
              </w:rPr>
              <w:t xml:space="preserve"> its annual cycle, with all </w:t>
            </w:r>
            <w:r w:rsidR="00C615DC" w:rsidRPr="00AD18FA">
              <w:rPr>
                <w:rFonts w:ascii="Verdana" w:hAnsi="Verdana" w:cstheme="minorHAnsi"/>
                <w:sz w:val="20"/>
                <w:szCs w:val="20"/>
              </w:rPr>
              <w:t>key</w:t>
            </w:r>
            <w:r w:rsidRPr="00AD18FA">
              <w:rPr>
                <w:rFonts w:ascii="Verdana" w:hAnsi="Verdana" w:cstheme="minorHAnsi"/>
                <w:sz w:val="20"/>
                <w:szCs w:val="20"/>
              </w:rPr>
              <w:t xml:space="preserve"> milestones explained and beautifully ill</w:t>
            </w:r>
            <w:r w:rsidR="00C615DC" w:rsidRPr="00AD18FA">
              <w:rPr>
                <w:rFonts w:ascii="Verdana" w:hAnsi="Verdana" w:cstheme="minorHAnsi"/>
                <w:sz w:val="20"/>
                <w:szCs w:val="20"/>
              </w:rPr>
              <w:t>ustrated.</w:t>
            </w:r>
          </w:p>
          <w:p w14:paraId="22CA0603" w14:textId="77777777" w:rsidR="0007397D" w:rsidRPr="00AD18FA" w:rsidRDefault="0007397D" w:rsidP="00F77CD9">
            <w:pPr>
              <w:spacing w:before="60"/>
              <w:rPr>
                <w:rFonts w:ascii="Verdana" w:hAnsi="Verdana" w:cstheme="minorHAnsi"/>
                <w:sz w:val="20"/>
                <w:szCs w:val="20"/>
              </w:rPr>
            </w:pPr>
          </w:p>
          <w:p w14:paraId="0DA2D484" w14:textId="77777777" w:rsidR="0007397D" w:rsidRPr="00AD18FA" w:rsidRDefault="0007397D" w:rsidP="00F77CD9">
            <w:pPr>
              <w:spacing w:before="60"/>
              <w:rPr>
                <w:rFonts w:ascii="Verdana" w:hAnsi="Verdana" w:cstheme="minorHAnsi"/>
                <w:bCs/>
                <w:sz w:val="20"/>
                <w:szCs w:val="20"/>
              </w:rPr>
            </w:pPr>
          </w:p>
          <w:p w14:paraId="5FEFEBFA" w14:textId="77777777" w:rsidR="0007397D" w:rsidRPr="00AD18FA" w:rsidRDefault="0007397D" w:rsidP="00F77CD9">
            <w:pPr>
              <w:spacing w:before="60"/>
              <w:rPr>
                <w:rFonts w:ascii="Verdana" w:hAnsi="Verdana" w:cstheme="minorHAnsi"/>
                <w:bCs/>
                <w:sz w:val="20"/>
                <w:szCs w:val="20"/>
              </w:rPr>
            </w:pPr>
          </w:p>
          <w:p w14:paraId="00A866BD" w14:textId="14B9AF3B" w:rsidR="0007397D" w:rsidRPr="00AD18FA" w:rsidRDefault="0007397D" w:rsidP="00F77CD9">
            <w:pPr>
              <w:spacing w:before="60"/>
              <w:rPr>
                <w:rFonts w:ascii="Verdana" w:hAnsi="Verdana" w:cstheme="minorHAnsi"/>
                <w:sz w:val="20"/>
                <w:szCs w:val="20"/>
              </w:rPr>
            </w:pPr>
          </w:p>
        </w:tc>
      </w:tr>
      <w:tr w:rsidR="00294E50" w:rsidRPr="00AD18FA" w14:paraId="3FE70140" w14:textId="77777777" w:rsidTr="000E5FD0">
        <w:trPr>
          <w:trHeight w:val="567"/>
        </w:trPr>
        <w:tc>
          <w:tcPr>
            <w:tcW w:w="2478" w:type="dxa"/>
            <w:gridSpan w:val="3"/>
            <w:vMerge/>
            <w:shd w:val="clear" w:color="auto" w:fill="DEEAF6" w:themeFill="accent5" w:themeFillTint="33"/>
          </w:tcPr>
          <w:p w14:paraId="02016D47" w14:textId="77777777" w:rsidR="0007397D" w:rsidRPr="00AD18FA" w:rsidRDefault="0007397D" w:rsidP="002E5788">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0BC9FECF" w14:textId="360FD022" w:rsidR="0007397D" w:rsidRPr="00AD18FA" w:rsidRDefault="001C7108" w:rsidP="002E5788">
            <w:pPr>
              <w:jc w:val="center"/>
              <w:rPr>
                <w:rFonts w:ascii="Verdana" w:hAnsi="Verdana"/>
                <w:b/>
                <w:sz w:val="20"/>
                <w:szCs w:val="20"/>
              </w:rPr>
            </w:pPr>
            <w:r w:rsidRPr="00AD18FA">
              <w:rPr>
                <w:rFonts w:ascii="Verdana" w:hAnsi="Verdana"/>
                <w:b/>
                <w:sz w:val="20"/>
                <w:szCs w:val="20"/>
              </w:rPr>
              <w:t>comparative test</w:t>
            </w:r>
          </w:p>
        </w:tc>
        <w:tc>
          <w:tcPr>
            <w:tcW w:w="4140" w:type="dxa"/>
            <w:shd w:val="clear" w:color="auto" w:fill="DEEAF6" w:themeFill="accent5" w:themeFillTint="33"/>
            <w:vAlign w:val="center"/>
          </w:tcPr>
          <w:p w14:paraId="5F40FFA6" w14:textId="6A3CCBB1" w:rsidR="0007397D" w:rsidRPr="00AD18FA" w:rsidRDefault="001C7108" w:rsidP="002E5788">
            <w:pPr>
              <w:rPr>
                <w:rFonts w:ascii="Verdana" w:hAnsi="Verdana"/>
                <w:sz w:val="20"/>
                <w:szCs w:val="20"/>
              </w:rPr>
            </w:pPr>
            <w:r w:rsidRPr="00AD18FA">
              <w:rPr>
                <w:rFonts w:ascii="Verdana" w:hAnsi="Verdana"/>
                <w:sz w:val="20"/>
                <w:szCs w:val="20"/>
              </w:rPr>
              <w:t>A science enquiry</w:t>
            </w:r>
            <w:r w:rsidR="002041D3" w:rsidRPr="00AD18FA">
              <w:rPr>
                <w:rFonts w:ascii="Verdana" w:hAnsi="Verdana"/>
                <w:sz w:val="20"/>
                <w:szCs w:val="20"/>
              </w:rPr>
              <w:t xml:space="preserve"> to compare different materials or events</w:t>
            </w:r>
          </w:p>
        </w:tc>
        <w:tc>
          <w:tcPr>
            <w:tcW w:w="3543" w:type="dxa"/>
            <w:shd w:val="clear" w:color="auto" w:fill="DEEAF6" w:themeFill="accent5" w:themeFillTint="33"/>
            <w:vAlign w:val="center"/>
          </w:tcPr>
          <w:p w14:paraId="5B9C79D5" w14:textId="1E61B651" w:rsidR="0007397D" w:rsidRPr="00AD18FA" w:rsidRDefault="00662289" w:rsidP="002E5788">
            <w:pPr>
              <w:jc w:val="center"/>
              <w:rPr>
                <w:rFonts w:ascii="Verdana" w:hAnsi="Verdana"/>
                <w:b/>
                <w:sz w:val="20"/>
                <w:szCs w:val="20"/>
              </w:rPr>
            </w:pPr>
            <w:r w:rsidRPr="00AD18FA">
              <w:rPr>
                <w:rFonts w:ascii="Verdana" w:hAnsi="Verdana"/>
                <w:b/>
                <w:sz w:val="20"/>
                <w:szCs w:val="20"/>
              </w:rPr>
              <w:t>describe</w:t>
            </w:r>
          </w:p>
        </w:tc>
        <w:tc>
          <w:tcPr>
            <w:tcW w:w="5242" w:type="dxa"/>
            <w:gridSpan w:val="3"/>
            <w:shd w:val="clear" w:color="auto" w:fill="DEEAF6" w:themeFill="accent5" w:themeFillTint="33"/>
            <w:vAlign w:val="center"/>
          </w:tcPr>
          <w:p w14:paraId="1CFAB892" w14:textId="120CCE1D" w:rsidR="0007397D" w:rsidRPr="00AD18FA" w:rsidRDefault="00662289" w:rsidP="002E5788">
            <w:pPr>
              <w:rPr>
                <w:rFonts w:ascii="Verdana" w:hAnsi="Verdana"/>
                <w:sz w:val="20"/>
                <w:szCs w:val="20"/>
              </w:rPr>
            </w:pPr>
            <w:r w:rsidRPr="00AD18FA">
              <w:rPr>
                <w:rFonts w:ascii="Verdana" w:hAnsi="Verdana"/>
                <w:sz w:val="20"/>
                <w:szCs w:val="20"/>
              </w:rPr>
              <w:t>To use words to tell someone else what something is like</w:t>
            </w:r>
          </w:p>
        </w:tc>
        <w:tc>
          <w:tcPr>
            <w:tcW w:w="4267" w:type="dxa"/>
            <w:vMerge/>
            <w:shd w:val="clear" w:color="auto" w:fill="DEEAF6" w:themeFill="accent5" w:themeFillTint="33"/>
          </w:tcPr>
          <w:p w14:paraId="59878ADC" w14:textId="77777777" w:rsidR="0007397D" w:rsidRPr="00AD18FA" w:rsidRDefault="0007397D" w:rsidP="002E5788">
            <w:pPr>
              <w:pStyle w:val="ListParagraph"/>
              <w:numPr>
                <w:ilvl w:val="0"/>
                <w:numId w:val="2"/>
              </w:numPr>
              <w:rPr>
                <w:rFonts w:ascii="Verdana" w:hAnsi="Verdana" w:cstheme="minorHAnsi"/>
                <w:sz w:val="20"/>
                <w:szCs w:val="20"/>
              </w:rPr>
            </w:pPr>
          </w:p>
        </w:tc>
      </w:tr>
      <w:tr w:rsidR="00294E50" w:rsidRPr="00AD18FA" w14:paraId="40A10690" w14:textId="77777777" w:rsidTr="000E5FD0">
        <w:trPr>
          <w:trHeight w:val="567"/>
        </w:trPr>
        <w:tc>
          <w:tcPr>
            <w:tcW w:w="2478" w:type="dxa"/>
            <w:gridSpan w:val="3"/>
            <w:vMerge/>
            <w:shd w:val="clear" w:color="auto" w:fill="DEEAF6" w:themeFill="accent5" w:themeFillTint="33"/>
          </w:tcPr>
          <w:p w14:paraId="1C27BA3C" w14:textId="77777777" w:rsidR="0007397D" w:rsidRPr="00AD18FA" w:rsidRDefault="0007397D" w:rsidP="002E5788">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3B205C4D" w14:textId="4A81CAE5" w:rsidR="0007397D" w:rsidRPr="00AD18FA" w:rsidRDefault="002041D3" w:rsidP="002E5788">
            <w:pPr>
              <w:jc w:val="center"/>
              <w:rPr>
                <w:rFonts w:ascii="Verdana" w:hAnsi="Verdana"/>
                <w:b/>
                <w:sz w:val="20"/>
                <w:szCs w:val="20"/>
              </w:rPr>
            </w:pPr>
            <w:r w:rsidRPr="00AD18FA">
              <w:rPr>
                <w:rFonts w:ascii="Verdana" w:hAnsi="Verdana"/>
                <w:b/>
                <w:sz w:val="20"/>
                <w:szCs w:val="20"/>
              </w:rPr>
              <w:t>enquiry</w:t>
            </w:r>
          </w:p>
        </w:tc>
        <w:tc>
          <w:tcPr>
            <w:tcW w:w="4140" w:type="dxa"/>
            <w:shd w:val="clear" w:color="auto" w:fill="DEEAF6" w:themeFill="accent5" w:themeFillTint="33"/>
            <w:vAlign w:val="center"/>
          </w:tcPr>
          <w:p w14:paraId="6381BAE8" w14:textId="3D2D5137" w:rsidR="0007397D" w:rsidRPr="00AD18FA" w:rsidRDefault="002041D3" w:rsidP="002E5788">
            <w:pPr>
              <w:rPr>
                <w:rFonts w:ascii="Verdana" w:hAnsi="Verdana"/>
                <w:sz w:val="20"/>
                <w:szCs w:val="20"/>
              </w:rPr>
            </w:pPr>
            <w:r w:rsidRPr="00AD18FA">
              <w:rPr>
                <w:rFonts w:ascii="Verdana" w:hAnsi="Verdana"/>
                <w:sz w:val="20"/>
                <w:szCs w:val="20"/>
              </w:rPr>
              <w:t>A method scien</w:t>
            </w:r>
            <w:r w:rsidR="007931DE" w:rsidRPr="00AD18FA">
              <w:rPr>
                <w:rFonts w:ascii="Verdana" w:hAnsi="Verdana"/>
                <w:sz w:val="20"/>
                <w:szCs w:val="20"/>
              </w:rPr>
              <w:t>tists use to collect information to answer questions</w:t>
            </w:r>
          </w:p>
        </w:tc>
        <w:tc>
          <w:tcPr>
            <w:tcW w:w="3543" w:type="dxa"/>
            <w:shd w:val="clear" w:color="auto" w:fill="DEEAF6" w:themeFill="accent5" w:themeFillTint="33"/>
            <w:vAlign w:val="center"/>
          </w:tcPr>
          <w:p w14:paraId="02EC3452" w14:textId="1B37E3EB" w:rsidR="0007397D" w:rsidRPr="00AD18FA" w:rsidRDefault="00662289" w:rsidP="002E5788">
            <w:pPr>
              <w:jc w:val="center"/>
              <w:rPr>
                <w:rFonts w:ascii="Verdana" w:hAnsi="Verdana"/>
                <w:b/>
                <w:sz w:val="20"/>
                <w:szCs w:val="20"/>
              </w:rPr>
            </w:pPr>
            <w:r w:rsidRPr="00AD18FA">
              <w:rPr>
                <w:rFonts w:ascii="Verdana" w:hAnsi="Verdana"/>
                <w:b/>
                <w:sz w:val="20"/>
                <w:szCs w:val="20"/>
              </w:rPr>
              <w:t>record</w:t>
            </w:r>
          </w:p>
        </w:tc>
        <w:tc>
          <w:tcPr>
            <w:tcW w:w="5242" w:type="dxa"/>
            <w:gridSpan w:val="3"/>
            <w:shd w:val="clear" w:color="auto" w:fill="DEEAF6" w:themeFill="accent5" w:themeFillTint="33"/>
            <w:vAlign w:val="center"/>
          </w:tcPr>
          <w:p w14:paraId="3A9FDFB1" w14:textId="1079D741" w:rsidR="0007397D" w:rsidRPr="00AD18FA" w:rsidRDefault="00662289" w:rsidP="00E910A3">
            <w:pPr>
              <w:rPr>
                <w:rFonts w:ascii="Verdana" w:hAnsi="Verdana"/>
                <w:sz w:val="20"/>
                <w:szCs w:val="20"/>
              </w:rPr>
            </w:pPr>
            <w:r w:rsidRPr="00AD18FA">
              <w:rPr>
                <w:rFonts w:ascii="Verdana" w:hAnsi="Verdana"/>
                <w:sz w:val="20"/>
                <w:szCs w:val="20"/>
              </w:rPr>
              <w:t>To draw or write what you observe</w:t>
            </w:r>
            <w:r w:rsidR="00BD66F4" w:rsidRPr="00AD18FA">
              <w:rPr>
                <w:rFonts w:ascii="Verdana" w:hAnsi="Verdana"/>
                <w:sz w:val="20"/>
                <w:szCs w:val="20"/>
              </w:rPr>
              <w:t>d or measured</w:t>
            </w:r>
          </w:p>
        </w:tc>
        <w:tc>
          <w:tcPr>
            <w:tcW w:w="4267" w:type="dxa"/>
            <w:vMerge/>
            <w:shd w:val="clear" w:color="auto" w:fill="DEEAF6" w:themeFill="accent5" w:themeFillTint="33"/>
          </w:tcPr>
          <w:p w14:paraId="22556218" w14:textId="77777777" w:rsidR="0007397D" w:rsidRPr="00AD18FA" w:rsidRDefault="0007397D" w:rsidP="002E5788">
            <w:pPr>
              <w:pStyle w:val="ListParagraph"/>
              <w:numPr>
                <w:ilvl w:val="0"/>
                <w:numId w:val="2"/>
              </w:numPr>
              <w:rPr>
                <w:rFonts w:ascii="Verdana" w:hAnsi="Verdana" w:cstheme="minorHAnsi"/>
                <w:sz w:val="20"/>
                <w:szCs w:val="20"/>
              </w:rPr>
            </w:pPr>
          </w:p>
        </w:tc>
      </w:tr>
      <w:tr w:rsidR="00294E50" w:rsidRPr="00AD18FA" w14:paraId="1A4123A9" w14:textId="77777777" w:rsidTr="000E5FD0">
        <w:trPr>
          <w:trHeight w:val="70"/>
        </w:trPr>
        <w:tc>
          <w:tcPr>
            <w:tcW w:w="2478" w:type="dxa"/>
            <w:gridSpan w:val="3"/>
            <w:vMerge/>
            <w:shd w:val="clear" w:color="auto" w:fill="DEEAF6" w:themeFill="accent5" w:themeFillTint="33"/>
          </w:tcPr>
          <w:p w14:paraId="7C85A5F7" w14:textId="77777777" w:rsidR="0007397D" w:rsidRPr="00AD18FA" w:rsidRDefault="0007397D" w:rsidP="002E5788">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2E3CE4E6" w14:textId="3D7767BF" w:rsidR="0007397D" w:rsidRPr="00AD18FA" w:rsidRDefault="000B69A2" w:rsidP="009E1EDF">
            <w:pPr>
              <w:jc w:val="center"/>
              <w:rPr>
                <w:rFonts w:ascii="Verdana" w:hAnsi="Verdana"/>
                <w:b/>
                <w:sz w:val="20"/>
                <w:szCs w:val="20"/>
              </w:rPr>
            </w:pPr>
            <w:r w:rsidRPr="00AD18FA">
              <w:rPr>
                <w:rFonts w:ascii="Verdana" w:hAnsi="Verdana"/>
                <w:b/>
                <w:sz w:val="20"/>
                <w:szCs w:val="20"/>
              </w:rPr>
              <w:t>explain</w:t>
            </w:r>
            <w:r w:rsidR="007931DE" w:rsidRPr="00AD18FA">
              <w:rPr>
                <w:rFonts w:ascii="Verdana" w:hAnsi="Verdana"/>
                <w:b/>
                <w:sz w:val="20"/>
                <w:szCs w:val="20"/>
              </w:rPr>
              <w:t>/ explanatio</w:t>
            </w:r>
            <w:r w:rsidRPr="00AD18FA">
              <w:rPr>
                <w:rFonts w:ascii="Verdana" w:hAnsi="Verdana"/>
                <w:b/>
                <w:sz w:val="20"/>
                <w:szCs w:val="20"/>
              </w:rPr>
              <w:t>n</w:t>
            </w:r>
          </w:p>
        </w:tc>
        <w:tc>
          <w:tcPr>
            <w:tcW w:w="4140" w:type="dxa"/>
            <w:shd w:val="clear" w:color="auto" w:fill="DEEAF6" w:themeFill="accent5" w:themeFillTint="33"/>
            <w:vAlign w:val="center"/>
          </w:tcPr>
          <w:p w14:paraId="7126223E" w14:textId="5F88A5EB" w:rsidR="0007397D" w:rsidRPr="00AD18FA" w:rsidRDefault="000B69A2" w:rsidP="002E5788">
            <w:pPr>
              <w:rPr>
                <w:rFonts w:ascii="Verdana" w:hAnsi="Verdana"/>
                <w:sz w:val="20"/>
                <w:szCs w:val="20"/>
              </w:rPr>
            </w:pPr>
            <w:r w:rsidRPr="00AD18FA">
              <w:rPr>
                <w:rFonts w:ascii="Verdana" w:hAnsi="Verdana"/>
                <w:sz w:val="20"/>
                <w:szCs w:val="20"/>
              </w:rPr>
              <w:t>To give reasons for what</w:t>
            </w:r>
            <w:r w:rsidR="00BB7A10" w:rsidRPr="00AD18FA">
              <w:rPr>
                <w:rFonts w:ascii="Verdana" w:hAnsi="Verdana"/>
                <w:sz w:val="20"/>
                <w:szCs w:val="20"/>
              </w:rPr>
              <w:t xml:space="preserve"> you have done or found out</w:t>
            </w:r>
          </w:p>
        </w:tc>
        <w:tc>
          <w:tcPr>
            <w:tcW w:w="3543" w:type="dxa"/>
            <w:shd w:val="clear" w:color="auto" w:fill="DEEAF6" w:themeFill="accent5" w:themeFillTint="33"/>
            <w:vAlign w:val="center"/>
          </w:tcPr>
          <w:p w14:paraId="5EFCAACB" w14:textId="4827AB29" w:rsidR="0007397D" w:rsidRPr="00AD18FA" w:rsidRDefault="00BD66F4" w:rsidP="002E5788">
            <w:pPr>
              <w:jc w:val="center"/>
              <w:rPr>
                <w:rFonts w:ascii="Verdana" w:hAnsi="Verdana"/>
                <w:b/>
                <w:sz w:val="20"/>
                <w:szCs w:val="20"/>
              </w:rPr>
            </w:pPr>
            <w:r w:rsidRPr="00AD18FA">
              <w:rPr>
                <w:rFonts w:ascii="Verdana" w:hAnsi="Verdana"/>
                <w:b/>
                <w:sz w:val="20"/>
                <w:szCs w:val="20"/>
              </w:rPr>
              <w:t>temperature</w:t>
            </w:r>
          </w:p>
        </w:tc>
        <w:tc>
          <w:tcPr>
            <w:tcW w:w="5242" w:type="dxa"/>
            <w:gridSpan w:val="3"/>
            <w:shd w:val="clear" w:color="auto" w:fill="DEEAF6" w:themeFill="accent5" w:themeFillTint="33"/>
            <w:vAlign w:val="center"/>
          </w:tcPr>
          <w:p w14:paraId="1E311AC5" w14:textId="38C151FC" w:rsidR="0007397D" w:rsidRPr="00AD18FA" w:rsidRDefault="00DA10A9" w:rsidP="00E910A3">
            <w:pPr>
              <w:rPr>
                <w:rFonts w:ascii="Verdana" w:hAnsi="Verdana"/>
                <w:sz w:val="20"/>
                <w:szCs w:val="20"/>
              </w:rPr>
            </w:pPr>
            <w:r w:rsidRPr="00AD18FA">
              <w:rPr>
                <w:rFonts w:ascii="Verdana" w:hAnsi="Verdana"/>
                <w:sz w:val="20"/>
                <w:szCs w:val="20"/>
              </w:rPr>
              <w:t>A measure of how hot or cold something is</w:t>
            </w:r>
          </w:p>
        </w:tc>
        <w:tc>
          <w:tcPr>
            <w:tcW w:w="4267" w:type="dxa"/>
            <w:vMerge/>
            <w:shd w:val="clear" w:color="auto" w:fill="DEEAF6" w:themeFill="accent5" w:themeFillTint="33"/>
          </w:tcPr>
          <w:p w14:paraId="5CDCB60E" w14:textId="77777777" w:rsidR="0007397D" w:rsidRPr="00AD18FA" w:rsidRDefault="0007397D" w:rsidP="002E5788">
            <w:pPr>
              <w:pStyle w:val="ListParagraph"/>
              <w:numPr>
                <w:ilvl w:val="0"/>
                <w:numId w:val="2"/>
              </w:numPr>
              <w:rPr>
                <w:rFonts w:ascii="Verdana" w:hAnsi="Verdana" w:cstheme="minorHAnsi"/>
                <w:sz w:val="20"/>
                <w:szCs w:val="20"/>
              </w:rPr>
            </w:pPr>
          </w:p>
        </w:tc>
      </w:tr>
      <w:tr w:rsidR="00294E50" w:rsidRPr="00AD18FA" w14:paraId="432DB3EC" w14:textId="77777777" w:rsidTr="000E5FD0">
        <w:trPr>
          <w:trHeight w:val="567"/>
        </w:trPr>
        <w:tc>
          <w:tcPr>
            <w:tcW w:w="2478" w:type="dxa"/>
            <w:gridSpan w:val="3"/>
            <w:vMerge/>
            <w:shd w:val="clear" w:color="auto" w:fill="DEEAF6" w:themeFill="accent5" w:themeFillTint="33"/>
          </w:tcPr>
          <w:p w14:paraId="5001C570" w14:textId="77777777" w:rsidR="0007397D" w:rsidRPr="00AD18FA" w:rsidRDefault="0007397D" w:rsidP="004866B3">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6F00389E" w14:textId="4D76AFFE" w:rsidR="0007397D" w:rsidRPr="00AD18FA" w:rsidRDefault="00611675" w:rsidP="004866B3">
            <w:pPr>
              <w:jc w:val="center"/>
              <w:rPr>
                <w:rFonts w:ascii="Verdana" w:hAnsi="Verdana"/>
                <w:b/>
                <w:sz w:val="20"/>
                <w:szCs w:val="20"/>
              </w:rPr>
            </w:pPr>
            <w:r w:rsidRPr="00AD18FA">
              <w:rPr>
                <w:rFonts w:ascii="Verdana" w:hAnsi="Verdana"/>
                <w:b/>
                <w:sz w:val="20"/>
                <w:szCs w:val="20"/>
              </w:rPr>
              <w:t>measure/measurement</w:t>
            </w:r>
          </w:p>
        </w:tc>
        <w:tc>
          <w:tcPr>
            <w:tcW w:w="4140" w:type="dxa"/>
            <w:shd w:val="clear" w:color="auto" w:fill="DEEAF6" w:themeFill="accent5" w:themeFillTint="33"/>
            <w:vAlign w:val="center"/>
          </w:tcPr>
          <w:p w14:paraId="76890AEB" w14:textId="2901F024" w:rsidR="0007397D" w:rsidRPr="00AD18FA" w:rsidRDefault="00334F8E" w:rsidP="004866B3">
            <w:pPr>
              <w:rPr>
                <w:rFonts w:ascii="Verdana" w:hAnsi="Verdana"/>
                <w:sz w:val="20"/>
                <w:szCs w:val="20"/>
              </w:rPr>
            </w:pPr>
            <w:r w:rsidRPr="00AD18FA">
              <w:rPr>
                <w:rFonts w:ascii="Verdana" w:hAnsi="Verdana"/>
                <w:sz w:val="20"/>
                <w:szCs w:val="20"/>
              </w:rPr>
              <w:t>To use equipment to find out the exact size or weight of something</w:t>
            </w:r>
          </w:p>
        </w:tc>
        <w:tc>
          <w:tcPr>
            <w:tcW w:w="3543" w:type="dxa"/>
            <w:shd w:val="clear" w:color="auto" w:fill="DEEAF6" w:themeFill="accent5" w:themeFillTint="33"/>
            <w:vAlign w:val="center"/>
          </w:tcPr>
          <w:p w14:paraId="0274CD97" w14:textId="196F1319" w:rsidR="0007397D" w:rsidRPr="00AD18FA" w:rsidRDefault="00DA10A9" w:rsidP="004866B3">
            <w:pPr>
              <w:jc w:val="center"/>
              <w:rPr>
                <w:rFonts w:ascii="Verdana" w:hAnsi="Verdana"/>
                <w:b/>
                <w:sz w:val="20"/>
                <w:szCs w:val="20"/>
              </w:rPr>
            </w:pPr>
            <w:r w:rsidRPr="00AD18FA">
              <w:rPr>
                <w:rFonts w:ascii="Verdana" w:hAnsi="Verdana"/>
                <w:b/>
                <w:sz w:val="20"/>
                <w:szCs w:val="20"/>
              </w:rPr>
              <w:t>thermometer</w:t>
            </w:r>
          </w:p>
        </w:tc>
        <w:tc>
          <w:tcPr>
            <w:tcW w:w="5242" w:type="dxa"/>
            <w:gridSpan w:val="3"/>
            <w:shd w:val="clear" w:color="auto" w:fill="DEEAF6" w:themeFill="accent5" w:themeFillTint="33"/>
            <w:vAlign w:val="center"/>
          </w:tcPr>
          <w:p w14:paraId="55FFC2D7" w14:textId="35BFCFA8" w:rsidR="0007397D" w:rsidRPr="00AD18FA" w:rsidRDefault="00294E50" w:rsidP="004866B3">
            <w:pPr>
              <w:rPr>
                <w:rFonts w:ascii="Verdana" w:hAnsi="Verdana"/>
                <w:sz w:val="20"/>
                <w:szCs w:val="20"/>
              </w:rPr>
            </w:pPr>
            <w:r w:rsidRPr="00AD18FA">
              <w:rPr>
                <w:rFonts w:ascii="Verdana" w:hAnsi="Verdana"/>
                <w:sz w:val="20"/>
                <w:szCs w:val="20"/>
              </w:rPr>
              <w:t>A piece of equipment used to measure temperature</w:t>
            </w:r>
          </w:p>
        </w:tc>
        <w:tc>
          <w:tcPr>
            <w:tcW w:w="4267" w:type="dxa"/>
            <w:vMerge/>
            <w:shd w:val="clear" w:color="auto" w:fill="DEEAF6" w:themeFill="accent5" w:themeFillTint="33"/>
          </w:tcPr>
          <w:p w14:paraId="4FE299A8" w14:textId="77777777" w:rsidR="0007397D" w:rsidRPr="00AD18FA" w:rsidRDefault="0007397D" w:rsidP="004866B3">
            <w:pPr>
              <w:pStyle w:val="ListParagraph"/>
              <w:numPr>
                <w:ilvl w:val="0"/>
                <w:numId w:val="2"/>
              </w:numPr>
              <w:rPr>
                <w:rFonts w:ascii="Verdana" w:hAnsi="Verdana" w:cstheme="minorHAnsi"/>
                <w:sz w:val="20"/>
                <w:szCs w:val="20"/>
              </w:rPr>
            </w:pPr>
          </w:p>
        </w:tc>
      </w:tr>
      <w:tr w:rsidR="00294E50" w:rsidRPr="00AD18FA" w14:paraId="34F27BE3" w14:textId="77777777" w:rsidTr="000E5FD0">
        <w:trPr>
          <w:trHeight w:val="567"/>
        </w:trPr>
        <w:tc>
          <w:tcPr>
            <w:tcW w:w="2478" w:type="dxa"/>
            <w:gridSpan w:val="3"/>
            <w:vMerge/>
            <w:shd w:val="clear" w:color="auto" w:fill="DEEAF6" w:themeFill="accent5" w:themeFillTint="33"/>
          </w:tcPr>
          <w:p w14:paraId="4B5C422B" w14:textId="77777777" w:rsidR="0007397D" w:rsidRPr="00AD18FA" w:rsidRDefault="0007397D" w:rsidP="004866B3">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2D6358DE" w14:textId="3B89FC4B" w:rsidR="0007397D" w:rsidRPr="00AD18FA" w:rsidRDefault="00334F8E" w:rsidP="004866B3">
            <w:pPr>
              <w:jc w:val="center"/>
              <w:rPr>
                <w:rFonts w:ascii="Verdana" w:hAnsi="Verdana"/>
                <w:b/>
                <w:sz w:val="20"/>
                <w:szCs w:val="20"/>
              </w:rPr>
            </w:pPr>
            <w:r w:rsidRPr="00AD18FA">
              <w:rPr>
                <w:rFonts w:ascii="Verdana" w:hAnsi="Verdana"/>
                <w:b/>
                <w:sz w:val="20"/>
                <w:szCs w:val="20"/>
              </w:rPr>
              <w:t>pattern seeking</w:t>
            </w:r>
          </w:p>
        </w:tc>
        <w:tc>
          <w:tcPr>
            <w:tcW w:w="4140" w:type="dxa"/>
            <w:shd w:val="clear" w:color="auto" w:fill="DEEAF6" w:themeFill="accent5" w:themeFillTint="33"/>
            <w:vAlign w:val="center"/>
          </w:tcPr>
          <w:p w14:paraId="5755100B" w14:textId="16E19FA9" w:rsidR="0007397D" w:rsidRPr="00AD18FA" w:rsidRDefault="00334F8E" w:rsidP="00334F8E">
            <w:pPr>
              <w:rPr>
                <w:rFonts w:ascii="Verdana" w:hAnsi="Verdana"/>
                <w:sz w:val="20"/>
                <w:szCs w:val="20"/>
              </w:rPr>
            </w:pPr>
            <w:r w:rsidRPr="00AD18FA">
              <w:rPr>
                <w:rFonts w:ascii="Verdana" w:hAnsi="Verdana"/>
                <w:sz w:val="20"/>
                <w:szCs w:val="20"/>
              </w:rPr>
              <w:t>An e</w:t>
            </w:r>
            <w:r w:rsidR="001F0D87" w:rsidRPr="00AD18FA">
              <w:rPr>
                <w:rFonts w:ascii="Verdana" w:hAnsi="Verdana"/>
                <w:sz w:val="20"/>
                <w:szCs w:val="20"/>
              </w:rPr>
              <w:t>nquiry looking for a pattern between two things</w:t>
            </w:r>
          </w:p>
        </w:tc>
        <w:tc>
          <w:tcPr>
            <w:tcW w:w="3543" w:type="dxa"/>
            <w:shd w:val="clear" w:color="auto" w:fill="DEEAF6" w:themeFill="accent5" w:themeFillTint="33"/>
            <w:vAlign w:val="center"/>
          </w:tcPr>
          <w:p w14:paraId="75555633" w14:textId="47A6AE6F" w:rsidR="0007397D" w:rsidRPr="00AD18FA" w:rsidRDefault="00294E50" w:rsidP="004866B3">
            <w:pPr>
              <w:jc w:val="center"/>
              <w:rPr>
                <w:rFonts w:ascii="Verdana" w:hAnsi="Verdana"/>
                <w:b/>
                <w:sz w:val="20"/>
                <w:szCs w:val="20"/>
              </w:rPr>
            </w:pPr>
            <w:r w:rsidRPr="00AD18FA">
              <w:rPr>
                <w:rFonts w:ascii="Verdana" w:hAnsi="Verdana"/>
                <w:b/>
                <w:sz w:val="20"/>
                <w:szCs w:val="20"/>
              </w:rPr>
              <w:t>bulb</w:t>
            </w:r>
          </w:p>
        </w:tc>
        <w:tc>
          <w:tcPr>
            <w:tcW w:w="5242" w:type="dxa"/>
            <w:gridSpan w:val="3"/>
            <w:shd w:val="clear" w:color="auto" w:fill="DEEAF6" w:themeFill="accent5" w:themeFillTint="33"/>
            <w:vAlign w:val="center"/>
          </w:tcPr>
          <w:p w14:paraId="65D8EB6B" w14:textId="7924150A" w:rsidR="0007397D" w:rsidRPr="00AD18FA" w:rsidRDefault="00294E50" w:rsidP="004866B3">
            <w:pPr>
              <w:rPr>
                <w:rFonts w:ascii="Verdana" w:hAnsi="Verdana"/>
                <w:sz w:val="20"/>
                <w:szCs w:val="20"/>
              </w:rPr>
            </w:pPr>
            <w:r w:rsidRPr="00AD18FA">
              <w:rPr>
                <w:rFonts w:ascii="Verdana" w:hAnsi="Verdana"/>
                <w:sz w:val="20"/>
                <w:szCs w:val="20"/>
              </w:rPr>
              <w:t>A rounded structure which acts as a food store; a new plant will sprout and grow from it</w:t>
            </w:r>
          </w:p>
        </w:tc>
        <w:tc>
          <w:tcPr>
            <w:tcW w:w="4267" w:type="dxa"/>
            <w:vMerge/>
            <w:shd w:val="clear" w:color="auto" w:fill="DEEAF6" w:themeFill="accent5" w:themeFillTint="33"/>
          </w:tcPr>
          <w:p w14:paraId="4DCC62AE" w14:textId="77777777" w:rsidR="0007397D" w:rsidRPr="00AD18FA" w:rsidRDefault="0007397D" w:rsidP="004866B3">
            <w:pPr>
              <w:pStyle w:val="ListParagraph"/>
              <w:numPr>
                <w:ilvl w:val="0"/>
                <w:numId w:val="2"/>
              </w:numPr>
              <w:rPr>
                <w:rFonts w:ascii="Verdana" w:hAnsi="Verdana" w:cstheme="minorHAnsi"/>
                <w:sz w:val="20"/>
                <w:szCs w:val="20"/>
              </w:rPr>
            </w:pPr>
          </w:p>
        </w:tc>
      </w:tr>
      <w:tr w:rsidR="00294E50" w:rsidRPr="00AD18FA" w14:paraId="604F679F" w14:textId="77777777" w:rsidTr="000E5FD0">
        <w:trPr>
          <w:trHeight w:val="567"/>
        </w:trPr>
        <w:tc>
          <w:tcPr>
            <w:tcW w:w="2478" w:type="dxa"/>
            <w:gridSpan w:val="3"/>
            <w:vMerge/>
            <w:shd w:val="clear" w:color="auto" w:fill="DEEAF6" w:themeFill="accent5" w:themeFillTint="33"/>
          </w:tcPr>
          <w:p w14:paraId="50063B70" w14:textId="77777777" w:rsidR="0007397D" w:rsidRPr="00AD18FA" w:rsidRDefault="0007397D" w:rsidP="004866B3">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1A2309D0" w14:textId="253D0374" w:rsidR="0007397D" w:rsidRPr="00AD18FA" w:rsidRDefault="001F0D87" w:rsidP="001F0D87">
            <w:pPr>
              <w:rPr>
                <w:rFonts w:ascii="Verdana" w:hAnsi="Verdana"/>
                <w:b/>
                <w:sz w:val="20"/>
                <w:szCs w:val="20"/>
              </w:rPr>
            </w:pPr>
            <w:r w:rsidRPr="00AD18FA">
              <w:rPr>
                <w:rFonts w:ascii="Verdana" w:hAnsi="Verdana"/>
                <w:b/>
                <w:sz w:val="20"/>
                <w:szCs w:val="20"/>
              </w:rPr>
              <w:t>predict/ prediction</w:t>
            </w:r>
          </w:p>
        </w:tc>
        <w:tc>
          <w:tcPr>
            <w:tcW w:w="4140" w:type="dxa"/>
            <w:shd w:val="clear" w:color="auto" w:fill="DEEAF6" w:themeFill="accent5" w:themeFillTint="33"/>
            <w:vAlign w:val="center"/>
          </w:tcPr>
          <w:p w14:paraId="4D3C2709" w14:textId="4458BFCF" w:rsidR="0007397D" w:rsidRPr="00AD18FA" w:rsidRDefault="001F0D87" w:rsidP="004866B3">
            <w:pPr>
              <w:rPr>
                <w:rFonts w:ascii="Verdana" w:hAnsi="Verdana"/>
                <w:sz w:val="20"/>
                <w:szCs w:val="20"/>
              </w:rPr>
            </w:pPr>
            <w:r w:rsidRPr="00AD18FA">
              <w:rPr>
                <w:rFonts w:ascii="Verdana" w:hAnsi="Verdana"/>
                <w:sz w:val="20"/>
                <w:szCs w:val="20"/>
              </w:rPr>
              <w:t>To say what you think will happen</w:t>
            </w:r>
          </w:p>
        </w:tc>
        <w:tc>
          <w:tcPr>
            <w:tcW w:w="3543" w:type="dxa"/>
            <w:shd w:val="clear" w:color="auto" w:fill="DEEAF6" w:themeFill="accent5" w:themeFillTint="33"/>
            <w:vAlign w:val="center"/>
          </w:tcPr>
          <w:p w14:paraId="17B26022" w14:textId="63FC24D5" w:rsidR="0007397D" w:rsidRPr="00AD18FA" w:rsidRDefault="00294E50" w:rsidP="004866B3">
            <w:pPr>
              <w:jc w:val="center"/>
              <w:rPr>
                <w:rFonts w:ascii="Verdana" w:hAnsi="Verdana"/>
                <w:b/>
                <w:sz w:val="20"/>
                <w:szCs w:val="20"/>
              </w:rPr>
            </w:pPr>
            <w:r w:rsidRPr="00AD18FA">
              <w:rPr>
                <w:rFonts w:ascii="Verdana" w:hAnsi="Verdana"/>
                <w:b/>
                <w:sz w:val="20"/>
                <w:szCs w:val="20"/>
              </w:rPr>
              <w:t>conditions</w:t>
            </w:r>
          </w:p>
        </w:tc>
        <w:tc>
          <w:tcPr>
            <w:tcW w:w="5242" w:type="dxa"/>
            <w:gridSpan w:val="3"/>
            <w:shd w:val="clear" w:color="auto" w:fill="DEEAF6" w:themeFill="accent5" w:themeFillTint="33"/>
            <w:vAlign w:val="center"/>
          </w:tcPr>
          <w:p w14:paraId="555F98A6" w14:textId="70C2D041" w:rsidR="0007397D" w:rsidRPr="00AD18FA" w:rsidRDefault="000B6093" w:rsidP="000E469C">
            <w:pPr>
              <w:rPr>
                <w:rFonts w:ascii="Verdana" w:hAnsi="Verdana"/>
                <w:sz w:val="20"/>
                <w:szCs w:val="20"/>
              </w:rPr>
            </w:pPr>
            <w:r w:rsidRPr="00AD18FA">
              <w:rPr>
                <w:rFonts w:ascii="Verdana" w:hAnsi="Verdana"/>
                <w:sz w:val="20"/>
                <w:szCs w:val="20"/>
              </w:rPr>
              <w:t>Factors that affect a living things</w:t>
            </w:r>
          </w:p>
          <w:p w14:paraId="311EC65A" w14:textId="77777777" w:rsidR="0007397D" w:rsidRPr="00AD18FA" w:rsidRDefault="0007397D" w:rsidP="004866B3">
            <w:pPr>
              <w:rPr>
                <w:rFonts w:ascii="Verdana" w:hAnsi="Verdana"/>
                <w:sz w:val="20"/>
                <w:szCs w:val="20"/>
              </w:rPr>
            </w:pPr>
          </w:p>
        </w:tc>
        <w:tc>
          <w:tcPr>
            <w:tcW w:w="4267" w:type="dxa"/>
            <w:vMerge/>
            <w:shd w:val="clear" w:color="auto" w:fill="DEEAF6" w:themeFill="accent5" w:themeFillTint="33"/>
          </w:tcPr>
          <w:p w14:paraId="04AC47E9" w14:textId="77777777" w:rsidR="0007397D" w:rsidRPr="00AD18FA" w:rsidRDefault="0007397D" w:rsidP="004866B3">
            <w:pPr>
              <w:pStyle w:val="ListParagraph"/>
              <w:numPr>
                <w:ilvl w:val="0"/>
                <w:numId w:val="2"/>
              </w:numPr>
              <w:rPr>
                <w:rFonts w:ascii="Verdana" w:hAnsi="Verdana" w:cstheme="minorHAnsi"/>
                <w:sz w:val="20"/>
                <w:szCs w:val="20"/>
              </w:rPr>
            </w:pPr>
          </w:p>
        </w:tc>
      </w:tr>
      <w:tr w:rsidR="00294E50" w:rsidRPr="00AD18FA" w14:paraId="1610FD21" w14:textId="77777777" w:rsidTr="000E5FD0">
        <w:trPr>
          <w:trHeight w:val="567"/>
        </w:trPr>
        <w:tc>
          <w:tcPr>
            <w:tcW w:w="2478" w:type="dxa"/>
            <w:gridSpan w:val="3"/>
            <w:vMerge/>
            <w:shd w:val="clear" w:color="auto" w:fill="DEEAF6" w:themeFill="accent5" w:themeFillTint="33"/>
          </w:tcPr>
          <w:p w14:paraId="5FE4DACC" w14:textId="77777777" w:rsidR="0007397D" w:rsidRPr="00AD18FA" w:rsidRDefault="0007397D" w:rsidP="004866B3">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69AA9E9F" w14:textId="0771C46C" w:rsidR="0007397D" w:rsidRPr="00AD18FA" w:rsidRDefault="001F0D87" w:rsidP="004866B3">
            <w:pPr>
              <w:jc w:val="center"/>
              <w:rPr>
                <w:rFonts w:ascii="Verdana" w:hAnsi="Verdana"/>
                <w:b/>
                <w:sz w:val="20"/>
                <w:szCs w:val="20"/>
              </w:rPr>
            </w:pPr>
            <w:r w:rsidRPr="00AD18FA">
              <w:rPr>
                <w:rFonts w:ascii="Verdana" w:hAnsi="Verdana"/>
                <w:b/>
                <w:sz w:val="20"/>
                <w:szCs w:val="20"/>
              </w:rPr>
              <w:t>results</w:t>
            </w:r>
          </w:p>
        </w:tc>
        <w:tc>
          <w:tcPr>
            <w:tcW w:w="4140" w:type="dxa"/>
            <w:shd w:val="clear" w:color="auto" w:fill="DEEAF6" w:themeFill="accent5" w:themeFillTint="33"/>
            <w:vAlign w:val="center"/>
          </w:tcPr>
          <w:p w14:paraId="519423C9" w14:textId="2E55864B" w:rsidR="0007397D" w:rsidRPr="00AD18FA" w:rsidRDefault="001F0D87" w:rsidP="001F0D87">
            <w:pPr>
              <w:rPr>
                <w:rFonts w:ascii="Verdana" w:hAnsi="Verdana"/>
                <w:sz w:val="20"/>
                <w:szCs w:val="20"/>
              </w:rPr>
            </w:pPr>
            <w:r w:rsidRPr="00AD18FA">
              <w:rPr>
                <w:rFonts w:ascii="Verdana" w:hAnsi="Verdana"/>
                <w:sz w:val="20"/>
                <w:szCs w:val="20"/>
              </w:rPr>
              <w:t>The findings from an enquiry</w:t>
            </w:r>
          </w:p>
        </w:tc>
        <w:tc>
          <w:tcPr>
            <w:tcW w:w="3543" w:type="dxa"/>
            <w:shd w:val="clear" w:color="auto" w:fill="DEEAF6" w:themeFill="accent5" w:themeFillTint="33"/>
            <w:vAlign w:val="center"/>
          </w:tcPr>
          <w:p w14:paraId="3B2DB0AF" w14:textId="6563468C" w:rsidR="0007397D" w:rsidRPr="00AD18FA" w:rsidRDefault="000B6093" w:rsidP="004866B3">
            <w:pPr>
              <w:jc w:val="center"/>
              <w:rPr>
                <w:rFonts w:ascii="Verdana" w:hAnsi="Verdana"/>
                <w:b/>
                <w:sz w:val="20"/>
                <w:szCs w:val="20"/>
              </w:rPr>
            </w:pPr>
            <w:r w:rsidRPr="00AD18FA">
              <w:rPr>
                <w:rFonts w:ascii="Verdana" w:hAnsi="Verdana"/>
                <w:b/>
                <w:sz w:val="20"/>
                <w:szCs w:val="20"/>
              </w:rPr>
              <w:t>germinate/ germination</w:t>
            </w:r>
          </w:p>
        </w:tc>
        <w:tc>
          <w:tcPr>
            <w:tcW w:w="5242" w:type="dxa"/>
            <w:gridSpan w:val="3"/>
            <w:shd w:val="clear" w:color="auto" w:fill="DEEAF6" w:themeFill="accent5" w:themeFillTint="33"/>
            <w:vAlign w:val="center"/>
          </w:tcPr>
          <w:p w14:paraId="62DFFB2B" w14:textId="699BDEF6" w:rsidR="0007397D" w:rsidRPr="00AD18FA" w:rsidRDefault="00000053" w:rsidP="004866B3">
            <w:pPr>
              <w:rPr>
                <w:rFonts w:ascii="Verdana" w:hAnsi="Verdana"/>
                <w:sz w:val="20"/>
                <w:szCs w:val="20"/>
              </w:rPr>
            </w:pPr>
            <w:r w:rsidRPr="00AD18FA">
              <w:rPr>
                <w:rFonts w:ascii="Verdana" w:hAnsi="Verdana"/>
                <w:sz w:val="20"/>
                <w:szCs w:val="20"/>
              </w:rPr>
              <w:t>When a seed starts to grow</w:t>
            </w:r>
          </w:p>
        </w:tc>
        <w:tc>
          <w:tcPr>
            <w:tcW w:w="4267" w:type="dxa"/>
            <w:vMerge/>
            <w:shd w:val="clear" w:color="auto" w:fill="DEEAF6" w:themeFill="accent5" w:themeFillTint="33"/>
          </w:tcPr>
          <w:p w14:paraId="45B39968" w14:textId="77777777" w:rsidR="0007397D" w:rsidRPr="00AD18FA" w:rsidRDefault="0007397D" w:rsidP="004866B3">
            <w:pPr>
              <w:pStyle w:val="ListParagraph"/>
              <w:numPr>
                <w:ilvl w:val="0"/>
                <w:numId w:val="2"/>
              </w:numPr>
              <w:rPr>
                <w:rFonts w:ascii="Verdana" w:hAnsi="Verdana" w:cstheme="minorHAnsi"/>
                <w:sz w:val="20"/>
                <w:szCs w:val="20"/>
              </w:rPr>
            </w:pPr>
          </w:p>
        </w:tc>
      </w:tr>
      <w:tr w:rsidR="00294E50" w:rsidRPr="00AD18FA" w14:paraId="44246320" w14:textId="77777777" w:rsidTr="000E5FD0">
        <w:trPr>
          <w:trHeight w:val="567"/>
        </w:trPr>
        <w:tc>
          <w:tcPr>
            <w:tcW w:w="2478" w:type="dxa"/>
            <w:gridSpan w:val="3"/>
            <w:vMerge/>
            <w:shd w:val="clear" w:color="auto" w:fill="DEEAF6" w:themeFill="accent5" w:themeFillTint="33"/>
          </w:tcPr>
          <w:p w14:paraId="0A61E9C6" w14:textId="77777777" w:rsidR="0007397D" w:rsidRPr="00AD18FA" w:rsidRDefault="0007397D" w:rsidP="004866B3">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69520E25" w14:textId="00EB67FE" w:rsidR="0007397D" w:rsidRPr="00AD18FA" w:rsidRDefault="00000053" w:rsidP="004866B3">
            <w:pPr>
              <w:jc w:val="center"/>
              <w:rPr>
                <w:rFonts w:ascii="Verdana" w:hAnsi="Verdana"/>
                <w:b/>
                <w:sz w:val="20"/>
                <w:szCs w:val="20"/>
              </w:rPr>
            </w:pPr>
            <w:r w:rsidRPr="00AD18FA">
              <w:rPr>
                <w:rFonts w:ascii="Verdana" w:hAnsi="Verdana"/>
                <w:b/>
                <w:sz w:val="20"/>
                <w:szCs w:val="20"/>
              </w:rPr>
              <w:t>health</w:t>
            </w:r>
          </w:p>
        </w:tc>
        <w:tc>
          <w:tcPr>
            <w:tcW w:w="4140" w:type="dxa"/>
            <w:shd w:val="clear" w:color="auto" w:fill="DEEAF6" w:themeFill="accent5" w:themeFillTint="33"/>
            <w:vAlign w:val="center"/>
          </w:tcPr>
          <w:p w14:paraId="0BF58AA5" w14:textId="2CA0C84B" w:rsidR="0007397D" w:rsidRPr="00AD18FA" w:rsidRDefault="00000053" w:rsidP="00FF585A">
            <w:pPr>
              <w:rPr>
                <w:rFonts w:ascii="Verdana" w:hAnsi="Verdana"/>
                <w:sz w:val="20"/>
                <w:szCs w:val="20"/>
              </w:rPr>
            </w:pPr>
            <w:r w:rsidRPr="00AD18FA">
              <w:rPr>
                <w:rFonts w:ascii="Verdana" w:hAnsi="Verdana"/>
                <w:sz w:val="20"/>
                <w:szCs w:val="20"/>
              </w:rPr>
              <w:t>well</w:t>
            </w:r>
          </w:p>
        </w:tc>
        <w:tc>
          <w:tcPr>
            <w:tcW w:w="3543" w:type="dxa"/>
            <w:shd w:val="clear" w:color="auto" w:fill="DEEAF6" w:themeFill="accent5" w:themeFillTint="33"/>
            <w:vAlign w:val="center"/>
          </w:tcPr>
          <w:p w14:paraId="65D49050" w14:textId="4DB45610" w:rsidR="0007397D" w:rsidRPr="00AD18FA" w:rsidRDefault="00000053" w:rsidP="004866B3">
            <w:pPr>
              <w:jc w:val="center"/>
              <w:rPr>
                <w:rFonts w:ascii="Verdana" w:hAnsi="Verdana"/>
                <w:b/>
                <w:sz w:val="20"/>
                <w:szCs w:val="20"/>
              </w:rPr>
            </w:pPr>
            <w:r w:rsidRPr="00AD18FA">
              <w:rPr>
                <w:rFonts w:ascii="Verdana" w:hAnsi="Verdana"/>
                <w:b/>
                <w:sz w:val="20"/>
                <w:szCs w:val="20"/>
              </w:rPr>
              <w:t>light</w:t>
            </w:r>
          </w:p>
        </w:tc>
        <w:tc>
          <w:tcPr>
            <w:tcW w:w="5242" w:type="dxa"/>
            <w:gridSpan w:val="3"/>
            <w:shd w:val="clear" w:color="auto" w:fill="DEEAF6" w:themeFill="accent5" w:themeFillTint="33"/>
            <w:vAlign w:val="center"/>
          </w:tcPr>
          <w:p w14:paraId="26B14BFE" w14:textId="5E4B457D" w:rsidR="0007397D" w:rsidRPr="00AD18FA" w:rsidRDefault="00000053" w:rsidP="004866B3">
            <w:pPr>
              <w:rPr>
                <w:rFonts w:ascii="Verdana" w:hAnsi="Verdana"/>
                <w:sz w:val="20"/>
                <w:szCs w:val="20"/>
              </w:rPr>
            </w:pPr>
            <w:r w:rsidRPr="00AD18FA">
              <w:rPr>
                <w:rFonts w:ascii="Verdana" w:hAnsi="Verdana"/>
                <w:sz w:val="20"/>
                <w:szCs w:val="20"/>
              </w:rPr>
              <w:t>Produced by a light source and make it possible for the eye to see things</w:t>
            </w:r>
          </w:p>
        </w:tc>
        <w:tc>
          <w:tcPr>
            <w:tcW w:w="4267" w:type="dxa"/>
            <w:vMerge/>
            <w:shd w:val="clear" w:color="auto" w:fill="DEEAF6" w:themeFill="accent5" w:themeFillTint="33"/>
          </w:tcPr>
          <w:p w14:paraId="7ABD1D92" w14:textId="77777777" w:rsidR="0007397D" w:rsidRPr="00AD18FA" w:rsidRDefault="0007397D" w:rsidP="004866B3">
            <w:pPr>
              <w:pStyle w:val="ListParagraph"/>
              <w:numPr>
                <w:ilvl w:val="0"/>
                <w:numId w:val="2"/>
              </w:numPr>
              <w:rPr>
                <w:rFonts w:ascii="Verdana" w:hAnsi="Verdana" w:cstheme="minorHAnsi"/>
                <w:sz w:val="20"/>
                <w:szCs w:val="20"/>
              </w:rPr>
            </w:pPr>
          </w:p>
        </w:tc>
      </w:tr>
      <w:tr w:rsidR="00294E50" w:rsidRPr="00AD18FA" w14:paraId="05BDE5DB" w14:textId="77777777" w:rsidTr="000E5FD0">
        <w:trPr>
          <w:trHeight w:val="567"/>
        </w:trPr>
        <w:tc>
          <w:tcPr>
            <w:tcW w:w="2478" w:type="dxa"/>
            <w:gridSpan w:val="3"/>
            <w:vMerge/>
            <w:shd w:val="clear" w:color="auto" w:fill="DEEAF6" w:themeFill="accent5" w:themeFillTint="33"/>
          </w:tcPr>
          <w:p w14:paraId="6ADE770A" w14:textId="77777777" w:rsidR="0007397D" w:rsidRPr="00AD18FA" w:rsidRDefault="0007397D" w:rsidP="004866B3">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7389AEB2" w14:textId="030D3B1B" w:rsidR="0007397D" w:rsidRPr="00AD18FA" w:rsidRDefault="00000053" w:rsidP="004866B3">
            <w:pPr>
              <w:jc w:val="center"/>
              <w:rPr>
                <w:rFonts w:ascii="Verdana" w:hAnsi="Verdana"/>
                <w:b/>
                <w:sz w:val="20"/>
                <w:szCs w:val="20"/>
              </w:rPr>
            </w:pPr>
            <w:r w:rsidRPr="00AD18FA">
              <w:rPr>
                <w:rFonts w:ascii="Verdana" w:hAnsi="Verdana"/>
                <w:b/>
                <w:sz w:val="20"/>
                <w:szCs w:val="20"/>
              </w:rPr>
              <w:t>mature</w:t>
            </w:r>
          </w:p>
        </w:tc>
        <w:tc>
          <w:tcPr>
            <w:tcW w:w="4140" w:type="dxa"/>
            <w:shd w:val="clear" w:color="auto" w:fill="DEEAF6" w:themeFill="accent5" w:themeFillTint="33"/>
            <w:vAlign w:val="center"/>
          </w:tcPr>
          <w:p w14:paraId="03FFCA72" w14:textId="44170751" w:rsidR="0007397D" w:rsidRPr="00AD18FA" w:rsidRDefault="001D30E0" w:rsidP="004866B3">
            <w:pPr>
              <w:rPr>
                <w:rFonts w:ascii="Verdana" w:hAnsi="Verdana"/>
                <w:sz w:val="20"/>
                <w:szCs w:val="20"/>
              </w:rPr>
            </w:pPr>
            <w:r w:rsidRPr="00AD18FA">
              <w:rPr>
                <w:rFonts w:ascii="Verdana" w:hAnsi="Verdana"/>
                <w:sz w:val="20"/>
                <w:szCs w:val="20"/>
              </w:rPr>
              <w:t>Has completed its development</w:t>
            </w:r>
          </w:p>
        </w:tc>
        <w:tc>
          <w:tcPr>
            <w:tcW w:w="3543" w:type="dxa"/>
            <w:shd w:val="clear" w:color="auto" w:fill="DEEAF6" w:themeFill="accent5" w:themeFillTint="33"/>
            <w:vAlign w:val="center"/>
          </w:tcPr>
          <w:p w14:paraId="07061A8F" w14:textId="284A2174" w:rsidR="0007397D" w:rsidRPr="00AD18FA" w:rsidRDefault="001D30E0" w:rsidP="004866B3">
            <w:pPr>
              <w:jc w:val="center"/>
              <w:rPr>
                <w:rFonts w:ascii="Verdana" w:hAnsi="Verdana"/>
                <w:b/>
                <w:sz w:val="20"/>
                <w:szCs w:val="20"/>
              </w:rPr>
            </w:pPr>
            <w:r w:rsidRPr="00AD18FA">
              <w:rPr>
                <w:rFonts w:ascii="Verdana" w:hAnsi="Verdana"/>
                <w:b/>
                <w:sz w:val="20"/>
                <w:szCs w:val="20"/>
              </w:rPr>
              <w:t>seedling</w:t>
            </w:r>
          </w:p>
        </w:tc>
        <w:tc>
          <w:tcPr>
            <w:tcW w:w="5242" w:type="dxa"/>
            <w:gridSpan w:val="3"/>
            <w:shd w:val="clear" w:color="auto" w:fill="DEEAF6" w:themeFill="accent5" w:themeFillTint="33"/>
            <w:vAlign w:val="center"/>
          </w:tcPr>
          <w:p w14:paraId="10359AB2" w14:textId="0CFCEB15" w:rsidR="0007397D" w:rsidRPr="00AD18FA" w:rsidRDefault="001D30E0" w:rsidP="004866B3">
            <w:pPr>
              <w:rPr>
                <w:rFonts w:ascii="Verdana" w:hAnsi="Verdana"/>
                <w:sz w:val="20"/>
                <w:szCs w:val="20"/>
              </w:rPr>
            </w:pPr>
            <w:r w:rsidRPr="00AD18FA">
              <w:rPr>
                <w:rFonts w:ascii="Verdana" w:hAnsi="Verdana"/>
                <w:sz w:val="20"/>
                <w:szCs w:val="20"/>
              </w:rPr>
              <w:t>A young plant</w:t>
            </w:r>
          </w:p>
        </w:tc>
        <w:tc>
          <w:tcPr>
            <w:tcW w:w="4267" w:type="dxa"/>
            <w:vMerge/>
            <w:shd w:val="clear" w:color="auto" w:fill="DEEAF6" w:themeFill="accent5" w:themeFillTint="33"/>
          </w:tcPr>
          <w:p w14:paraId="737C61B9" w14:textId="77777777" w:rsidR="0007397D" w:rsidRPr="00AD18FA" w:rsidRDefault="0007397D" w:rsidP="004866B3">
            <w:pPr>
              <w:pStyle w:val="ListParagraph"/>
              <w:numPr>
                <w:ilvl w:val="0"/>
                <w:numId w:val="2"/>
              </w:numPr>
              <w:rPr>
                <w:rFonts w:ascii="Verdana" w:hAnsi="Verdana" w:cstheme="minorHAnsi"/>
                <w:sz w:val="20"/>
                <w:szCs w:val="20"/>
              </w:rPr>
            </w:pPr>
          </w:p>
        </w:tc>
      </w:tr>
      <w:tr w:rsidR="00294E50" w:rsidRPr="00AD18FA" w14:paraId="0368B19E" w14:textId="77777777" w:rsidTr="000E5FD0">
        <w:trPr>
          <w:trHeight w:val="567"/>
        </w:trPr>
        <w:tc>
          <w:tcPr>
            <w:tcW w:w="2478" w:type="dxa"/>
            <w:gridSpan w:val="3"/>
            <w:vMerge/>
            <w:shd w:val="clear" w:color="auto" w:fill="DEEAF6" w:themeFill="accent5" w:themeFillTint="33"/>
          </w:tcPr>
          <w:p w14:paraId="5A01CE22" w14:textId="77777777" w:rsidR="0007397D" w:rsidRPr="00AD18FA" w:rsidRDefault="0007397D" w:rsidP="004866B3">
            <w:pPr>
              <w:pStyle w:val="ListParagraph"/>
              <w:numPr>
                <w:ilvl w:val="0"/>
                <w:numId w:val="3"/>
              </w:numPr>
              <w:rPr>
                <w:rFonts w:ascii="Verdana" w:hAnsi="Verdana" w:cstheme="minorHAnsi"/>
                <w:sz w:val="20"/>
                <w:szCs w:val="20"/>
              </w:rPr>
            </w:pPr>
          </w:p>
        </w:tc>
        <w:tc>
          <w:tcPr>
            <w:tcW w:w="2875" w:type="dxa"/>
            <w:shd w:val="clear" w:color="auto" w:fill="DEEAF6" w:themeFill="accent5" w:themeFillTint="33"/>
            <w:vAlign w:val="center"/>
          </w:tcPr>
          <w:p w14:paraId="124DD335" w14:textId="69E9BED1" w:rsidR="0007397D" w:rsidRPr="00AD18FA" w:rsidRDefault="001D30E0" w:rsidP="004866B3">
            <w:pPr>
              <w:jc w:val="center"/>
              <w:rPr>
                <w:rFonts w:ascii="Verdana" w:hAnsi="Verdana"/>
                <w:b/>
                <w:sz w:val="20"/>
                <w:szCs w:val="20"/>
              </w:rPr>
            </w:pPr>
            <w:r w:rsidRPr="00AD18FA">
              <w:rPr>
                <w:rFonts w:ascii="Verdana" w:hAnsi="Verdana"/>
                <w:b/>
                <w:sz w:val="20"/>
                <w:szCs w:val="20"/>
              </w:rPr>
              <w:t>soil</w:t>
            </w:r>
          </w:p>
        </w:tc>
        <w:tc>
          <w:tcPr>
            <w:tcW w:w="4140" w:type="dxa"/>
            <w:shd w:val="clear" w:color="auto" w:fill="DEEAF6" w:themeFill="accent5" w:themeFillTint="33"/>
            <w:vAlign w:val="center"/>
          </w:tcPr>
          <w:p w14:paraId="4EAC5E76" w14:textId="486D7063" w:rsidR="0007397D" w:rsidRPr="00AD18FA" w:rsidRDefault="001D30E0" w:rsidP="004866B3">
            <w:pPr>
              <w:rPr>
                <w:rFonts w:ascii="Verdana" w:hAnsi="Verdana"/>
                <w:sz w:val="20"/>
                <w:szCs w:val="20"/>
              </w:rPr>
            </w:pPr>
            <w:r w:rsidRPr="00AD18FA">
              <w:rPr>
                <w:rFonts w:ascii="Verdana" w:hAnsi="Verdana"/>
                <w:sz w:val="20"/>
                <w:szCs w:val="20"/>
              </w:rPr>
              <w:t>The top layer of the Earth’s surface; a mixture of bits of rock and remains of living things that have dies</w:t>
            </w:r>
          </w:p>
        </w:tc>
        <w:tc>
          <w:tcPr>
            <w:tcW w:w="3543" w:type="dxa"/>
            <w:shd w:val="clear" w:color="auto" w:fill="DEEAF6" w:themeFill="accent5" w:themeFillTint="33"/>
            <w:vAlign w:val="center"/>
          </w:tcPr>
          <w:p w14:paraId="621369E6" w14:textId="24DA97D0" w:rsidR="0007397D" w:rsidRPr="00AD18FA" w:rsidRDefault="00FB564B" w:rsidP="004866B3">
            <w:pPr>
              <w:jc w:val="center"/>
              <w:rPr>
                <w:rFonts w:ascii="Verdana" w:hAnsi="Verdana"/>
                <w:b/>
                <w:sz w:val="20"/>
                <w:szCs w:val="20"/>
              </w:rPr>
            </w:pPr>
            <w:r w:rsidRPr="00AD18FA">
              <w:rPr>
                <w:rFonts w:ascii="Verdana" w:hAnsi="Verdana"/>
                <w:b/>
                <w:sz w:val="20"/>
                <w:szCs w:val="20"/>
              </w:rPr>
              <w:t>leaf</w:t>
            </w:r>
          </w:p>
          <w:p w14:paraId="0EEB5631" w14:textId="7BB76F50" w:rsidR="00FB564B" w:rsidRPr="00AD18FA" w:rsidRDefault="00FB564B" w:rsidP="004866B3">
            <w:pPr>
              <w:jc w:val="center"/>
              <w:rPr>
                <w:rFonts w:ascii="Verdana" w:hAnsi="Verdana"/>
                <w:b/>
                <w:sz w:val="20"/>
                <w:szCs w:val="20"/>
              </w:rPr>
            </w:pPr>
            <w:r w:rsidRPr="00AD18FA">
              <w:rPr>
                <w:rFonts w:ascii="Verdana" w:hAnsi="Verdana"/>
                <w:b/>
                <w:sz w:val="20"/>
                <w:szCs w:val="20"/>
              </w:rPr>
              <w:t>roots</w:t>
            </w:r>
          </w:p>
          <w:p w14:paraId="09147073" w14:textId="08929F63" w:rsidR="00FB564B" w:rsidRPr="00AD18FA" w:rsidRDefault="00FB564B" w:rsidP="004866B3">
            <w:pPr>
              <w:jc w:val="center"/>
              <w:rPr>
                <w:rFonts w:ascii="Verdana" w:hAnsi="Verdana"/>
                <w:b/>
                <w:sz w:val="20"/>
                <w:szCs w:val="20"/>
              </w:rPr>
            </w:pPr>
            <w:r w:rsidRPr="00AD18FA">
              <w:rPr>
                <w:rFonts w:ascii="Verdana" w:hAnsi="Verdana"/>
                <w:b/>
                <w:sz w:val="20"/>
                <w:szCs w:val="20"/>
              </w:rPr>
              <w:t>seed</w:t>
            </w:r>
          </w:p>
          <w:p w14:paraId="45B0B646" w14:textId="61D04938" w:rsidR="00FB564B" w:rsidRPr="00AD18FA" w:rsidRDefault="00FB564B" w:rsidP="004866B3">
            <w:pPr>
              <w:jc w:val="center"/>
              <w:rPr>
                <w:rFonts w:ascii="Verdana" w:hAnsi="Verdana"/>
                <w:b/>
                <w:sz w:val="20"/>
                <w:szCs w:val="20"/>
              </w:rPr>
            </w:pPr>
            <w:r w:rsidRPr="00AD18FA">
              <w:rPr>
                <w:rFonts w:ascii="Verdana" w:hAnsi="Verdana"/>
                <w:b/>
                <w:sz w:val="20"/>
                <w:szCs w:val="20"/>
              </w:rPr>
              <w:t>stem</w:t>
            </w:r>
          </w:p>
        </w:tc>
        <w:tc>
          <w:tcPr>
            <w:tcW w:w="5242" w:type="dxa"/>
            <w:gridSpan w:val="3"/>
            <w:shd w:val="clear" w:color="auto" w:fill="DEEAF6" w:themeFill="accent5" w:themeFillTint="33"/>
            <w:vAlign w:val="center"/>
          </w:tcPr>
          <w:p w14:paraId="6EF37496" w14:textId="77777777" w:rsidR="0007397D" w:rsidRPr="00AD18FA" w:rsidRDefault="00FB564B" w:rsidP="004866B3">
            <w:pPr>
              <w:rPr>
                <w:rFonts w:ascii="Verdana" w:hAnsi="Verdana"/>
                <w:sz w:val="20"/>
                <w:szCs w:val="20"/>
              </w:rPr>
            </w:pPr>
            <w:r w:rsidRPr="00AD18FA">
              <w:rPr>
                <w:rFonts w:ascii="Verdana" w:hAnsi="Verdana"/>
                <w:sz w:val="20"/>
                <w:szCs w:val="20"/>
              </w:rPr>
              <w:t>A flat part of a plant which is attached to a stem</w:t>
            </w:r>
          </w:p>
          <w:p w14:paraId="660090EF" w14:textId="77777777" w:rsidR="00FB564B" w:rsidRPr="00AD18FA" w:rsidRDefault="00FB564B" w:rsidP="004866B3">
            <w:pPr>
              <w:rPr>
                <w:rFonts w:ascii="Verdana" w:hAnsi="Verdana"/>
                <w:sz w:val="20"/>
                <w:szCs w:val="20"/>
              </w:rPr>
            </w:pPr>
            <w:r w:rsidRPr="00AD18FA">
              <w:rPr>
                <w:rFonts w:ascii="Verdana" w:hAnsi="Verdana"/>
                <w:sz w:val="20"/>
                <w:szCs w:val="20"/>
              </w:rPr>
              <w:t>The part</w:t>
            </w:r>
            <w:r w:rsidR="00E168E9" w:rsidRPr="00AD18FA">
              <w:rPr>
                <w:rFonts w:ascii="Verdana" w:hAnsi="Verdana"/>
                <w:sz w:val="20"/>
                <w:szCs w:val="20"/>
              </w:rPr>
              <w:t xml:space="preserve"> of a plant which grows under the ground</w:t>
            </w:r>
          </w:p>
          <w:p w14:paraId="05BF6CB6" w14:textId="77777777" w:rsidR="00E168E9" w:rsidRPr="00AD18FA" w:rsidRDefault="00E168E9" w:rsidP="004866B3">
            <w:pPr>
              <w:rPr>
                <w:rFonts w:ascii="Verdana" w:hAnsi="Verdana"/>
                <w:sz w:val="20"/>
                <w:szCs w:val="20"/>
              </w:rPr>
            </w:pPr>
            <w:r w:rsidRPr="00AD18FA">
              <w:rPr>
                <w:rFonts w:ascii="Verdana" w:hAnsi="Verdana"/>
                <w:sz w:val="20"/>
                <w:szCs w:val="20"/>
              </w:rPr>
              <w:t>A plant part from which a new plant grows</w:t>
            </w:r>
          </w:p>
          <w:p w14:paraId="274D7A5E" w14:textId="16CEECD7" w:rsidR="00E168E9" w:rsidRPr="00AD18FA" w:rsidRDefault="00E168E9" w:rsidP="004866B3">
            <w:pPr>
              <w:rPr>
                <w:rFonts w:ascii="Verdana" w:hAnsi="Verdana"/>
                <w:sz w:val="20"/>
                <w:szCs w:val="20"/>
              </w:rPr>
            </w:pPr>
            <w:r w:rsidRPr="00AD18FA">
              <w:rPr>
                <w:rFonts w:ascii="Verdana" w:hAnsi="Verdana"/>
                <w:sz w:val="20"/>
                <w:szCs w:val="20"/>
              </w:rPr>
              <w:t xml:space="preserve">The part of a plant which grows above the </w:t>
            </w:r>
            <w:r w:rsidR="00851DD6" w:rsidRPr="00AD18FA">
              <w:rPr>
                <w:rFonts w:ascii="Verdana" w:hAnsi="Verdana"/>
                <w:sz w:val="20"/>
                <w:szCs w:val="20"/>
              </w:rPr>
              <w:t>ground,</w:t>
            </w:r>
            <w:r w:rsidRPr="00AD18FA">
              <w:rPr>
                <w:rFonts w:ascii="Verdana" w:hAnsi="Verdana"/>
                <w:sz w:val="20"/>
                <w:szCs w:val="20"/>
              </w:rPr>
              <w:t xml:space="preserve"> and which hold</w:t>
            </w:r>
            <w:r w:rsidR="001A1C94" w:rsidRPr="00AD18FA">
              <w:rPr>
                <w:rFonts w:ascii="Verdana" w:hAnsi="Verdana"/>
                <w:sz w:val="20"/>
                <w:szCs w:val="20"/>
              </w:rPr>
              <w:t>s the leaves and flowers</w:t>
            </w:r>
          </w:p>
        </w:tc>
        <w:tc>
          <w:tcPr>
            <w:tcW w:w="4267" w:type="dxa"/>
            <w:vMerge/>
            <w:shd w:val="clear" w:color="auto" w:fill="DEEAF6" w:themeFill="accent5" w:themeFillTint="33"/>
          </w:tcPr>
          <w:p w14:paraId="625C20F1" w14:textId="77777777" w:rsidR="0007397D" w:rsidRPr="00AD18FA" w:rsidRDefault="0007397D" w:rsidP="004866B3">
            <w:pPr>
              <w:pStyle w:val="ListParagraph"/>
              <w:numPr>
                <w:ilvl w:val="0"/>
                <w:numId w:val="2"/>
              </w:numPr>
              <w:rPr>
                <w:rFonts w:ascii="Verdana" w:hAnsi="Verdana" w:cstheme="minorHAnsi"/>
                <w:sz w:val="20"/>
                <w:szCs w:val="20"/>
              </w:rPr>
            </w:pPr>
          </w:p>
        </w:tc>
      </w:tr>
      <w:tr w:rsidR="004866B3" w:rsidRPr="00AD18FA" w14:paraId="3ACD6728" w14:textId="77777777" w:rsidTr="000E5FD0">
        <w:trPr>
          <w:trHeight w:val="454"/>
        </w:trPr>
        <w:tc>
          <w:tcPr>
            <w:tcW w:w="13554" w:type="dxa"/>
            <w:gridSpan w:val="7"/>
            <w:shd w:val="clear" w:color="auto" w:fill="9CC2E5" w:themeFill="accent5" w:themeFillTint="99"/>
            <w:vAlign w:val="center"/>
          </w:tcPr>
          <w:p w14:paraId="23FDFAFA" w14:textId="4F2DF1D8" w:rsidR="004866B3" w:rsidRPr="00AD18FA" w:rsidRDefault="004866B3" w:rsidP="004866B3">
            <w:pPr>
              <w:jc w:val="center"/>
              <w:rPr>
                <w:rFonts w:ascii="Verdana" w:hAnsi="Verdana" w:cstheme="minorHAnsi"/>
                <w:b/>
                <w:sz w:val="20"/>
                <w:szCs w:val="20"/>
                <w:u w:val="single"/>
              </w:rPr>
            </w:pPr>
            <w:r w:rsidRPr="00AD18FA">
              <w:rPr>
                <w:rStyle w:val="Strong"/>
                <w:rFonts w:ascii="Verdana" w:hAnsi="Verdana"/>
                <w:sz w:val="20"/>
                <w:szCs w:val="20"/>
                <w:u w:val="single"/>
              </w:rPr>
              <w:t>Prior knowledge:</w:t>
            </w:r>
            <w:r w:rsidRPr="00AD18FA">
              <w:rPr>
                <w:rStyle w:val="Strong"/>
                <w:rFonts w:ascii="Verdana" w:hAnsi="Verdana"/>
                <w:sz w:val="20"/>
                <w:szCs w:val="20"/>
              </w:rPr>
              <w:t> </w:t>
            </w:r>
            <w:r w:rsidRPr="00AD18FA">
              <w:rPr>
                <w:rStyle w:val="ui-provider"/>
                <w:rFonts w:ascii="Verdana" w:hAnsi="Verdana"/>
                <w:i/>
                <w:iCs/>
                <w:sz w:val="20"/>
                <w:szCs w:val="20"/>
              </w:rPr>
              <w:t>What specifically have pupils learned that is relevant to this unit that they are building upon?</w:t>
            </w:r>
          </w:p>
        </w:tc>
        <w:tc>
          <w:tcPr>
            <w:tcW w:w="8991" w:type="dxa"/>
            <w:gridSpan w:val="3"/>
            <w:shd w:val="clear" w:color="auto" w:fill="A8D08D" w:themeFill="accent6" w:themeFillTint="99"/>
            <w:vAlign w:val="center"/>
          </w:tcPr>
          <w:p w14:paraId="722B24F9" w14:textId="77777777" w:rsidR="00007BE0" w:rsidRDefault="00007BE0" w:rsidP="004866B3">
            <w:pPr>
              <w:jc w:val="center"/>
              <w:rPr>
                <w:rStyle w:val="Strong"/>
                <w:rFonts w:ascii="Verdana" w:hAnsi="Verdana"/>
                <w:sz w:val="20"/>
                <w:szCs w:val="20"/>
                <w:u w:val="single"/>
              </w:rPr>
            </w:pPr>
          </w:p>
          <w:p w14:paraId="7E03D076" w14:textId="73612DE8" w:rsidR="004866B3" w:rsidRDefault="004866B3" w:rsidP="004866B3">
            <w:pPr>
              <w:jc w:val="center"/>
              <w:rPr>
                <w:rStyle w:val="ui-provider"/>
                <w:rFonts w:ascii="Verdana" w:hAnsi="Verdana"/>
                <w:i/>
                <w:iCs/>
                <w:sz w:val="20"/>
                <w:szCs w:val="20"/>
              </w:rPr>
            </w:pPr>
            <w:r w:rsidRPr="00AD18FA">
              <w:rPr>
                <w:rStyle w:val="Strong"/>
                <w:rFonts w:ascii="Verdana" w:hAnsi="Verdana"/>
                <w:sz w:val="20"/>
                <w:szCs w:val="20"/>
                <w:u w:val="single"/>
              </w:rPr>
              <w:t>Future knowledge:</w:t>
            </w:r>
            <w:r w:rsidRPr="00AD18FA">
              <w:rPr>
                <w:rStyle w:val="ui-provider"/>
                <w:rFonts w:ascii="Verdana" w:hAnsi="Verdana"/>
                <w:i/>
                <w:iCs/>
                <w:sz w:val="20"/>
                <w:szCs w:val="20"/>
              </w:rPr>
              <w:t xml:space="preserve"> What specifically will pupils learn in the future that is relevant to this unit?</w:t>
            </w:r>
          </w:p>
          <w:p w14:paraId="61920B6E" w14:textId="5455971B" w:rsidR="00007BE0" w:rsidRPr="00AD18FA" w:rsidRDefault="00007BE0" w:rsidP="004866B3">
            <w:pPr>
              <w:jc w:val="center"/>
              <w:rPr>
                <w:rFonts w:ascii="Verdana" w:hAnsi="Verdana" w:cstheme="minorHAnsi"/>
                <w:b/>
                <w:sz w:val="20"/>
                <w:szCs w:val="20"/>
                <w:u w:val="single"/>
              </w:rPr>
            </w:pPr>
          </w:p>
        </w:tc>
      </w:tr>
      <w:tr w:rsidR="004866B3" w:rsidRPr="00AD18FA" w14:paraId="64914508" w14:textId="77777777" w:rsidTr="000E5FD0">
        <w:trPr>
          <w:trHeight w:val="454"/>
        </w:trPr>
        <w:tc>
          <w:tcPr>
            <w:tcW w:w="13554" w:type="dxa"/>
            <w:gridSpan w:val="7"/>
            <w:shd w:val="clear" w:color="auto" w:fill="9CC2E5" w:themeFill="accent5" w:themeFillTint="99"/>
            <w:vAlign w:val="center"/>
          </w:tcPr>
          <w:p w14:paraId="25883427" w14:textId="77777777" w:rsidR="00333925" w:rsidRPr="00AD18FA" w:rsidRDefault="00333925" w:rsidP="00333925">
            <w:pPr>
              <w:spacing w:before="120" w:after="120"/>
              <w:rPr>
                <w:rFonts w:ascii="Verdana" w:hAnsi="Verdana"/>
                <w:color w:val="000000"/>
                <w:sz w:val="20"/>
                <w:szCs w:val="20"/>
              </w:rPr>
            </w:pPr>
            <w:r w:rsidRPr="00AD18FA">
              <w:rPr>
                <w:rFonts w:ascii="Verdana" w:hAnsi="Verdana"/>
                <w:color w:val="000000"/>
                <w:sz w:val="20"/>
                <w:szCs w:val="20"/>
              </w:rPr>
              <w:t>Children have previously learnt:</w:t>
            </w:r>
          </w:p>
          <w:p w14:paraId="75457902" w14:textId="6D2F6421" w:rsidR="00333925" w:rsidRPr="00AD18FA" w:rsidRDefault="00873AF4" w:rsidP="00333925">
            <w:pPr>
              <w:numPr>
                <w:ilvl w:val="0"/>
                <w:numId w:val="40"/>
              </w:numPr>
              <w:spacing w:after="140"/>
              <w:ind w:left="714" w:hanging="357"/>
              <w:rPr>
                <w:rFonts w:ascii="Verdana" w:hAnsi="Verdana"/>
                <w:color w:val="000000"/>
                <w:sz w:val="20"/>
                <w:szCs w:val="20"/>
              </w:rPr>
            </w:pPr>
            <w:r w:rsidRPr="00AD18FA">
              <w:rPr>
                <w:rFonts w:ascii="Verdana" w:hAnsi="Verdana"/>
                <w:color w:val="000000"/>
                <w:sz w:val="20"/>
                <w:szCs w:val="20"/>
              </w:rPr>
              <w:t>T</w:t>
            </w:r>
            <w:r w:rsidR="00333925" w:rsidRPr="00AD18FA">
              <w:rPr>
                <w:rFonts w:ascii="Verdana" w:hAnsi="Verdana"/>
                <w:color w:val="000000"/>
                <w:sz w:val="20"/>
                <w:szCs w:val="20"/>
              </w:rPr>
              <w:t>he names and parts of a variety of different plants, including trees (Year 1 Biology – Plants)</w:t>
            </w:r>
          </w:p>
          <w:p w14:paraId="05402E74" w14:textId="6A137FA3" w:rsidR="00333925" w:rsidRPr="00AD18FA" w:rsidRDefault="00873AF4" w:rsidP="00333925">
            <w:pPr>
              <w:numPr>
                <w:ilvl w:val="0"/>
                <w:numId w:val="40"/>
              </w:numPr>
              <w:spacing w:after="140"/>
              <w:ind w:left="714" w:hanging="357"/>
              <w:rPr>
                <w:rFonts w:ascii="Verdana" w:hAnsi="Verdana"/>
                <w:color w:val="000000"/>
                <w:sz w:val="20"/>
                <w:szCs w:val="20"/>
              </w:rPr>
            </w:pPr>
            <w:r w:rsidRPr="00AD18FA">
              <w:rPr>
                <w:rFonts w:ascii="Verdana" w:hAnsi="Verdana"/>
                <w:color w:val="000000"/>
                <w:sz w:val="20"/>
                <w:szCs w:val="20"/>
              </w:rPr>
              <w:t>T</w:t>
            </w:r>
            <w:r w:rsidR="00333925" w:rsidRPr="00AD18FA">
              <w:rPr>
                <w:rFonts w:ascii="Verdana" w:hAnsi="Verdana"/>
                <w:color w:val="000000"/>
                <w:sz w:val="20"/>
                <w:szCs w:val="20"/>
              </w:rPr>
              <w:t>hat seeds and bulbs grow into mature plants, and the conditions required for seeds to germinate (Year 2 Biology – Plants)</w:t>
            </w:r>
          </w:p>
          <w:p w14:paraId="0A42BAD6" w14:textId="71EA2D96" w:rsidR="00333925" w:rsidRPr="00AD18FA" w:rsidRDefault="00873AF4" w:rsidP="00333925">
            <w:pPr>
              <w:numPr>
                <w:ilvl w:val="0"/>
                <w:numId w:val="40"/>
              </w:numPr>
              <w:spacing w:after="120"/>
              <w:ind w:left="714" w:hanging="357"/>
              <w:rPr>
                <w:rFonts w:ascii="Verdana" w:hAnsi="Verdana"/>
                <w:color w:val="000000"/>
                <w:sz w:val="20"/>
                <w:szCs w:val="20"/>
              </w:rPr>
            </w:pPr>
            <w:r w:rsidRPr="00AD18FA">
              <w:rPr>
                <w:rFonts w:ascii="Verdana" w:hAnsi="Verdana"/>
                <w:color w:val="000000"/>
                <w:sz w:val="20"/>
                <w:szCs w:val="20"/>
              </w:rPr>
              <w:t>H</w:t>
            </w:r>
            <w:r w:rsidR="00333925" w:rsidRPr="00AD18FA">
              <w:rPr>
                <w:rFonts w:ascii="Verdana" w:hAnsi="Verdana"/>
                <w:color w:val="000000"/>
                <w:sz w:val="20"/>
                <w:szCs w:val="20"/>
              </w:rPr>
              <w:t>ow habitats provide the correct conditions for a plant’s survival (Year 2 Biology – Living things and their habitats).</w:t>
            </w:r>
          </w:p>
          <w:p w14:paraId="7B958A33" w14:textId="77777777" w:rsidR="004866B3" w:rsidRPr="00AD18FA" w:rsidRDefault="004866B3" w:rsidP="00942A06">
            <w:pPr>
              <w:spacing w:after="120"/>
              <w:rPr>
                <w:rFonts w:ascii="Verdana" w:hAnsi="Verdana" w:cstheme="minorHAnsi"/>
                <w:b/>
                <w:sz w:val="20"/>
                <w:szCs w:val="20"/>
                <w:u w:val="single"/>
              </w:rPr>
            </w:pPr>
          </w:p>
        </w:tc>
        <w:tc>
          <w:tcPr>
            <w:tcW w:w="8991" w:type="dxa"/>
            <w:gridSpan w:val="3"/>
            <w:shd w:val="clear" w:color="auto" w:fill="A8D08D" w:themeFill="accent6" w:themeFillTint="99"/>
            <w:vAlign w:val="center"/>
          </w:tcPr>
          <w:p w14:paraId="48C170B4" w14:textId="77777777" w:rsidR="00873AF4" w:rsidRPr="00AD18FA" w:rsidRDefault="00873AF4" w:rsidP="00873AF4">
            <w:pPr>
              <w:spacing w:before="120" w:after="120"/>
              <w:rPr>
                <w:rFonts w:ascii="Verdana" w:hAnsi="Verdana"/>
                <w:color w:val="000000"/>
                <w:sz w:val="20"/>
                <w:szCs w:val="20"/>
              </w:rPr>
            </w:pPr>
            <w:r w:rsidRPr="00AD18FA">
              <w:rPr>
                <w:rFonts w:ascii="Verdana" w:hAnsi="Verdana"/>
                <w:color w:val="000000"/>
                <w:sz w:val="20"/>
                <w:szCs w:val="20"/>
              </w:rPr>
              <w:t>This prepares children for later learning:</w:t>
            </w:r>
          </w:p>
          <w:p w14:paraId="400D82A1" w14:textId="0B7DCF01" w:rsidR="00873AF4" w:rsidRPr="00AD18FA" w:rsidRDefault="00873AF4" w:rsidP="00873AF4">
            <w:pPr>
              <w:numPr>
                <w:ilvl w:val="0"/>
                <w:numId w:val="41"/>
              </w:numPr>
              <w:spacing w:after="140"/>
              <w:ind w:left="714" w:hanging="357"/>
              <w:rPr>
                <w:rFonts w:ascii="Verdana" w:hAnsi="Verdana"/>
                <w:color w:val="000000"/>
                <w:sz w:val="20"/>
                <w:szCs w:val="20"/>
              </w:rPr>
            </w:pPr>
            <w:r w:rsidRPr="00AD18FA">
              <w:rPr>
                <w:rFonts w:ascii="Verdana" w:hAnsi="Verdana"/>
                <w:color w:val="000000"/>
                <w:sz w:val="20"/>
                <w:szCs w:val="20"/>
              </w:rPr>
              <w:t>About the life cycle of flowering plants (Year 3 Biology – Plants)</w:t>
            </w:r>
          </w:p>
          <w:p w14:paraId="0CC49310" w14:textId="2ECDEF9C" w:rsidR="00873AF4" w:rsidRPr="00AD18FA" w:rsidRDefault="00873AF4" w:rsidP="00873AF4">
            <w:pPr>
              <w:numPr>
                <w:ilvl w:val="0"/>
                <w:numId w:val="41"/>
              </w:numPr>
              <w:spacing w:after="140"/>
              <w:ind w:left="714" w:hanging="357"/>
              <w:rPr>
                <w:rFonts w:ascii="Verdana" w:hAnsi="Verdana"/>
                <w:color w:val="000000"/>
                <w:sz w:val="20"/>
                <w:szCs w:val="20"/>
              </w:rPr>
            </w:pPr>
            <w:r w:rsidRPr="00AD18FA">
              <w:rPr>
                <w:rFonts w:ascii="Verdana" w:hAnsi="Verdana"/>
                <w:color w:val="000000"/>
                <w:sz w:val="20"/>
                <w:szCs w:val="20"/>
              </w:rPr>
              <w:t xml:space="preserve">About the function of different parts of flowering plants (Year 3 Biology – Plants </w:t>
            </w:r>
          </w:p>
          <w:p w14:paraId="3AA8B837" w14:textId="77777777" w:rsidR="004866B3" w:rsidRDefault="00873AF4" w:rsidP="00873AF4">
            <w:pPr>
              <w:numPr>
                <w:ilvl w:val="0"/>
                <w:numId w:val="41"/>
              </w:numPr>
              <w:spacing w:after="140"/>
              <w:ind w:left="714" w:hanging="357"/>
              <w:rPr>
                <w:rFonts w:ascii="Verdana" w:hAnsi="Verdana"/>
                <w:color w:val="000000"/>
                <w:sz w:val="20"/>
                <w:szCs w:val="20"/>
              </w:rPr>
            </w:pPr>
            <w:r w:rsidRPr="00AD18FA">
              <w:rPr>
                <w:rFonts w:ascii="Verdana" w:hAnsi="Verdana"/>
                <w:color w:val="000000"/>
                <w:sz w:val="20"/>
                <w:szCs w:val="20"/>
              </w:rPr>
              <w:t>About other conditions required for mature plant growth such as air and nutrients (Year 3 Biology – Plants).</w:t>
            </w:r>
          </w:p>
          <w:p w14:paraId="7A28761A" w14:textId="77777777" w:rsidR="005418F5" w:rsidRDefault="005418F5" w:rsidP="005418F5">
            <w:pPr>
              <w:spacing w:after="140"/>
              <w:ind w:left="714"/>
              <w:rPr>
                <w:rFonts w:ascii="Verdana" w:hAnsi="Verdana"/>
                <w:color w:val="000000"/>
                <w:sz w:val="20"/>
                <w:szCs w:val="20"/>
              </w:rPr>
            </w:pPr>
          </w:p>
          <w:p w14:paraId="32E3B486" w14:textId="03EE689D" w:rsidR="005418F5" w:rsidRPr="00AD18FA" w:rsidRDefault="005418F5" w:rsidP="005418F5">
            <w:pPr>
              <w:spacing w:after="140"/>
              <w:ind w:left="714"/>
              <w:rPr>
                <w:rFonts w:ascii="Verdana" w:hAnsi="Verdana"/>
                <w:color w:val="000000"/>
                <w:sz w:val="20"/>
                <w:szCs w:val="20"/>
              </w:rPr>
            </w:pPr>
          </w:p>
        </w:tc>
      </w:tr>
      <w:tr w:rsidR="004866B3" w:rsidRPr="00AD18FA" w14:paraId="332D7155" w14:textId="77777777" w:rsidTr="000E5FD0">
        <w:trPr>
          <w:trHeight w:val="454"/>
        </w:trPr>
        <w:tc>
          <w:tcPr>
            <w:tcW w:w="2346" w:type="dxa"/>
            <w:gridSpan w:val="2"/>
            <w:shd w:val="clear" w:color="auto" w:fill="9CC2E5" w:themeFill="accent5" w:themeFillTint="99"/>
            <w:vAlign w:val="center"/>
          </w:tcPr>
          <w:p w14:paraId="558782AA" w14:textId="4577B8C0" w:rsidR="004866B3" w:rsidRPr="00AD18FA" w:rsidRDefault="004866B3" w:rsidP="004866B3">
            <w:pPr>
              <w:jc w:val="center"/>
              <w:rPr>
                <w:rFonts w:ascii="Verdana" w:hAnsi="Verdana" w:cstheme="minorHAnsi"/>
                <w:b/>
                <w:sz w:val="20"/>
                <w:szCs w:val="20"/>
                <w:u w:val="single"/>
              </w:rPr>
            </w:pPr>
            <w:r w:rsidRPr="00AD18FA">
              <w:rPr>
                <w:rFonts w:ascii="Verdana" w:hAnsi="Verdana" w:cstheme="minorHAnsi"/>
                <w:b/>
                <w:sz w:val="20"/>
                <w:szCs w:val="20"/>
                <w:u w:val="single"/>
              </w:rPr>
              <w:t>Lesson Sequence</w:t>
            </w:r>
          </w:p>
        </w:tc>
        <w:tc>
          <w:tcPr>
            <w:tcW w:w="11208" w:type="dxa"/>
            <w:gridSpan w:val="5"/>
            <w:shd w:val="clear" w:color="auto" w:fill="9CC2E5" w:themeFill="accent5" w:themeFillTint="99"/>
            <w:vAlign w:val="center"/>
          </w:tcPr>
          <w:p w14:paraId="4AAC8D5F" w14:textId="2B2DE623" w:rsidR="004866B3" w:rsidRPr="00AD18FA" w:rsidRDefault="004866B3" w:rsidP="004866B3">
            <w:pPr>
              <w:jc w:val="center"/>
              <w:rPr>
                <w:rFonts w:ascii="Verdana" w:hAnsi="Verdana" w:cstheme="minorHAnsi"/>
                <w:b/>
                <w:i/>
                <w:sz w:val="20"/>
                <w:szCs w:val="20"/>
              </w:rPr>
            </w:pPr>
            <w:r w:rsidRPr="00AD18FA">
              <w:rPr>
                <w:rFonts w:ascii="Verdana" w:hAnsi="Verdana" w:cstheme="minorHAnsi"/>
                <w:b/>
                <w:sz w:val="20"/>
                <w:szCs w:val="20"/>
                <w:u w:val="single"/>
              </w:rPr>
              <w:t>Key Knowledge</w:t>
            </w:r>
          </w:p>
        </w:tc>
        <w:tc>
          <w:tcPr>
            <w:tcW w:w="8991" w:type="dxa"/>
            <w:gridSpan w:val="3"/>
            <w:shd w:val="clear" w:color="auto" w:fill="A8D08D" w:themeFill="accent6" w:themeFillTint="99"/>
            <w:vAlign w:val="center"/>
          </w:tcPr>
          <w:p w14:paraId="58B858A4" w14:textId="77777777" w:rsidR="004866B3" w:rsidRPr="00AD18FA" w:rsidRDefault="004866B3" w:rsidP="004866B3">
            <w:pPr>
              <w:jc w:val="center"/>
              <w:rPr>
                <w:rFonts w:ascii="Verdana" w:hAnsi="Verdana" w:cstheme="minorHAnsi"/>
                <w:b/>
                <w:sz w:val="20"/>
                <w:szCs w:val="20"/>
                <w:u w:val="single"/>
              </w:rPr>
            </w:pPr>
            <w:r w:rsidRPr="00AD18FA">
              <w:rPr>
                <w:rFonts w:ascii="Verdana" w:hAnsi="Verdana" w:cstheme="minorHAnsi"/>
                <w:b/>
                <w:sz w:val="20"/>
                <w:szCs w:val="20"/>
                <w:u w:val="single"/>
              </w:rPr>
              <w:t>Key Skills</w:t>
            </w:r>
          </w:p>
        </w:tc>
      </w:tr>
      <w:tr w:rsidR="000E5FD0" w:rsidRPr="00AD18FA" w14:paraId="7428F7FE" w14:textId="77777777" w:rsidTr="000E5FD0">
        <w:trPr>
          <w:trHeight w:val="180"/>
        </w:trPr>
        <w:tc>
          <w:tcPr>
            <w:tcW w:w="2346" w:type="dxa"/>
            <w:gridSpan w:val="2"/>
            <w:shd w:val="clear" w:color="auto" w:fill="FFFFFF" w:themeFill="background1"/>
          </w:tcPr>
          <w:p w14:paraId="716196FA" w14:textId="6D4A248C" w:rsidR="000E5FD0" w:rsidRPr="00AD18FA" w:rsidRDefault="000E5FD0" w:rsidP="004866B3">
            <w:pPr>
              <w:pStyle w:val="ListParagraph"/>
              <w:numPr>
                <w:ilvl w:val="0"/>
                <w:numId w:val="4"/>
              </w:numPr>
              <w:rPr>
                <w:rFonts w:ascii="Verdana" w:hAnsi="Verdana" w:cstheme="minorHAnsi"/>
                <w:sz w:val="20"/>
                <w:szCs w:val="20"/>
              </w:rPr>
            </w:pPr>
            <w:r w:rsidRPr="00AD18FA">
              <w:rPr>
                <w:rFonts w:ascii="Verdana" w:hAnsi="Verdana"/>
                <w:b/>
                <w:i/>
                <w:color w:val="000000"/>
                <w:sz w:val="20"/>
                <w:szCs w:val="20"/>
              </w:rPr>
              <w:t>How can we care for our plants?</w:t>
            </w:r>
          </w:p>
        </w:tc>
        <w:tc>
          <w:tcPr>
            <w:tcW w:w="11208" w:type="dxa"/>
            <w:gridSpan w:val="5"/>
            <w:shd w:val="clear" w:color="auto" w:fill="FFFFFF" w:themeFill="background1"/>
            <w:vAlign w:val="center"/>
          </w:tcPr>
          <w:p w14:paraId="67D215DE" w14:textId="77777777" w:rsidR="000E5FD0" w:rsidRPr="00AD18FA" w:rsidRDefault="000E5FD0" w:rsidP="00C00E78">
            <w:pPr>
              <w:spacing w:before="120" w:after="120"/>
              <w:rPr>
                <w:rFonts w:ascii="Verdana" w:hAnsi="Verdana"/>
                <w:color w:val="000000"/>
                <w:sz w:val="20"/>
                <w:szCs w:val="20"/>
              </w:rPr>
            </w:pPr>
            <w:r w:rsidRPr="00AD18FA">
              <w:rPr>
                <w:rFonts w:ascii="Verdana" w:hAnsi="Verdana"/>
                <w:color w:val="000000"/>
                <w:sz w:val="20"/>
                <w:szCs w:val="20"/>
              </w:rPr>
              <w:t xml:space="preserve">Seeds germinate into seedlings and then grow into mature plants. Like animals, mature plants need certain conditions so that they grow healthily. </w:t>
            </w:r>
          </w:p>
          <w:p w14:paraId="34F7EBBA" w14:textId="4C3FDC82" w:rsidR="000E5FD0" w:rsidRPr="00AD18FA" w:rsidRDefault="000E5FD0" w:rsidP="004866B3">
            <w:pPr>
              <w:spacing w:before="120" w:after="120"/>
              <w:rPr>
                <w:rFonts w:ascii="Verdana" w:hAnsi="Verdana"/>
                <w:color w:val="000000"/>
                <w:sz w:val="20"/>
                <w:szCs w:val="20"/>
              </w:rPr>
            </w:pPr>
          </w:p>
        </w:tc>
        <w:tc>
          <w:tcPr>
            <w:tcW w:w="8991" w:type="dxa"/>
            <w:gridSpan w:val="3"/>
            <w:vMerge w:val="restart"/>
            <w:shd w:val="clear" w:color="auto" w:fill="E2EFD9" w:themeFill="accent6" w:themeFillTint="33"/>
            <w:vAlign w:val="center"/>
          </w:tcPr>
          <w:p w14:paraId="0D1A875B" w14:textId="77777777" w:rsidR="000E5FD0" w:rsidRPr="00AD18FA" w:rsidRDefault="000E5FD0" w:rsidP="004866B3">
            <w:pPr>
              <w:spacing w:before="120" w:after="120"/>
              <w:rPr>
                <w:rFonts w:ascii="Verdana" w:hAnsi="Verdana"/>
                <w:b/>
                <w:color w:val="262626"/>
                <w:sz w:val="20"/>
                <w:szCs w:val="20"/>
              </w:rPr>
            </w:pPr>
            <w:r w:rsidRPr="00AD18FA">
              <w:rPr>
                <w:rFonts w:ascii="Verdana" w:hAnsi="Verdana"/>
                <w:b/>
                <w:sz w:val="20"/>
                <w:szCs w:val="20"/>
              </w:rPr>
              <w:t>Working scientifically</w:t>
            </w:r>
          </w:p>
          <w:p w14:paraId="4DC75E63" w14:textId="6E101280" w:rsidR="000E5FD0" w:rsidRPr="00AD18FA" w:rsidRDefault="000E5FD0" w:rsidP="004866B3">
            <w:pPr>
              <w:rPr>
                <w:rFonts w:ascii="Verdana" w:hAnsi="Verdana"/>
                <w:bCs/>
                <w:color w:val="262626"/>
                <w:sz w:val="20"/>
                <w:szCs w:val="20"/>
              </w:rPr>
            </w:pPr>
            <w:r w:rsidRPr="00AD18FA">
              <w:rPr>
                <w:rFonts w:ascii="Verdana" w:hAnsi="Verdana"/>
                <w:bCs/>
                <w:sz w:val="20"/>
                <w:szCs w:val="20"/>
              </w:rPr>
              <w:t>Skills children will learn, use, and develop</w:t>
            </w:r>
          </w:p>
          <w:p w14:paraId="747CDBDF" w14:textId="77777777" w:rsidR="000E5FD0" w:rsidRPr="00AD18FA" w:rsidRDefault="000E5FD0" w:rsidP="004866B3">
            <w:pPr>
              <w:numPr>
                <w:ilvl w:val="0"/>
                <w:numId w:val="26"/>
              </w:numPr>
              <w:rPr>
                <w:rFonts w:ascii="Verdana" w:hAnsi="Verdana"/>
                <w:bCs/>
                <w:color w:val="262626"/>
                <w:sz w:val="20"/>
                <w:szCs w:val="20"/>
              </w:rPr>
            </w:pPr>
            <w:r w:rsidRPr="00AD18FA">
              <w:rPr>
                <w:rFonts w:ascii="Verdana" w:hAnsi="Verdana"/>
                <w:bCs/>
                <w:color w:val="262626"/>
                <w:sz w:val="20"/>
                <w:szCs w:val="20"/>
              </w:rPr>
              <w:t>Observing closely [using simple equipment].</w:t>
            </w:r>
          </w:p>
          <w:p w14:paraId="4B1BE719" w14:textId="77777777" w:rsidR="000E5FD0" w:rsidRPr="00AD18FA" w:rsidRDefault="000E5FD0" w:rsidP="004866B3">
            <w:pPr>
              <w:numPr>
                <w:ilvl w:val="0"/>
                <w:numId w:val="26"/>
              </w:numPr>
              <w:spacing w:after="140"/>
              <w:rPr>
                <w:rFonts w:ascii="Verdana" w:hAnsi="Verdana"/>
                <w:bCs/>
                <w:color w:val="262626"/>
                <w:sz w:val="20"/>
                <w:szCs w:val="20"/>
              </w:rPr>
            </w:pPr>
            <w:r w:rsidRPr="00AD18FA">
              <w:rPr>
                <w:rFonts w:ascii="Verdana" w:hAnsi="Verdana"/>
                <w:bCs/>
                <w:color w:val="262626"/>
                <w:sz w:val="20"/>
                <w:szCs w:val="20"/>
              </w:rPr>
              <w:t>Identifying and classifying.</w:t>
            </w:r>
          </w:p>
          <w:p w14:paraId="02290020" w14:textId="77777777" w:rsidR="000E5FD0" w:rsidRPr="00AD18FA" w:rsidRDefault="000E5FD0" w:rsidP="004866B3">
            <w:pPr>
              <w:spacing w:after="140"/>
              <w:ind w:left="360"/>
              <w:rPr>
                <w:rFonts w:ascii="Verdana" w:hAnsi="Verdana"/>
                <w:bCs/>
                <w:color w:val="262626"/>
                <w:sz w:val="20"/>
                <w:szCs w:val="20"/>
              </w:rPr>
            </w:pPr>
          </w:p>
          <w:p w14:paraId="7D82DC21" w14:textId="77777777" w:rsidR="000E5FD0" w:rsidRPr="00AD18FA" w:rsidRDefault="000E5FD0" w:rsidP="004866B3">
            <w:pPr>
              <w:spacing w:after="140"/>
              <w:ind w:left="360"/>
              <w:rPr>
                <w:rFonts w:ascii="Verdana" w:hAnsi="Verdana"/>
                <w:bCs/>
                <w:color w:val="262626"/>
                <w:sz w:val="20"/>
                <w:szCs w:val="20"/>
              </w:rPr>
            </w:pPr>
          </w:p>
          <w:p w14:paraId="76FD49A6" w14:textId="77777777" w:rsidR="000E5FD0" w:rsidRPr="00AD18FA" w:rsidRDefault="000E5FD0" w:rsidP="004866B3">
            <w:pPr>
              <w:spacing w:after="140"/>
              <w:ind w:left="360"/>
              <w:rPr>
                <w:rFonts w:ascii="Verdana" w:hAnsi="Verdana"/>
                <w:bCs/>
                <w:color w:val="262626"/>
                <w:sz w:val="20"/>
                <w:szCs w:val="20"/>
              </w:rPr>
            </w:pPr>
          </w:p>
          <w:p w14:paraId="087D9529" w14:textId="318EDEE6" w:rsidR="000E5FD0" w:rsidRPr="00AD18FA" w:rsidRDefault="000E5FD0" w:rsidP="004866B3">
            <w:pPr>
              <w:rPr>
                <w:rFonts w:ascii="Verdana" w:hAnsi="Verdana"/>
                <w:b/>
                <w:sz w:val="20"/>
                <w:szCs w:val="20"/>
              </w:rPr>
            </w:pPr>
            <w:r w:rsidRPr="00AD18FA">
              <w:rPr>
                <w:rFonts w:ascii="Verdana" w:hAnsi="Verdana"/>
                <w:b/>
                <w:sz w:val="20"/>
                <w:szCs w:val="20"/>
              </w:rPr>
              <w:t>Knowledge about science children will learn:</w:t>
            </w:r>
          </w:p>
          <w:p w14:paraId="54CFE8A9" w14:textId="77777777" w:rsidR="000E5FD0" w:rsidRPr="00AD18FA" w:rsidRDefault="000E5FD0" w:rsidP="004866B3">
            <w:pPr>
              <w:rPr>
                <w:rFonts w:ascii="Verdana" w:hAnsi="Verdana"/>
                <w:sz w:val="20"/>
                <w:szCs w:val="20"/>
              </w:rPr>
            </w:pPr>
            <w:r w:rsidRPr="00AD18FA">
              <w:rPr>
                <w:rFonts w:ascii="Verdana" w:hAnsi="Verdana"/>
                <w:color w:val="262626"/>
                <w:sz w:val="20"/>
                <w:szCs w:val="20"/>
              </w:rPr>
              <w:t>They will develop an understanding of the following types of enquiry: identifying and classifying and observing over time.</w:t>
            </w:r>
          </w:p>
          <w:p w14:paraId="471D8006" w14:textId="2361DE5F" w:rsidR="000E5FD0" w:rsidRPr="00AD18FA" w:rsidRDefault="000E5FD0" w:rsidP="004866B3">
            <w:pPr>
              <w:rPr>
                <w:rFonts w:ascii="Verdana" w:hAnsi="Verdana"/>
                <w:color w:val="262626"/>
                <w:sz w:val="20"/>
                <w:szCs w:val="20"/>
              </w:rPr>
            </w:pPr>
            <w:r w:rsidRPr="00AD18FA">
              <w:rPr>
                <w:rFonts w:ascii="Verdana" w:hAnsi="Verdana"/>
                <w:color w:val="262626"/>
                <w:sz w:val="20"/>
                <w:szCs w:val="20"/>
              </w:rPr>
              <w:t xml:space="preserve">They will learn that scientists build explanations about the natural world by </w:t>
            </w:r>
            <w:r w:rsidRPr="00AD18FA">
              <w:rPr>
                <w:rFonts w:ascii="Verdana" w:hAnsi="Verdana"/>
                <w:sz w:val="20"/>
                <w:szCs w:val="20"/>
              </w:rPr>
              <w:t xml:space="preserve">making observations and collecting, analysing, and interpreting data to test their ideas, and that </w:t>
            </w:r>
            <w:r w:rsidRPr="00AD18FA">
              <w:rPr>
                <w:rFonts w:ascii="Verdana" w:hAnsi="Verdana"/>
                <w:color w:val="000000"/>
                <w:sz w:val="20"/>
                <w:szCs w:val="20"/>
              </w:rPr>
              <w:t>they identify links, patterns, and relationships.</w:t>
            </w:r>
          </w:p>
          <w:p w14:paraId="261AFB57" w14:textId="0CB114DB" w:rsidR="000E5FD0" w:rsidRPr="00AD18FA" w:rsidRDefault="000E5FD0" w:rsidP="004866B3">
            <w:pPr>
              <w:pStyle w:val="NoSpacing"/>
              <w:rPr>
                <w:rFonts w:ascii="Verdana" w:hAnsi="Verdana" w:cs="Times New Roman"/>
                <w:bCs/>
                <w:color w:val="262626"/>
                <w:sz w:val="20"/>
                <w:szCs w:val="20"/>
              </w:rPr>
            </w:pPr>
          </w:p>
        </w:tc>
      </w:tr>
      <w:tr w:rsidR="000E5FD0" w:rsidRPr="00AD18FA" w14:paraId="3AB3CEC6" w14:textId="77777777" w:rsidTr="000E5FD0">
        <w:trPr>
          <w:trHeight w:val="176"/>
        </w:trPr>
        <w:tc>
          <w:tcPr>
            <w:tcW w:w="2346" w:type="dxa"/>
            <w:gridSpan w:val="2"/>
            <w:shd w:val="clear" w:color="auto" w:fill="FFFFFF" w:themeFill="background1"/>
          </w:tcPr>
          <w:p w14:paraId="62BEBEBC" w14:textId="5E82F394" w:rsidR="000E5FD0" w:rsidRPr="00AD18FA" w:rsidRDefault="000E5FD0" w:rsidP="004866B3">
            <w:pPr>
              <w:pStyle w:val="ListParagraph"/>
              <w:numPr>
                <w:ilvl w:val="0"/>
                <w:numId w:val="4"/>
              </w:numPr>
              <w:rPr>
                <w:rFonts w:ascii="Verdana" w:hAnsi="Verdana" w:cstheme="minorHAnsi"/>
                <w:sz w:val="20"/>
                <w:szCs w:val="20"/>
              </w:rPr>
            </w:pPr>
            <w:r w:rsidRPr="00AD18FA">
              <w:rPr>
                <w:rFonts w:ascii="Verdana" w:hAnsi="Verdana"/>
                <w:b/>
                <w:i/>
                <w:color w:val="000000"/>
                <w:sz w:val="20"/>
                <w:szCs w:val="20"/>
              </w:rPr>
              <w:t>Do mature plants need light?</w:t>
            </w:r>
          </w:p>
        </w:tc>
        <w:tc>
          <w:tcPr>
            <w:tcW w:w="11208" w:type="dxa"/>
            <w:gridSpan w:val="5"/>
            <w:shd w:val="clear" w:color="auto" w:fill="FFFFFF" w:themeFill="background1"/>
            <w:vAlign w:val="center"/>
          </w:tcPr>
          <w:p w14:paraId="3121F01F" w14:textId="13E7C2D5" w:rsidR="000E5FD0" w:rsidRPr="00AD18FA" w:rsidRDefault="000E5FD0" w:rsidP="004866B3">
            <w:pPr>
              <w:spacing w:before="120" w:after="120"/>
              <w:rPr>
                <w:rFonts w:ascii="Verdana" w:hAnsi="Verdana"/>
                <w:color w:val="000000"/>
                <w:sz w:val="20"/>
                <w:szCs w:val="20"/>
              </w:rPr>
            </w:pPr>
            <w:r w:rsidRPr="00AD18FA">
              <w:rPr>
                <w:rFonts w:ascii="Verdana" w:hAnsi="Verdana"/>
                <w:color w:val="000000"/>
                <w:sz w:val="20"/>
                <w:szCs w:val="20"/>
              </w:rPr>
              <w:t>Comparative tests can be set up to determine whether mature plants (including grass) require light to grow healthily.</w:t>
            </w:r>
          </w:p>
        </w:tc>
        <w:tc>
          <w:tcPr>
            <w:tcW w:w="8991" w:type="dxa"/>
            <w:gridSpan w:val="3"/>
            <w:vMerge/>
            <w:shd w:val="clear" w:color="auto" w:fill="E2EFD9" w:themeFill="accent6" w:themeFillTint="33"/>
            <w:vAlign w:val="center"/>
          </w:tcPr>
          <w:p w14:paraId="7E05AC66" w14:textId="0FD4A9BF" w:rsidR="000E5FD0" w:rsidRPr="00AD18FA" w:rsidRDefault="000E5FD0" w:rsidP="004866B3">
            <w:pPr>
              <w:pStyle w:val="NoSpacing"/>
              <w:rPr>
                <w:rFonts w:ascii="Verdana" w:hAnsi="Verdana" w:cstheme="minorHAnsi"/>
                <w:sz w:val="20"/>
                <w:szCs w:val="20"/>
              </w:rPr>
            </w:pPr>
          </w:p>
        </w:tc>
      </w:tr>
      <w:tr w:rsidR="000E5FD0" w:rsidRPr="00AD18FA" w14:paraId="5527DB13" w14:textId="77777777" w:rsidTr="000E5FD0">
        <w:trPr>
          <w:trHeight w:val="176"/>
        </w:trPr>
        <w:tc>
          <w:tcPr>
            <w:tcW w:w="2346" w:type="dxa"/>
            <w:gridSpan w:val="2"/>
            <w:shd w:val="clear" w:color="auto" w:fill="FFFFFF" w:themeFill="background1"/>
          </w:tcPr>
          <w:p w14:paraId="34214D11" w14:textId="5DD45169" w:rsidR="000E5FD0" w:rsidRPr="00AD18FA" w:rsidRDefault="000E5FD0" w:rsidP="004866B3">
            <w:pPr>
              <w:pStyle w:val="ListParagraph"/>
              <w:numPr>
                <w:ilvl w:val="0"/>
                <w:numId w:val="4"/>
              </w:numPr>
              <w:rPr>
                <w:rFonts w:ascii="Verdana" w:hAnsi="Verdana" w:cstheme="minorHAnsi"/>
                <w:sz w:val="20"/>
                <w:szCs w:val="20"/>
              </w:rPr>
            </w:pPr>
            <w:r w:rsidRPr="00AD18FA">
              <w:rPr>
                <w:rFonts w:ascii="Verdana" w:hAnsi="Verdana"/>
                <w:b/>
                <w:i/>
                <w:color w:val="000000"/>
                <w:sz w:val="20"/>
                <w:szCs w:val="20"/>
              </w:rPr>
              <w:lastRenderedPageBreak/>
              <w:t>Does temperature affect the growth of mature plants?</w:t>
            </w:r>
          </w:p>
        </w:tc>
        <w:tc>
          <w:tcPr>
            <w:tcW w:w="11208" w:type="dxa"/>
            <w:gridSpan w:val="5"/>
            <w:shd w:val="clear" w:color="auto" w:fill="FFFFFF" w:themeFill="background1"/>
            <w:vAlign w:val="center"/>
          </w:tcPr>
          <w:p w14:paraId="7C966322" w14:textId="5D19030D" w:rsidR="000E5FD0" w:rsidRPr="00AD18FA" w:rsidRDefault="000E5FD0" w:rsidP="004866B3">
            <w:pPr>
              <w:spacing w:before="120" w:after="120"/>
              <w:rPr>
                <w:rFonts w:ascii="Verdana" w:hAnsi="Verdana"/>
                <w:b/>
                <w:i/>
                <w:color w:val="000000"/>
                <w:sz w:val="20"/>
                <w:szCs w:val="20"/>
              </w:rPr>
            </w:pPr>
            <w:r w:rsidRPr="00AD18FA">
              <w:rPr>
                <w:rFonts w:ascii="Verdana" w:hAnsi="Verdana"/>
                <w:color w:val="000000"/>
                <w:sz w:val="20"/>
                <w:szCs w:val="20"/>
              </w:rPr>
              <w:t>To determine how fast a plant is growing, its height can be measured and compared with another plant of the same type. Some plants have features which help them to live in hot conditions while others can live in cold conditions.</w:t>
            </w:r>
          </w:p>
        </w:tc>
        <w:tc>
          <w:tcPr>
            <w:tcW w:w="8991" w:type="dxa"/>
            <w:gridSpan w:val="3"/>
            <w:vMerge/>
            <w:shd w:val="clear" w:color="auto" w:fill="E2EFD9" w:themeFill="accent6" w:themeFillTint="33"/>
            <w:vAlign w:val="center"/>
          </w:tcPr>
          <w:p w14:paraId="30660703" w14:textId="77777777" w:rsidR="000E5FD0" w:rsidRPr="00AD18FA" w:rsidRDefault="000E5FD0" w:rsidP="004866B3">
            <w:pPr>
              <w:pStyle w:val="NoSpacing"/>
              <w:numPr>
                <w:ilvl w:val="0"/>
                <w:numId w:val="6"/>
              </w:numPr>
              <w:rPr>
                <w:rFonts w:ascii="Verdana" w:hAnsi="Verdana" w:cstheme="minorHAnsi"/>
                <w:sz w:val="20"/>
                <w:szCs w:val="20"/>
              </w:rPr>
            </w:pPr>
          </w:p>
        </w:tc>
      </w:tr>
      <w:tr w:rsidR="000E5FD0" w:rsidRPr="00AD18FA" w14:paraId="1156DC59" w14:textId="77777777" w:rsidTr="000E5FD0">
        <w:trPr>
          <w:trHeight w:val="176"/>
        </w:trPr>
        <w:tc>
          <w:tcPr>
            <w:tcW w:w="2346" w:type="dxa"/>
            <w:gridSpan w:val="2"/>
            <w:shd w:val="clear" w:color="auto" w:fill="FFFFFF" w:themeFill="background1"/>
          </w:tcPr>
          <w:p w14:paraId="08E28F73" w14:textId="57ED537C" w:rsidR="000E5FD0" w:rsidRPr="00AD18FA" w:rsidRDefault="000E5FD0" w:rsidP="004866B3">
            <w:pPr>
              <w:pStyle w:val="ListParagraph"/>
              <w:numPr>
                <w:ilvl w:val="0"/>
                <w:numId w:val="4"/>
              </w:numPr>
              <w:rPr>
                <w:rFonts w:ascii="Verdana" w:hAnsi="Verdana" w:cstheme="minorHAnsi"/>
                <w:sz w:val="20"/>
                <w:szCs w:val="20"/>
              </w:rPr>
            </w:pPr>
            <w:r w:rsidRPr="00AD18FA">
              <w:rPr>
                <w:rFonts w:ascii="Verdana" w:hAnsi="Verdana"/>
                <w:b/>
                <w:i/>
                <w:color w:val="000000"/>
                <w:sz w:val="20"/>
                <w:szCs w:val="20"/>
              </w:rPr>
              <w:t>Do mature plants need water?</w:t>
            </w:r>
          </w:p>
        </w:tc>
        <w:tc>
          <w:tcPr>
            <w:tcW w:w="11208" w:type="dxa"/>
            <w:gridSpan w:val="5"/>
            <w:shd w:val="clear" w:color="auto" w:fill="FFFFFF" w:themeFill="background1"/>
            <w:vAlign w:val="center"/>
          </w:tcPr>
          <w:p w14:paraId="76A5E82B" w14:textId="28FFD921" w:rsidR="000E5FD0" w:rsidRPr="00AD18FA" w:rsidRDefault="000E5FD0" w:rsidP="004866B3">
            <w:pPr>
              <w:spacing w:before="120" w:after="120"/>
              <w:rPr>
                <w:rFonts w:ascii="Verdana" w:hAnsi="Verdana"/>
                <w:color w:val="000000"/>
                <w:sz w:val="20"/>
                <w:szCs w:val="20"/>
              </w:rPr>
            </w:pPr>
            <w:r w:rsidRPr="00AD18FA">
              <w:rPr>
                <w:rFonts w:ascii="Verdana" w:hAnsi="Verdana"/>
                <w:color w:val="000000"/>
                <w:sz w:val="20"/>
                <w:szCs w:val="20"/>
              </w:rPr>
              <w:t xml:space="preserve">The stems and leaves of mature plants which have not been watered for some time will be droopy. If they have not been watered for a long time the plant may be dead and the leaves will be brown and feel crispy. </w:t>
            </w:r>
          </w:p>
        </w:tc>
        <w:tc>
          <w:tcPr>
            <w:tcW w:w="8991" w:type="dxa"/>
            <w:gridSpan w:val="3"/>
            <w:vMerge/>
            <w:shd w:val="clear" w:color="auto" w:fill="E2EFD9" w:themeFill="accent6" w:themeFillTint="33"/>
            <w:vAlign w:val="center"/>
          </w:tcPr>
          <w:p w14:paraId="55C8BF11" w14:textId="77777777" w:rsidR="000E5FD0" w:rsidRPr="00AD18FA" w:rsidRDefault="000E5FD0" w:rsidP="004866B3">
            <w:pPr>
              <w:pStyle w:val="NoSpacing"/>
              <w:numPr>
                <w:ilvl w:val="0"/>
                <w:numId w:val="6"/>
              </w:numPr>
              <w:rPr>
                <w:rFonts w:ascii="Verdana" w:hAnsi="Verdana" w:cstheme="minorHAnsi"/>
                <w:sz w:val="20"/>
                <w:szCs w:val="20"/>
              </w:rPr>
            </w:pPr>
          </w:p>
        </w:tc>
      </w:tr>
      <w:tr w:rsidR="000E5FD0" w:rsidRPr="00AD18FA" w14:paraId="38D046CB" w14:textId="77777777" w:rsidTr="000E5FD0">
        <w:trPr>
          <w:trHeight w:val="176"/>
        </w:trPr>
        <w:tc>
          <w:tcPr>
            <w:tcW w:w="2346" w:type="dxa"/>
            <w:gridSpan w:val="2"/>
            <w:shd w:val="clear" w:color="auto" w:fill="FFFFFF" w:themeFill="background1"/>
          </w:tcPr>
          <w:p w14:paraId="5151BE19" w14:textId="0F92D620" w:rsidR="000E5FD0" w:rsidRPr="00AD18FA" w:rsidRDefault="000E5FD0" w:rsidP="00313CD9">
            <w:pPr>
              <w:pStyle w:val="ListParagraph"/>
              <w:numPr>
                <w:ilvl w:val="0"/>
                <w:numId w:val="4"/>
              </w:numPr>
              <w:rPr>
                <w:rFonts w:ascii="Verdana" w:hAnsi="Verdana"/>
                <w:b/>
                <w:i/>
                <w:color w:val="000000"/>
                <w:sz w:val="20"/>
                <w:szCs w:val="20"/>
              </w:rPr>
            </w:pPr>
            <w:r w:rsidRPr="00AD18FA">
              <w:rPr>
                <w:rFonts w:ascii="Verdana" w:hAnsi="Verdana"/>
                <w:b/>
                <w:i/>
                <w:color w:val="000000"/>
                <w:sz w:val="20"/>
                <w:szCs w:val="20"/>
              </w:rPr>
              <w:t>What have we learnt about what mature plants need to grow healthily?</w:t>
            </w:r>
          </w:p>
        </w:tc>
        <w:tc>
          <w:tcPr>
            <w:tcW w:w="11208" w:type="dxa"/>
            <w:gridSpan w:val="5"/>
            <w:shd w:val="clear" w:color="auto" w:fill="FFFFFF" w:themeFill="background1"/>
            <w:vAlign w:val="center"/>
          </w:tcPr>
          <w:p w14:paraId="47F6B46D" w14:textId="681FD935" w:rsidR="000E5FD0" w:rsidRPr="00AD18FA" w:rsidRDefault="000E5FD0" w:rsidP="004866B3">
            <w:pPr>
              <w:spacing w:before="120" w:after="120"/>
              <w:rPr>
                <w:rFonts w:ascii="Verdana" w:hAnsi="Verdana"/>
                <w:color w:val="000000"/>
                <w:sz w:val="20"/>
                <w:szCs w:val="20"/>
              </w:rPr>
            </w:pPr>
            <w:r w:rsidRPr="00AD18FA">
              <w:rPr>
                <w:rFonts w:ascii="Verdana" w:hAnsi="Verdana"/>
                <w:color w:val="000000"/>
                <w:sz w:val="20"/>
                <w:szCs w:val="20"/>
              </w:rPr>
              <w:t>Mature plants need light and water to grow healthily.</w:t>
            </w:r>
          </w:p>
        </w:tc>
        <w:tc>
          <w:tcPr>
            <w:tcW w:w="8991" w:type="dxa"/>
            <w:gridSpan w:val="3"/>
            <w:vMerge/>
            <w:shd w:val="clear" w:color="auto" w:fill="E2EFD9" w:themeFill="accent6" w:themeFillTint="33"/>
            <w:vAlign w:val="center"/>
          </w:tcPr>
          <w:p w14:paraId="5E74904A" w14:textId="77777777" w:rsidR="000E5FD0" w:rsidRPr="00AD18FA" w:rsidRDefault="000E5FD0" w:rsidP="00047DD4">
            <w:pPr>
              <w:pStyle w:val="NoSpacing"/>
              <w:ind w:left="360"/>
              <w:rPr>
                <w:rFonts w:ascii="Verdana" w:hAnsi="Verdana" w:cstheme="minorHAnsi"/>
                <w:sz w:val="20"/>
                <w:szCs w:val="20"/>
              </w:rPr>
            </w:pPr>
          </w:p>
        </w:tc>
      </w:tr>
      <w:tr w:rsidR="000E5FD0" w:rsidRPr="00AD18FA" w14:paraId="660E982F" w14:textId="77777777" w:rsidTr="000E5FD0">
        <w:trPr>
          <w:trHeight w:val="176"/>
        </w:trPr>
        <w:tc>
          <w:tcPr>
            <w:tcW w:w="2346" w:type="dxa"/>
            <w:gridSpan w:val="2"/>
            <w:shd w:val="clear" w:color="auto" w:fill="FFFFFF" w:themeFill="background1"/>
          </w:tcPr>
          <w:p w14:paraId="6BA3C539" w14:textId="7183D09C" w:rsidR="000E5FD0" w:rsidRPr="00AD18FA" w:rsidRDefault="000E5FD0" w:rsidP="00313CD9">
            <w:pPr>
              <w:pStyle w:val="ListParagraph"/>
              <w:numPr>
                <w:ilvl w:val="0"/>
                <w:numId w:val="4"/>
              </w:numPr>
              <w:rPr>
                <w:rFonts w:ascii="Verdana" w:hAnsi="Verdana"/>
                <w:b/>
                <w:i/>
                <w:color w:val="000000"/>
                <w:sz w:val="20"/>
                <w:szCs w:val="20"/>
              </w:rPr>
            </w:pPr>
            <w:r w:rsidRPr="00AD18FA">
              <w:rPr>
                <w:rFonts w:ascii="Verdana" w:hAnsi="Verdana"/>
                <w:b/>
                <w:i/>
                <w:color w:val="000000"/>
                <w:sz w:val="20"/>
                <w:szCs w:val="20"/>
              </w:rPr>
              <w:t>Assessment</w:t>
            </w:r>
          </w:p>
        </w:tc>
        <w:tc>
          <w:tcPr>
            <w:tcW w:w="11208" w:type="dxa"/>
            <w:gridSpan w:val="5"/>
            <w:shd w:val="clear" w:color="auto" w:fill="FFFFFF" w:themeFill="background1"/>
            <w:vAlign w:val="center"/>
          </w:tcPr>
          <w:p w14:paraId="44D51518" w14:textId="77777777" w:rsidR="000E5FD0" w:rsidRPr="00AD18FA" w:rsidRDefault="000E5FD0" w:rsidP="004866B3">
            <w:pPr>
              <w:spacing w:before="120" w:after="120"/>
              <w:rPr>
                <w:rFonts w:ascii="Verdana" w:hAnsi="Verdana"/>
                <w:color w:val="000000"/>
                <w:sz w:val="20"/>
                <w:szCs w:val="20"/>
              </w:rPr>
            </w:pPr>
            <w:r w:rsidRPr="00AD18FA">
              <w:rPr>
                <w:rFonts w:ascii="Verdana" w:hAnsi="Verdana"/>
                <w:color w:val="000000"/>
                <w:sz w:val="20"/>
                <w:szCs w:val="20"/>
              </w:rPr>
              <w:t>Snapshot 1: Planet Doctor</w:t>
            </w:r>
          </w:p>
          <w:p w14:paraId="04D21E50" w14:textId="481CAB68" w:rsidR="000E5FD0" w:rsidRPr="00AD18FA" w:rsidRDefault="000E5FD0" w:rsidP="004866B3">
            <w:pPr>
              <w:spacing w:before="120" w:after="120"/>
              <w:rPr>
                <w:rFonts w:ascii="Verdana" w:hAnsi="Verdana"/>
                <w:color w:val="000000"/>
                <w:sz w:val="20"/>
                <w:szCs w:val="20"/>
              </w:rPr>
            </w:pPr>
            <w:r w:rsidRPr="00AD18FA">
              <w:rPr>
                <w:rFonts w:ascii="Verdana" w:hAnsi="Verdana"/>
                <w:sz w:val="20"/>
                <w:szCs w:val="20"/>
              </w:rPr>
              <w:t xml:space="preserve">Curriculum statement is achieved if the child: Can state that plants need light, </w:t>
            </w:r>
            <w:proofErr w:type="gramStart"/>
            <w:r w:rsidRPr="00AD18FA">
              <w:rPr>
                <w:rFonts w:ascii="Verdana" w:hAnsi="Verdana"/>
                <w:sz w:val="20"/>
                <w:szCs w:val="20"/>
              </w:rPr>
              <w:t>water</w:t>
            </w:r>
            <w:proofErr w:type="gramEnd"/>
            <w:r w:rsidRPr="00AD18FA">
              <w:rPr>
                <w:rFonts w:ascii="Verdana" w:hAnsi="Verdana"/>
                <w:sz w:val="20"/>
                <w:szCs w:val="20"/>
              </w:rPr>
              <w:t xml:space="preserve"> and the right temperature in order to grow and stay healthy. Can give examples (using images on cards as prompts or based on their learning) of what happens when a plant has not had sufficient water, light, a suitable temperature (i.e. is far too hot or far too cold). Can sort the majority of the statements correctly</w:t>
            </w:r>
          </w:p>
        </w:tc>
        <w:tc>
          <w:tcPr>
            <w:tcW w:w="8991" w:type="dxa"/>
            <w:gridSpan w:val="3"/>
            <w:vMerge/>
            <w:shd w:val="clear" w:color="auto" w:fill="E2EFD9" w:themeFill="accent6" w:themeFillTint="33"/>
            <w:vAlign w:val="center"/>
          </w:tcPr>
          <w:p w14:paraId="0BE18742" w14:textId="77777777" w:rsidR="000E5FD0" w:rsidRPr="00AD18FA" w:rsidRDefault="000E5FD0" w:rsidP="00047DD4">
            <w:pPr>
              <w:pStyle w:val="NoSpacing"/>
              <w:ind w:left="360"/>
              <w:rPr>
                <w:rFonts w:ascii="Verdana" w:hAnsi="Verdana" w:cstheme="minorHAnsi"/>
                <w:sz w:val="20"/>
                <w:szCs w:val="20"/>
              </w:rPr>
            </w:pPr>
          </w:p>
        </w:tc>
      </w:tr>
      <w:tr w:rsidR="004866B3" w:rsidRPr="00AD18FA" w14:paraId="56E6303D" w14:textId="77777777" w:rsidTr="001A5285">
        <w:trPr>
          <w:trHeight w:val="454"/>
        </w:trPr>
        <w:tc>
          <w:tcPr>
            <w:tcW w:w="22545" w:type="dxa"/>
            <w:gridSpan w:val="10"/>
            <w:shd w:val="clear" w:color="auto" w:fill="2E74B5" w:themeFill="accent5" w:themeFillShade="BF"/>
            <w:vAlign w:val="center"/>
          </w:tcPr>
          <w:p w14:paraId="4968DCAA" w14:textId="02EEF91D" w:rsidR="004866B3" w:rsidRPr="00AD18FA" w:rsidRDefault="004866B3" w:rsidP="004866B3">
            <w:pPr>
              <w:jc w:val="center"/>
              <w:rPr>
                <w:rFonts w:ascii="Verdana" w:hAnsi="Verdana" w:cstheme="minorHAnsi"/>
                <w:b/>
                <w:sz w:val="20"/>
                <w:szCs w:val="20"/>
                <w:u w:val="single"/>
              </w:rPr>
            </w:pPr>
            <w:r w:rsidRPr="00AD18FA">
              <w:rPr>
                <w:rFonts w:ascii="Verdana" w:hAnsi="Verdana" w:cstheme="minorHAnsi"/>
                <w:b/>
                <w:color w:val="FFFFFF" w:themeColor="background1"/>
                <w:sz w:val="20"/>
                <w:szCs w:val="20"/>
                <w:u w:val="single"/>
              </w:rPr>
              <w:t>Themes and links</w:t>
            </w:r>
          </w:p>
        </w:tc>
      </w:tr>
      <w:tr w:rsidR="004866B3" w:rsidRPr="00AD18FA" w14:paraId="775441FC" w14:textId="77777777" w:rsidTr="000E5FD0">
        <w:trPr>
          <w:trHeight w:val="454"/>
        </w:trPr>
        <w:tc>
          <w:tcPr>
            <w:tcW w:w="1971" w:type="dxa"/>
            <w:shd w:val="clear" w:color="auto" w:fill="9CC2E5" w:themeFill="accent5" w:themeFillTint="99"/>
            <w:vAlign w:val="center"/>
          </w:tcPr>
          <w:p w14:paraId="57D5683B" w14:textId="51E84F18" w:rsidR="004866B3" w:rsidRPr="00AD18FA" w:rsidRDefault="004866B3" w:rsidP="004866B3">
            <w:pPr>
              <w:jc w:val="center"/>
              <w:rPr>
                <w:rFonts w:ascii="Verdana" w:hAnsi="Verdana" w:cstheme="minorHAnsi"/>
                <w:b/>
                <w:sz w:val="20"/>
                <w:szCs w:val="20"/>
              </w:rPr>
            </w:pPr>
            <w:r w:rsidRPr="00AD18FA">
              <w:rPr>
                <w:rFonts w:ascii="Verdana" w:hAnsi="Verdana" w:cstheme="minorBidi"/>
                <w:b/>
                <w:bCs/>
                <w:sz w:val="20"/>
                <w:szCs w:val="20"/>
              </w:rPr>
              <w:t>Themes (types of enquiry)</w:t>
            </w:r>
          </w:p>
        </w:tc>
        <w:tc>
          <w:tcPr>
            <w:tcW w:w="15586" w:type="dxa"/>
            <w:gridSpan w:val="7"/>
            <w:shd w:val="clear" w:color="auto" w:fill="9CC2E5" w:themeFill="accent5" w:themeFillTint="99"/>
            <w:vAlign w:val="center"/>
          </w:tcPr>
          <w:p w14:paraId="310C71A2" w14:textId="1ADE8EC8" w:rsidR="004866B3" w:rsidRPr="00AD18FA" w:rsidRDefault="004866B3" w:rsidP="004866B3">
            <w:pPr>
              <w:jc w:val="center"/>
              <w:rPr>
                <w:rFonts w:ascii="Verdana" w:hAnsi="Verdana" w:cstheme="minorHAnsi"/>
                <w:b/>
                <w:sz w:val="20"/>
                <w:szCs w:val="20"/>
              </w:rPr>
            </w:pPr>
            <w:r w:rsidRPr="00AD18FA">
              <w:rPr>
                <w:rFonts w:ascii="Verdana" w:hAnsi="Verdana" w:cstheme="minorHAnsi"/>
                <w:b/>
                <w:sz w:val="20"/>
                <w:szCs w:val="20"/>
              </w:rPr>
              <w:t>Where these are covered:</w:t>
            </w:r>
          </w:p>
        </w:tc>
        <w:tc>
          <w:tcPr>
            <w:tcW w:w="4988" w:type="dxa"/>
            <w:gridSpan w:val="2"/>
            <w:shd w:val="clear" w:color="auto" w:fill="9CC2E5" w:themeFill="accent5" w:themeFillTint="99"/>
            <w:vAlign w:val="center"/>
          </w:tcPr>
          <w:p w14:paraId="4570114B" w14:textId="42AA4C59" w:rsidR="004866B3" w:rsidRPr="00AD18FA" w:rsidRDefault="004866B3" w:rsidP="004866B3">
            <w:pPr>
              <w:jc w:val="center"/>
              <w:rPr>
                <w:rFonts w:ascii="Verdana" w:hAnsi="Verdana" w:cstheme="minorHAnsi"/>
                <w:b/>
                <w:sz w:val="20"/>
                <w:szCs w:val="20"/>
              </w:rPr>
            </w:pPr>
            <w:r w:rsidRPr="00AD18FA">
              <w:rPr>
                <w:rFonts w:ascii="Verdana" w:hAnsi="Verdana" w:cstheme="minorHAnsi"/>
                <w:b/>
                <w:sz w:val="20"/>
                <w:szCs w:val="20"/>
              </w:rPr>
              <w:t>Links across the Science curriculum</w:t>
            </w:r>
          </w:p>
        </w:tc>
      </w:tr>
      <w:tr w:rsidR="004866B3" w:rsidRPr="00AD18FA" w14:paraId="419C1B9A" w14:textId="77777777" w:rsidTr="000E5FD0">
        <w:trPr>
          <w:trHeight w:val="783"/>
        </w:trPr>
        <w:tc>
          <w:tcPr>
            <w:tcW w:w="1971" w:type="dxa"/>
            <w:shd w:val="clear" w:color="auto" w:fill="DEEAF6" w:themeFill="accent5" w:themeFillTint="33"/>
            <w:vAlign w:val="center"/>
          </w:tcPr>
          <w:p w14:paraId="76745548" w14:textId="439F2139" w:rsidR="004866B3" w:rsidRPr="00AD18FA" w:rsidRDefault="004866B3" w:rsidP="004866B3">
            <w:pPr>
              <w:jc w:val="center"/>
              <w:rPr>
                <w:rFonts w:ascii="Verdana" w:hAnsi="Verdana" w:cstheme="minorHAnsi"/>
                <w:b/>
                <w:sz w:val="20"/>
                <w:szCs w:val="20"/>
              </w:rPr>
            </w:pPr>
            <w:r w:rsidRPr="00AD18FA">
              <w:rPr>
                <w:rFonts w:ascii="Verdana" w:hAnsi="Verdana" w:cstheme="minorHAnsi"/>
                <w:b/>
                <w:sz w:val="20"/>
                <w:szCs w:val="20"/>
              </w:rPr>
              <w:t>Observing closely (using simple equipment)</w:t>
            </w:r>
          </w:p>
        </w:tc>
        <w:tc>
          <w:tcPr>
            <w:tcW w:w="15586" w:type="dxa"/>
            <w:gridSpan w:val="7"/>
            <w:shd w:val="clear" w:color="auto" w:fill="DEEAF6" w:themeFill="accent5" w:themeFillTint="33"/>
          </w:tcPr>
          <w:p w14:paraId="3B6DB8DE" w14:textId="77777777" w:rsidR="00E3001B" w:rsidRPr="00AD18FA" w:rsidRDefault="00D9677B" w:rsidP="00D7373B">
            <w:pPr>
              <w:spacing w:before="60" w:after="240"/>
              <w:rPr>
                <w:rFonts w:ascii="Verdana" w:hAnsi="Verdana"/>
                <w:color w:val="000000"/>
                <w:sz w:val="20"/>
                <w:szCs w:val="20"/>
              </w:rPr>
            </w:pPr>
            <w:r w:rsidRPr="00AD18FA">
              <w:rPr>
                <w:rFonts w:ascii="Verdana" w:hAnsi="Verdana"/>
                <w:color w:val="000000"/>
                <w:sz w:val="20"/>
                <w:szCs w:val="20"/>
              </w:rPr>
              <w:t>Lessons 1, 2, 3, 4 and 5</w:t>
            </w:r>
          </w:p>
          <w:p w14:paraId="4FB12524" w14:textId="6A701941" w:rsidR="007208A7" w:rsidRPr="00AD18FA" w:rsidRDefault="007208A7" w:rsidP="007208A7">
            <w:pPr>
              <w:spacing w:before="60" w:after="120"/>
              <w:rPr>
                <w:rFonts w:ascii="Verdana" w:hAnsi="Verdana"/>
                <w:color w:val="000000"/>
                <w:sz w:val="20"/>
                <w:szCs w:val="20"/>
              </w:rPr>
            </w:pPr>
            <w:r w:rsidRPr="00AD18FA">
              <w:rPr>
                <w:rFonts w:ascii="Verdana" w:hAnsi="Verdana"/>
                <w:color w:val="000000"/>
                <w:sz w:val="20"/>
                <w:szCs w:val="20"/>
              </w:rPr>
              <w:t>Can identify a healthy and unhealthy plant and give a reason for their choice</w:t>
            </w:r>
          </w:p>
          <w:p w14:paraId="509F6FEF" w14:textId="77777777" w:rsidR="00D9677B" w:rsidRPr="00AD18FA" w:rsidRDefault="007208A7" w:rsidP="007208A7">
            <w:pPr>
              <w:spacing w:before="60" w:after="120"/>
              <w:rPr>
                <w:rFonts w:ascii="Verdana" w:hAnsi="Verdana"/>
                <w:color w:val="000000"/>
                <w:sz w:val="20"/>
                <w:szCs w:val="20"/>
              </w:rPr>
            </w:pPr>
            <w:r w:rsidRPr="00AD18FA">
              <w:rPr>
                <w:rFonts w:ascii="Verdana" w:hAnsi="Verdana"/>
                <w:color w:val="000000"/>
                <w:sz w:val="20"/>
                <w:szCs w:val="20"/>
              </w:rPr>
              <w:t>Can use the results from their enquiry to state that mature plants need light to grow healthily</w:t>
            </w:r>
          </w:p>
          <w:p w14:paraId="46224CD0" w14:textId="32FAE559" w:rsidR="00DB2EF5" w:rsidRPr="00AD18FA" w:rsidRDefault="00DB2EF5" w:rsidP="00DB2EF5">
            <w:pPr>
              <w:spacing w:before="60" w:after="120"/>
              <w:rPr>
                <w:rFonts w:ascii="Verdana" w:hAnsi="Verdana"/>
                <w:color w:val="000000"/>
                <w:sz w:val="20"/>
                <w:szCs w:val="20"/>
              </w:rPr>
            </w:pPr>
            <w:r w:rsidRPr="00AD18FA">
              <w:rPr>
                <w:rFonts w:ascii="Verdana" w:hAnsi="Verdana"/>
                <w:color w:val="000000"/>
                <w:sz w:val="20"/>
                <w:szCs w:val="20"/>
              </w:rPr>
              <w:t xml:space="preserve">Can use the results from their enquiry to state that mature plants need a suitable temperature to grow healthily </w:t>
            </w:r>
          </w:p>
          <w:p w14:paraId="2CE9B269" w14:textId="716721F1" w:rsidR="00DB2EF5" w:rsidRPr="00AD18FA" w:rsidRDefault="00DB2EF5" w:rsidP="00DB2EF5">
            <w:pPr>
              <w:spacing w:before="60" w:after="120"/>
              <w:rPr>
                <w:rFonts w:ascii="Verdana" w:hAnsi="Verdana"/>
                <w:color w:val="000000"/>
                <w:sz w:val="20"/>
                <w:szCs w:val="20"/>
              </w:rPr>
            </w:pPr>
            <w:r w:rsidRPr="00AD18FA">
              <w:rPr>
                <w:rFonts w:ascii="Verdana" w:hAnsi="Verdana"/>
                <w:color w:val="000000"/>
                <w:sz w:val="20"/>
                <w:szCs w:val="20"/>
              </w:rPr>
              <w:t>Can use the results from their enquiry to state that mature plants need water to grow healthily</w:t>
            </w:r>
          </w:p>
          <w:p w14:paraId="67F8AB5B" w14:textId="10A866D4" w:rsidR="00DB2EF5" w:rsidRPr="00AD18FA" w:rsidRDefault="00DB2EF5" w:rsidP="00DB2EF5">
            <w:pPr>
              <w:spacing w:before="60" w:after="120"/>
              <w:rPr>
                <w:rFonts w:ascii="Verdana" w:hAnsi="Verdana"/>
                <w:color w:val="000000"/>
                <w:sz w:val="20"/>
                <w:szCs w:val="20"/>
              </w:rPr>
            </w:pPr>
            <w:r w:rsidRPr="00AD18FA">
              <w:rPr>
                <w:rFonts w:ascii="Verdana" w:hAnsi="Verdana"/>
                <w:color w:val="000000"/>
                <w:sz w:val="20"/>
                <w:szCs w:val="20"/>
              </w:rPr>
              <w:t>Can state that some plants grow best in cold conditions while other plants grow best in warmer conditions.</w:t>
            </w:r>
          </w:p>
        </w:tc>
        <w:tc>
          <w:tcPr>
            <w:tcW w:w="498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745"/>
              <w:gridCol w:w="3903"/>
            </w:tblGrid>
            <w:tr w:rsidR="004866B3" w:rsidRPr="005E3A4D" w14:paraId="1F02DE4A" w14:textId="77777777" w:rsidTr="00095A32">
              <w:trPr>
                <w:trHeight w:val="454"/>
              </w:trPr>
              <w:tc>
                <w:tcPr>
                  <w:tcW w:w="745" w:type="dxa"/>
                  <w:vAlign w:val="center"/>
                </w:tcPr>
                <w:p w14:paraId="49D2BA2B" w14:textId="77777777" w:rsidR="004866B3" w:rsidRPr="005E3A4D" w:rsidRDefault="004866B3" w:rsidP="000F0981">
                  <w:pPr>
                    <w:rPr>
                      <w:rFonts w:ascii="Verdana" w:hAnsi="Verdana"/>
                      <w:sz w:val="18"/>
                      <w:szCs w:val="18"/>
                    </w:rPr>
                  </w:pPr>
                  <w:r w:rsidRPr="005E3A4D">
                    <w:rPr>
                      <w:rFonts w:ascii="Verdana" w:hAnsi="Verdana"/>
                      <w:sz w:val="18"/>
                      <w:szCs w:val="18"/>
                    </w:rPr>
                    <w:t>EYFS</w:t>
                  </w:r>
                </w:p>
              </w:tc>
              <w:tc>
                <w:tcPr>
                  <w:tcW w:w="3903" w:type="dxa"/>
                  <w:shd w:val="clear" w:color="auto" w:fill="FFFFFF" w:themeFill="background1"/>
                  <w:vAlign w:val="center"/>
                </w:tcPr>
                <w:p w14:paraId="343CE3FB" w14:textId="7D45DE5F" w:rsidR="004866B3" w:rsidRPr="005E3A4D" w:rsidRDefault="000F0981" w:rsidP="000F0981">
                  <w:pPr>
                    <w:rPr>
                      <w:rFonts w:ascii="Verdana" w:hAnsi="Verdana"/>
                      <w:color w:val="000000" w:themeColor="text1"/>
                      <w:sz w:val="18"/>
                      <w:szCs w:val="18"/>
                    </w:rPr>
                  </w:pPr>
                  <w:r w:rsidRPr="005E3A4D">
                    <w:rPr>
                      <w:rFonts w:ascii="Verdana" w:hAnsi="Verdana"/>
                      <w:color w:val="000000"/>
                      <w:sz w:val="18"/>
                      <w:szCs w:val="18"/>
                    </w:rPr>
                    <w:t>T</w:t>
                  </w:r>
                  <w:r w:rsidR="0057521E" w:rsidRPr="005E3A4D">
                    <w:rPr>
                      <w:rFonts w:ascii="Verdana" w:hAnsi="Verdana"/>
                      <w:color w:val="000000"/>
                      <w:sz w:val="18"/>
                      <w:szCs w:val="18"/>
                    </w:rPr>
                    <w:t>o explore the natural world around them, making observations and drawing pictures of plants (EYFS framework; ELG The Natural World)</w:t>
                  </w:r>
                  <w:r w:rsidRPr="005E3A4D">
                    <w:rPr>
                      <w:rFonts w:ascii="Verdana" w:hAnsi="Verdana"/>
                      <w:color w:val="000000"/>
                      <w:sz w:val="18"/>
                      <w:szCs w:val="18"/>
                    </w:rPr>
                    <w:t>.</w:t>
                  </w:r>
                </w:p>
              </w:tc>
            </w:tr>
            <w:tr w:rsidR="004866B3" w:rsidRPr="005E3A4D" w14:paraId="23023F09" w14:textId="77777777" w:rsidTr="00095A32">
              <w:trPr>
                <w:trHeight w:val="454"/>
              </w:trPr>
              <w:tc>
                <w:tcPr>
                  <w:tcW w:w="745" w:type="dxa"/>
                  <w:vAlign w:val="center"/>
                </w:tcPr>
                <w:p w14:paraId="53C8977B" w14:textId="2838FE82" w:rsidR="004866B3" w:rsidRPr="005E3A4D" w:rsidRDefault="004866B3" w:rsidP="000F0981">
                  <w:pPr>
                    <w:rPr>
                      <w:rFonts w:ascii="Verdana" w:hAnsi="Verdana"/>
                      <w:sz w:val="18"/>
                      <w:szCs w:val="18"/>
                    </w:rPr>
                  </w:pPr>
                  <w:r w:rsidRPr="005E3A4D">
                    <w:rPr>
                      <w:rFonts w:ascii="Verdana" w:hAnsi="Verdana"/>
                      <w:sz w:val="18"/>
                      <w:szCs w:val="18"/>
                    </w:rPr>
                    <w:t>1</w:t>
                  </w:r>
                </w:p>
              </w:tc>
              <w:tc>
                <w:tcPr>
                  <w:tcW w:w="3903" w:type="dxa"/>
                  <w:shd w:val="clear" w:color="auto" w:fill="FFFFFF" w:themeFill="background1"/>
                  <w:vAlign w:val="center"/>
                </w:tcPr>
                <w:p w14:paraId="4843666F" w14:textId="42A47DD9" w:rsidR="009215D7" w:rsidRPr="005E3A4D" w:rsidRDefault="000F0981" w:rsidP="000F0981">
                  <w:pPr>
                    <w:rPr>
                      <w:rFonts w:ascii="Verdana" w:hAnsi="Verdana"/>
                      <w:color w:val="000000"/>
                      <w:sz w:val="18"/>
                      <w:szCs w:val="18"/>
                    </w:rPr>
                  </w:pPr>
                  <w:r w:rsidRPr="005E3A4D">
                    <w:rPr>
                      <w:rFonts w:ascii="Verdana" w:hAnsi="Verdana"/>
                      <w:color w:val="000000"/>
                      <w:sz w:val="18"/>
                      <w:szCs w:val="18"/>
                    </w:rPr>
                    <w:t>I</w:t>
                  </w:r>
                  <w:r w:rsidR="009215D7" w:rsidRPr="005E3A4D">
                    <w:rPr>
                      <w:rFonts w:ascii="Verdana" w:hAnsi="Verdana"/>
                      <w:color w:val="000000"/>
                      <w:sz w:val="18"/>
                      <w:szCs w:val="18"/>
                    </w:rPr>
                    <w:t>dentify and name a variety of common wild and garden plants, including deciduous and evergreen trees</w:t>
                  </w:r>
                  <w:r w:rsidRPr="005E3A4D">
                    <w:rPr>
                      <w:rFonts w:ascii="Verdana" w:hAnsi="Verdana"/>
                      <w:color w:val="000000"/>
                      <w:sz w:val="18"/>
                      <w:szCs w:val="18"/>
                    </w:rPr>
                    <w:t>.</w:t>
                  </w:r>
                </w:p>
                <w:p w14:paraId="5168228C" w14:textId="596D8B18" w:rsidR="004866B3" w:rsidRPr="005E3A4D" w:rsidRDefault="000F0981" w:rsidP="000F0981">
                  <w:pPr>
                    <w:rPr>
                      <w:rFonts w:ascii="Verdana" w:hAnsi="Verdana"/>
                      <w:color w:val="000000"/>
                      <w:sz w:val="18"/>
                      <w:szCs w:val="18"/>
                    </w:rPr>
                  </w:pPr>
                  <w:r w:rsidRPr="005E3A4D">
                    <w:rPr>
                      <w:rFonts w:ascii="Verdana" w:hAnsi="Verdana"/>
                      <w:color w:val="000000"/>
                      <w:sz w:val="18"/>
                      <w:szCs w:val="18"/>
                    </w:rPr>
                    <w:t>I</w:t>
                  </w:r>
                  <w:r w:rsidR="009215D7" w:rsidRPr="005E3A4D">
                    <w:rPr>
                      <w:rFonts w:ascii="Verdana" w:hAnsi="Verdana"/>
                      <w:color w:val="000000"/>
                      <w:sz w:val="18"/>
                      <w:szCs w:val="18"/>
                    </w:rPr>
                    <w:t>dentify and describe the basic structure of a variety of common flowering plants, including trees.</w:t>
                  </w:r>
                </w:p>
              </w:tc>
            </w:tr>
            <w:tr w:rsidR="004866B3" w:rsidRPr="005E3A4D" w14:paraId="7D88C722" w14:textId="77777777" w:rsidTr="00095A32">
              <w:trPr>
                <w:trHeight w:val="454"/>
              </w:trPr>
              <w:tc>
                <w:tcPr>
                  <w:tcW w:w="745" w:type="dxa"/>
                  <w:vAlign w:val="center"/>
                </w:tcPr>
                <w:p w14:paraId="4C168902" w14:textId="4163C376" w:rsidR="004866B3" w:rsidRPr="005E3A4D" w:rsidRDefault="004866B3" w:rsidP="000F0981">
                  <w:pPr>
                    <w:rPr>
                      <w:rFonts w:ascii="Verdana" w:hAnsi="Verdana"/>
                      <w:sz w:val="18"/>
                      <w:szCs w:val="18"/>
                    </w:rPr>
                  </w:pPr>
                  <w:r w:rsidRPr="005E3A4D">
                    <w:rPr>
                      <w:rFonts w:ascii="Verdana" w:hAnsi="Verdana"/>
                      <w:sz w:val="18"/>
                      <w:szCs w:val="18"/>
                    </w:rPr>
                    <w:t>2</w:t>
                  </w:r>
                </w:p>
              </w:tc>
              <w:tc>
                <w:tcPr>
                  <w:tcW w:w="3903" w:type="dxa"/>
                  <w:shd w:val="clear" w:color="auto" w:fill="FFFFFF" w:themeFill="background1"/>
                  <w:vAlign w:val="center"/>
                </w:tcPr>
                <w:p w14:paraId="1793008C" w14:textId="5EB16EF0" w:rsidR="004866B3" w:rsidRPr="005E3A4D" w:rsidRDefault="004866B3" w:rsidP="000F0981">
                  <w:pPr>
                    <w:rPr>
                      <w:rFonts w:ascii="Verdana" w:hAnsi="Verdana"/>
                      <w:color w:val="000000"/>
                      <w:sz w:val="18"/>
                      <w:szCs w:val="18"/>
                    </w:rPr>
                  </w:pPr>
                </w:p>
              </w:tc>
            </w:tr>
            <w:tr w:rsidR="004866B3" w:rsidRPr="005E3A4D" w14:paraId="0E9C6646" w14:textId="77777777" w:rsidTr="00095A32">
              <w:trPr>
                <w:trHeight w:val="454"/>
              </w:trPr>
              <w:tc>
                <w:tcPr>
                  <w:tcW w:w="745" w:type="dxa"/>
                  <w:vAlign w:val="center"/>
                </w:tcPr>
                <w:p w14:paraId="034C601C" w14:textId="758FD8E5" w:rsidR="004866B3" w:rsidRPr="005E3A4D" w:rsidRDefault="004866B3" w:rsidP="000F0981">
                  <w:pPr>
                    <w:rPr>
                      <w:rFonts w:ascii="Verdana" w:hAnsi="Verdana"/>
                      <w:sz w:val="18"/>
                      <w:szCs w:val="18"/>
                    </w:rPr>
                  </w:pPr>
                  <w:r w:rsidRPr="005E3A4D">
                    <w:rPr>
                      <w:rFonts w:ascii="Verdana" w:hAnsi="Verdana"/>
                      <w:sz w:val="18"/>
                      <w:szCs w:val="18"/>
                    </w:rPr>
                    <w:t>3</w:t>
                  </w:r>
                </w:p>
              </w:tc>
              <w:tc>
                <w:tcPr>
                  <w:tcW w:w="3903" w:type="dxa"/>
                  <w:shd w:val="clear" w:color="auto" w:fill="FFFFFF" w:themeFill="background1"/>
                  <w:vAlign w:val="center"/>
                </w:tcPr>
                <w:p w14:paraId="5D1AB2E1" w14:textId="700F0598" w:rsidR="001D0E8F" w:rsidRPr="005E3A4D" w:rsidRDefault="000F0981" w:rsidP="000F0981">
                  <w:pPr>
                    <w:rPr>
                      <w:rFonts w:ascii="Verdana" w:hAnsi="Verdana"/>
                      <w:color w:val="000000"/>
                      <w:sz w:val="18"/>
                      <w:szCs w:val="18"/>
                    </w:rPr>
                  </w:pPr>
                  <w:r w:rsidRPr="005E3A4D">
                    <w:rPr>
                      <w:rFonts w:ascii="Verdana" w:hAnsi="Verdana"/>
                      <w:color w:val="000000"/>
                      <w:sz w:val="18"/>
                      <w:szCs w:val="18"/>
                    </w:rPr>
                    <w:t>I</w:t>
                  </w:r>
                  <w:r w:rsidR="001D0E8F" w:rsidRPr="005E3A4D">
                    <w:rPr>
                      <w:rFonts w:ascii="Verdana" w:hAnsi="Verdana"/>
                      <w:color w:val="000000"/>
                      <w:sz w:val="18"/>
                      <w:szCs w:val="18"/>
                    </w:rPr>
                    <w:t>dentify and describe the functions of different parts of flowering plants: roots, stem/trunk, leaves [and flowers]</w:t>
                  </w:r>
                  <w:r w:rsidRPr="005E3A4D">
                    <w:rPr>
                      <w:rFonts w:ascii="Verdana" w:hAnsi="Verdana"/>
                      <w:color w:val="000000"/>
                      <w:sz w:val="18"/>
                      <w:szCs w:val="18"/>
                    </w:rPr>
                    <w:t>.</w:t>
                  </w:r>
                </w:p>
                <w:p w14:paraId="644D4A43" w14:textId="643576D0" w:rsidR="001D0E8F" w:rsidRPr="005E3A4D" w:rsidRDefault="000F0981" w:rsidP="000F0981">
                  <w:pPr>
                    <w:rPr>
                      <w:rFonts w:ascii="Verdana" w:hAnsi="Verdana"/>
                      <w:color w:val="000000"/>
                      <w:sz w:val="18"/>
                      <w:szCs w:val="18"/>
                    </w:rPr>
                  </w:pPr>
                  <w:r w:rsidRPr="005E3A4D">
                    <w:rPr>
                      <w:rFonts w:ascii="Verdana" w:hAnsi="Verdana"/>
                      <w:color w:val="000000"/>
                      <w:sz w:val="18"/>
                      <w:szCs w:val="18"/>
                    </w:rPr>
                    <w:t>E</w:t>
                  </w:r>
                  <w:r w:rsidR="001D0E8F" w:rsidRPr="005E3A4D">
                    <w:rPr>
                      <w:rFonts w:ascii="Verdana" w:hAnsi="Verdana"/>
                      <w:color w:val="000000"/>
                      <w:sz w:val="18"/>
                      <w:szCs w:val="18"/>
                    </w:rPr>
                    <w:t>xplore the requirements of plants for life and growth (air, light, water, nutrients from soil, and room to grow) and how they vary from plant to plant</w:t>
                  </w:r>
                  <w:r w:rsidRPr="005E3A4D">
                    <w:rPr>
                      <w:rFonts w:ascii="Verdana" w:hAnsi="Verdana"/>
                      <w:color w:val="000000"/>
                      <w:sz w:val="18"/>
                      <w:szCs w:val="18"/>
                    </w:rPr>
                    <w:t>.</w:t>
                  </w:r>
                </w:p>
                <w:p w14:paraId="240FD649" w14:textId="4309B909" w:rsidR="004866B3" w:rsidRPr="005E3A4D" w:rsidRDefault="000F0981" w:rsidP="000F0981">
                  <w:pPr>
                    <w:rPr>
                      <w:rFonts w:ascii="Verdana" w:hAnsi="Verdana"/>
                      <w:color w:val="000000"/>
                      <w:sz w:val="18"/>
                      <w:szCs w:val="18"/>
                    </w:rPr>
                  </w:pPr>
                  <w:r w:rsidRPr="005E3A4D">
                    <w:rPr>
                      <w:rFonts w:ascii="Verdana" w:hAnsi="Verdana"/>
                      <w:color w:val="000000"/>
                      <w:sz w:val="18"/>
                      <w:szCs w:val="18"/>
                    </w:rPr>
                    <w:t>I</w:t>
                  </w:r>
                  <w:r w:rsidR="001D0E8F" w:rsidRPr="005E3A4D">
                    <w:rPr>
                      <w:rFonts w:ascii="Verdana" w:hAnsi="Verdana"/>
                      <w:color w:val="000000"/>
                      <w:sz w:val="18"/>
                      <w:szCs w:val="18"/>
                    </w:rPr>
                    <w:t>nvestigate the way in which water is transported within plants.</w:t>
                  </w:r>
                </w:p>
              </w:tc>
            </w:tr>
            <w:tr w:rsidR="004866B3" w:rsidRPr="005E3A4D" w14:paraId="7F663591" w14:textId="77777777" w:rsidTr="00095A32">
              <w:trPr>
                <w:trHeight w:val="454"/>
              </w:trPr>
              <w:tc>
                <w:tcPr>
                  <w:tcW w:w="745" w:type="dxa"/>
                  <w:vAlign w:val="center"/>
                </w:tcPr>
                <w:p w14:paraId="210C34F1" w14:textId="0BFF5A5A" w:rsidR="004866B3" w:rsidRPr="005E3A4D" w:rsidRDefault="004866B3" w:rsidP="000F0981">
                  <w:pPr>
                    <w:rPr>
                      <w:rFonts w:ascii="Verdana" w:hAnsi="Verdana"/>
                      <w:sz w:val="18"/>
                      <w:szCs w:val="18"/>
                    </w:rPr>
                  </w:pPr>
                  <w:r w:rsidRPr="005E3A4D">
                    <w:rPr>
                      <w:rFonts w:ascii="Verdana" w:hAnsi="Verdana"/>
                      <w:sz w:val="18"/>
                      <w:szCs w:val="18"/>
                    </w:rPr>
                    <w:t>4</w:t>
                  </w:r>
                </w:p>
              </w:tc>
              <w:tc>
                <w:tcPr>
                  <w:tcW w:w="3903" w:type="dxa"/>
                  <w:shd w:val="clear" w:color="auto" w:fill="FFFFFF" w:themeFill="background1"/>
                  <w:vAlign w:val="center"/>
                </w:tcPr>
                <w:p w14:paraId="4A3E722D" w14:textId="51357CA1" w:rsidR="009519E0" w:rsidRPr="005E3A4D" w:rsidRDefault="000F0981" w:rsidP="000F0981">
                  <w:pPr>
                    <w:rPr>
                      <w:rFonts w:ascii="Verdana" w:hAnsi="Verdana"/>
                      <w:sz w:val="18"/>
                      <w:szCs w:val="18"/>
                    </w:rPr>
                  </w:pPr>
                  <w:r w:rsidRPr="005E3A4D">
                    <w:rPr>
                      <w:rFonts w:ascii="Verdana" w:hAnsi="Verdana"/>
                      <w:sz w:val="18"/>
                      <w:szCs w:val="18"/>
                    </w:rPr>
                    <w:t>R</w:t>
                  </w:r>
                  <w:r w:rsidR="009519E0" w:rsidRPr="005E3A4D">
                    <w:rPr>
                      <w:rFonts w:ascii="Verdana" w:hAnsi="Verdana"/>
                      <w:sz w:val="18"/>
                      <w:szCs w:val="18"/>
                    </w:rPr>
                    <w:t>ecognise that living things can be grouped in a variety of ways</w:t>
                  </w:r>
                  <w:r w:rsidRPr="005E3A4D">
                    <w:rPr>
                      <w:rFonts w:ascii="Verdana" w:hAnsi="Verdana"/>
                      <w:sz w:val="18"/>
                      <w:szCs w:val="18"/>
                    </w:rPr>
                    <w:t>.</w:t>
                  </w:r>
                </w:p>
                <w:p w14:paraId="6C57CD27" w14:textId="6A695279" w:rsidR="004866B3" w:rsidRPr="005E3A4D" w:rsidRDefault="000F0981" w:rsidP="000F0981">
                  <w:pPr>
                    <w:rPr>
                      <w:rFonts w:ascii="Verdana" w:hAnsi="Verdana"/>
                      <w:sz w:val="18"/>
                      <w:szCs w:val="18"/>
                    </w:rPr>
                  </w:pPr>
                  <w:r w:rsidRPr="005E3A4D">
                    <w:rPr>
                      <w:rFonts w:ascii="Verdana" w:hAnsi="Verdana"/>
                      <w:sz w:val="18"/>
                      <w:szCs w:val="18"/>
                    </w:rPr>
                    <w:t>E</w:t>
                  </w:r>
                  <w:r w:rsidR="009519E0" w:rsidRPr="005E3A4D">
                    <w:rPr>
                      <w:rFonts w:ascii="Verdana" w:hAnsi="Verdana"/>
                      <w:sz w:val="18"/>
                      <w:szCs w:val="18"/>
                    </w:rPr>
                    <w:t>xplore and use classification keys to help group, identify and name a variety of living things in their local and wider environment.</w:t>
                  </w:r>
                </w:p>
              </w:tc>
            </w:tr>
            <w:tr w:rsidR="004866B3" w:rsidRPr="005E3A4D" w14:paraId="0076AF1B" w14:textId="77777777" w:rsidTr="00095A32">
              <w:trPr>
                <w:trHeight w:val="454"/>
              </w:trPr>
              <w:tc>
                <w:tcPr>
                  <w:tcW w:w="745" w:type="dxa"/>
                  <w:vAlign w:val="center"/>
                </w:tcPr>
                <w:p w14:paraId="0F220B2B" w14:textId="32DA31D9" w:rsidR="004866B3" w:rsidRPr="005E3A4D" w:rsidRDefault="004866B3" w:rsidP="000F0981">
                  <w:pPr>
                    <w:rPr>
                      <w:rFonts w:ascii="Verdana" w:hAnsi="Verdana"/>
                      <w:sz w:val="18"/>
                      <w:szCs w:val="18"/>
                    </w:rPr>
                  </w:pPr>
                  <w:r w:rsidRPr="005E3A4D">
                    <w:rPr>
                      <w:rFonts w:ascii="Verdana" w:hAnsi="Verdana"/>
                      <w:sz w:val="18"/>
                      <w:szCs w:val="18"/>
                    </w:rPr>
                    <w:t>5</w:t>
                  </w:r>
                </w:p>
              </w:tc>
              <w:tc>
                <w:tcPr>
                  <w:tcW w:w="3903" w:type="dxa"/>
                  <w:shd w:val="clear" w:color="auto" w:fill="FFFFFF" w:themeFill="background1"/>
                  <w:vAlign w:val="center"/>
                </w:tcPr>
                <w:p w14:paraId="28131E1B" w14:textId="6F925E58" w:rsidR="004866B3" w:rsidRPr="005E3A4D" w:rsidRDefault="000F0981" w:rsidP="000F0981">
                  <w:pPr>
                    <w:rPr>
                      <w:rFonts w:ascii="Verdana" w:hAnsi="Verdana"/>
                      <w:sz w:val="18"/>
                      <w:szCs w:val="18"/>
                    </w:rPr>
                  </w:pPr>
                  <w:r w:rsidRPr="005E3A4D">
                    <w:rPr>
                      <w:rFonts w:ascii="Verdana" w:hAnsi="Verdana"/>
                      <w:sz w:val="18"/>
                      <w:szCs w:val="18"/>
                    </w:rPr>
                    <w:t>D</w:t>
                  </w:r>
                  <w:r w:rsidR="00DA4A97" w:rsidRPr="005E3A4D">
                    <w:rPr>
                      <w:rFonts w:ascii="Verdana" w:hAnsi="Verdana"/>
                      <w:sz w:val="18"/>
                      <w:szCs w:val="18"/>
                    </w:rPr>
                    <w:t>escribe the life process of reproduction in some plants and animals.</w:t>
                  </w:r>
                </w:p>
              </w:tc>
            </w:tr>
            <w:tr w:rsidR="004866B3" w:rsidRPr="005E3A4D" w14:paraId="60D7940D" w14:textId="77777777" w:rsidTr="00095A32">
              <w:trPr>
                <w:trHeight w:val="545"/>
              </w:trPr>
              <w:tc>
                <w:tcPr>
                  <w:tcW w:w="745" w:type="dxa"/>
                  <w:vAlign w:val="center"/>
                </w:tcPr>
                <w:p w14:paraId="6428423F" w14:textId="45C61D2E" w:rsidR="004866B3" w:rsidRPr="005E3A4D" w:rsidRDefault="004866B3" w:rsidP="000F0981">
                  <w:pPr>
                    <w:rPr>
                      <w:rFonts w:ascii="Verdana" w:hAnsi="Verdana"/>
                      <w:sz w:val="18"/>
                      <w:szCs w:val="18"/>
                    </w:rPr>
                  </w:pPr>
                  <w:r w:rsidRPr="005E3A4D">
                    <w:rPr>
                      <w:rFonts w:ascii="Verdana" w:hAnsi="Verdana"/>
                      <w:sz w:val="18"/>
                      <w:szCs w:val="18"/>
                    </w:rPr>
                    <w:t>6</w:t>
                  </w:r>
                </w:p>
              </w:tc>
              <w:tc>
                <w:tcPr>
                  <w:tcW w:w="3903" w:type="dxa"/>
                  <w:shd w:val="clear" w:color="auto" w:fill="FFFFFF" w:themeFill="background1"/>
                  <w:vAlign w:val="center"/>
                </w:tcPr>
                <w:p w14:paraId="39A896D9" w14:textId="2E242267" w:rsidR="000F0981" w:rsidRPr="005E3A4D" w:rsidRDefault="000F0981" w:rsidP="000F0981">
                  <w:pPr>
                    <w:rPr>
                      <w:rFonts w:ascii="Verdana" w:hAnsi="Verdana"/>
                      <w:color w:val="000000"/>
                      <w:sz w:val="18"/>
                      <w:szCs w:val="18"/>
                    </w:rPr>
                  </w:pPr>
                  <w:r w:rsidRPr="005E3A4D">
                    <w:rPr>
                      <w:rFonts w:ascii="Verdana" w:hAnsi="Verdana"/>
                      <w:color w:val="000000"/>
                      <w:sz w:val="18"/>
                      <w:szCs w:val="18"/>
                    </w:rPr>
                    <w:t>D</w:t>
                  </w:r>
                  <w:r w:rsidRPr="005E3A4D">
                    <w:rPr>
                      <w:rFonts w:ascii="Verdana" w:hAnsi="Verdana"/>
                      <w:color w:val="000000"/>
                      <w:sz w:val="18"/>
                      <w:szCs w:val="18"/>
                    </w:rPr>
                    <w:t xml:space="preserve">escribe how living things are classified into broad groups according to common observable characteristics and based on similarities and differences, including micro-organisms, </w:t>
                  </w:r>
                  <w:r w:rsidR="005E3A4D" w:rsidRPr="005E3A4D">
                    <w:rPr>
                      <w:rFonts w:ascii="Verdana" w:hAnsi="Verdana"/>
                      <w:color w:val="000000"/>
                      <w:sz w:val="18"/>
                      <w:szCs w:val="18"/>
                    </w:rPr>
                    <w:t>plants,</w:t>
                  </w:r>
                  <w:r w:rsidRPr="005E3A4D">
                    <w:rPr>
                      <w:rFonts w:ascii="Verdana" w:hAnsi="Verdana"/>
                      <w:color w:val="000000"/>
                      <w:sz w:val="18"/>
                      <w:szCs w:val="18"/>
                    </w:rPr>
                    <w:t xml:space="preserve"> and animals</w:t>
                  </w:r>
                  <w:r w:rsidR="005E3A4D" w:rsidRPr="005E3A4D">
                    <w:rPr>
                      <w:rFonts w:ascii="Verdana" w:hAnsi="Verdana"/>
                      <w:color w:val="000000"/>
                      <w:sz w:val="18"/>
                      <w:szCs w:val="18"/>
                    </w:rPr>
                    <w:t>.</w:t>
                  </w:r>
                </w:p>
                <w:p w14:paraId="778267DD" w14:textId="6DC98D2C" w:rsidR="004866B3" w:rsidRPr="005E3A4D" w:rsidRDefault="005E3A4D" w:rsidP="000F0981">
                  <w:pPr>
                    <w:rPr>
                      <w:rFonts w:ascii="Verdana" w:hAnsi="Verdana"/>
                      <w:color w:val="000000"/>
                      <w:sz w:val="18"/>
                      <w:szCs w:val="18"/>
                    </w:rPr>
                  </w:pPr>
                  <w:r w:rsidRPr="005E3A4D">
                    <w:rPr>
                      <w:rFonts w:ascii="Verdana" w:hAnsi="Verdana"/>
                      <w:color w:val="000000"/>
                      <w:sz w:val="18"/>
                      <w:szCs w:val="18"/>
                    </w:rPr>
                    <w:t>G</w:t>
                  </w:r>
                  <w:r w:rsidR="000F0981" w:rsidRPr="005E3A4D">
                    <w:rPr>
                      <w:rFonts w:ascii="Verdana" w:hAnsi="Verdana"/>
                      <w:color w:val="000000"/>
                      <w:sz w:val="18"/>
                      <w:szCs w:val="18"/>
                    </w:rPr>
                    <w:t>ive reasons for classifying plants and animals based on specific characteristics.</w:t>
                  </w:r>
                </w:p>
              </w:tc>
            </w:tr>
          </w:tbl>
          <w:p w14:paraId="49579FD9" w14:textId="77777777" w:rsidR="004866B3" w:rsidRPr="005E3A4D" w:rsidRDefault="004866B3" w:rsidP="000F0981">
            <w:pPr>
              <w:rPr>
                <w:rFonts w:ascii="Verdana" w:hAnsi="Verdana" w:cstheme="minorHAnsi"/>
                <w:sz w:val="18"/>
                <w:szCs w:val="18"/>
              </w:rPr>
            </w:pPr>
          </w:p>
        </w:tc>
      </w:tr>
      <w:tr w:rsidR="004866B3" w:rsidRPr="00AD18FA" w14:paraId="14F3DB3C" w14:textId="77777777" w:rsidTr="000E5FD0">
        <w:trPr>
          <w:trHeight w:val="784"/>
        </w:trPr>
        <w:tc>
          <w:tcPr>
            <w:tcW w:w="1971" w:type="dxa"/>
            <w:shd w:val="clear" w:color="auto" w:fill="DEEAF6" w:themeFill="accent5" w:themeFillTint="33"/>
            <w:vAlign w:val="center"/>
          </w:tcPr>
          <w:p w14:paraId="1CDBBFA2" w14:textId="28346262" w:rsidR="004866B3" w:rsidRPr="00AD18FA" w:rsidRDefault="004866B3" w:rsidP="004866B3">
            <w:pPr>
              <w:jc w:val="center"/>
              <w:rPr>
                <w:rFonts w:ascii="Verdana" w:hAnsi="Verdana" w:cstheme="minorHAnsi"/>
                <w:b/>
                <w:bCs/>
                <w:sz w:val="20"/>
                <w:szCs w:val="20"/>
              </w:rPr>
            </w:pPr>
            <w:r w:rsidRPr="00AD18FA">
              <w:rPr>
                <w:rFonts w:ascii="Verdana" w:hAnsi="Verdana"/>
                <w:b/>
                <w:bCs/>
                <w:sz w:val="20"/>
                <w:szCs w:val="20"/>
              </w:rPr>
              <w:t>Gathering and recording data to help in answering questions</w:t>
            </w:r>
          </w:p>
        </w:tc>
        <w:tc>
          <w:tcPr>
            <w:tcW w:w="15586" w:type="dxa"/>
            <w:gridSpan w:val="7"/>
            <w:shd w:val="clear" w:color="auto" w:fill="DEEAF6" w:themeFill="accent5" w:themeFillTint="33"/>
          </w:tcPr>
          <w:p w14:paraId="2442494A" w14:textId="77777777" w:rsidR="00E451F0" w:rsidRPr="00AD18FA" w:rsidRDefault="007900D1" w:rsidP="005B1081">
            <w:pPr>
              <w:rPr>
                <w:rFonts w:ascii="Verdana" w:hAnsi="Verdana"/>
                <w:color w:val="000000"/>
                <w:sz w:val="20"/>
                <w:szCs w:val="20"/>
              </w:rPr>
            </w:pPr>
            <w:r w:rsidRPr="00AD18FA">
              <w:rPr>
                <w:rFonts w:ascii="Verdana" w:hAnsi="Verdana"/>
                <w:color w:val="000000"/>
                <w:sz w:val="20"/>
                <w:szCs w:val="20"/>
              </w:rPr>
              <w:t>Lesson 1</w:t>
            </w:r>
          </w:p>
          <w:p w14:paraId="2D923175" w14:textId="6F74E32E" w:rsidR="006A6349" w:rsidRPr="00AD18FA" w:rsidRDefault="006A6349" w:rsidP="006A6349">
            <w:pPr>
              <w:spacing w:before="60" w:after="120"/>
              <w:rPr>
                <w:rFonts w:ascii="Verdana" w:hAnsi="Verdana"/>
                <w:color w:val="000000"/>
                <w:sz w:val="20"/>
                <w:szCs w:val="20"/>
              </w:rPr>
            </w:pPr>
            <w:r w:rsidRPr="00AD18FA">
              <w:rPr>
                <w:rFonts w:ascii="Verdana" w:hAnsi="Verdana"/>
                <w:color w:val="000000"/>
                <w:sz w:val="20"/>
                <w:szCs w:val="20"/>
              </w:rPr>
              <w:t>Can observe mature plants to answer whether a plant is healthy or unhealthy.</w:t>
            </w:r>
          </w:p>
          <w:p w14:paraId="16CD58C4" w14:textId="7C63CE5B" w:rsidR="00916852" w:rsidRPr="00AD18FA" w:rsidRDefault="00916852" w:rsidP="006A6349">
            <w:pPr>
              <w:spacing w:before="60" w:after="120"/>
              <w:rPr>
                <w:rFonts w:ascii="Verdana" w:hAnsi="Verdana"/>
                <w:color w:val="000000"/>
                <w:sz w:val="20"/>
                <w:szCs w:val="20"/>
              </w:rPr>
            </w:pPr>
            <w:r w:rsidRPr="00AD18FA">
              <w:rPr>
                <w:rFonts w:ascii="Verdana" w:hAnsi="Verdana"/>
                <w:color w:val="000000"/>
                <w:sz w:val="20"/>
                <w:szCs w:val="20"/>
              </w:rPr>
              <w:t>Lessons 3 and 5</w:t>
            </w:r>
          </w:p>
          <w:p w14:paraId="7BC5AE1B" w14:textId="1EB9CA84" w:rsidR="004E0C58" w:rsidRPr="00AD18FA" w:rsidRDefault="004E0C58" w:rsidP="004E0C58">
            <w:pPr>
              <w:spacing w:before="60" w:after="120"/>
              <w:rPr>
                <w:rFonts w:ascii="Verdana" w:hAnsi="Verdana"/>
                <w:color w:val="000000"/>
                <w:sz w:val="20"/>
                <w:szCs w:val="20"/>
              </w:rPr>
            </w:pPr>
            <w:r w:rsidRPr="00AD18FA">
              <w:rPr>
                <w:rFonts w:ascii="Verdana" w:hAnsi="Verdana"/>
                <w:color w:val="000000"/>
                <w:sz w:val="20"/>
                <w:szCs w:val="20"/>
              </w:rPr>
              <w:t>Can state that temperature is a measure of how hot or cold something is and that a thermometer is used to measure temperature</w:t>
            </w:r>
          </w:p>
          <w:p w14:paraId="597638CD" w14:textId="4A38BF18" w:rsidR="00916852" w:rsidRPr="00AD18FA" w:rsidRDefault="004E0C58" w:rsidP="004E0C58">
            <w:pPr>
              <w:spacing w:before="60" w:after="120"/>
              <w:rPr>
                <w:rFonts w:ascii="Verdana" w:hAnsi="Verdana"/>
                <w:color w:val="000000"/>
                <w:sz w:val="20"/>
                <w:szCs w:val="20"/>
              </w:rPr>
            </w:pPr>
            <w:r w:rsidRPr="00AD18FA">
              <w:rPr>
                <w:rFonts w:ascii="Verdana" w:hAnsi="Verdana"/>
                <w:color w:val="000000"/>
                <w:sz w:val="20"/>
                <w:szCs w:val="20"/>
              </w:rPr>
              <w:t>Can gather and record data from their enquiries to answer the questions: ‘Do mature plants need light?’ ‘Is mature plant growth affected by temperature?’ and ‘Do mature plants need water?’</w:t>
            </w:r>
          </w:p>
          <w:p w14:paraId="355377C7" w14:textId="75121EC2" w:rsidR="007900D1" w:rsidRPr="00AD18FA" w:rsidRDefault="007900D1" w:rsidP="005B1081">
            <w:pPr>
              <w:rPr>
                <w:rFonts w:ascii="Verdana" w:hAnsi="Verdana" w:cstheme="minorHAnsi"/>
                <w:sz w:val="20"/>
                <w:szCs w:val="20"/>
              </w:rPr>
            </w:pPr>
          </w:p>
        </w:tc>
        <w:tc>
          <w:tcPr>
            <w:tcW w:w="4988" w:type="dxa"/>
            <w:gridSpan w:val="2"/>
            <w:vMerge/>
            <w:shd w:val="clear" w:color="auto" w:fill="DEEAF6" w:themeFill="accent5" w:themeFillTint="33"/>
            <w:vAlign w:val="center"/>
          </w:tcPr>
          <w:p w14:paraId="5E26E389" w14:textId="77777777" w:rsidR="004866B3" w:rsidRPr="00AD18FA" w:rsidRDefault="004866B3" w:rsidP="004866B3">
            <w:pPr>
              <w:pStyle w:val="ListParagraph"/>
              <w:numPr>
                <w:ilvl w:val="0"/>
                <w:numId w:val="5"/>
              </w:numPr>
              <w:rPr>
                <w:rFonts w:ascii="Verdana" w:hAnsi="Verdana" w:cstheme="minorHAnsi"/>
                <w:sz w:val="20"/>
                <w:szCs w:val="20"/>
              </w:rPr>
            </w:pPr>
          </w:p>
        </w:tc>
      </w:tr>
      <w:tr w:rsidR="004866B3" w:rsidRPr="00AD18FA" w14:paraId="67E86209" w14:textId="77777777" w:rsidTr="000E5FD0">
        <w:trPr>
          <w:trHeight w:val="4036"/>
        </w:trPr>
        <w:tc>
          <w:tcPr>
            <w:tcW w:w="1971" w:type="dxa"/>
            <w:shd w:val="clear" w:color="auto" w:fill="DEEAF6" w:themeFill="accent5" w:themeFillTint="33"/>
            <w:vAlign w:val="center"/>
          </w:tcPr>
          <w:p w14:paraId="12313328" w14:textId="085CBD8D" w:rsidR="004866B3" w:rsidRPr="00AD18FA" w:rsidRDefault="004866B3" w:rsidP="004866B3">
            <w:pPr>
              <w:jc w:val="center"/>
              <w:rPr>
                <w:rFonts w:ascii="Verdana" w:hAnsi="Verdana" w:cstheme="minorHAnsi"/>
                <w:b/>
                <w:sz w:val="20"/>
                <w:szCs w:val="20"/>
              </w:rPr>
            </w:pPr>
            <w:r w:rsidRPr="00AD18FA">
              <w:rPr>
                <w:rFonts w:ascii="Verdana" w:hAnsi="Verdana" w:cstheme="minorHAnsi"/>
                <w:b/>
                <w:sz w:val="20"/>
                <w:szCs w:val="20"/>
              </w:rPr>
              <w:t>Comparative and fair testing</w:t>
            </w:r>
          </w:p>
        </w:tc>
        <w:tc>
          <w:tcPr>
            <w:tcW w:w="15586" w:type="dxa"/>
            <w:gridSpan w:val="7"/>
            <w:shd w:val="clear" w:color="auto" w:fill="DEEAF6" w:themeFill="accent5" w:themeFillTint="33"/>
          </w:tcPr>
          <w:p w14:paraId="333C2752" w14:textId="77777777" w:rsidR="004866B3" w:rsidRPr="00AD18FA" w:rsidRDefault="000F7ADC" w:rsidP="004866B3">
            <w:pPr>
              <w:rPr>
                <w:rFonts w:ascii="Verdana" w:hAnsi="Verdana"/>
                <w:color w:val="000000"/>
                <w:sz w:val="20"/>
                <w:szCs w:val="20"/>
              </w:rPr>
            </w:pPr>
            <w:r w:rsidRPr="00AD18FA">
              <w:rPr>
                <w:rFonts w:ascii="Verdana" w:hAnsi="Verdana"/>
                <w:color w:val="000000"/>
                <w:sz w:val="20"/>
                <w:szCs w:val="20"/>
              </w:rPr>
              <w:t>Lessons 2, 3 and 4</w:t>
            </w:r>
          </w:p>
          <w:p w14:paraId="67706B56" w14:textId="77777777" w:rsidR="000F7ADC" w:rsidRPr="00AD18FA" w:rsidRDefault="000F7ADC" w:rsidP="004866B3">
            <w:pPr>
              <w:rPr>
                <w:rFonts w:ascii="Verdana" w:hAnsi="Verdana"/>
                <w:sz w:val="20"/>
                <w:szCs w:val="20"/>
              </w:rPr>
            </w:pPr>
          </w:p>
          <w:p w14:paraId="6000F274" w14:textId="55D4808E" w:rsidR="009D424F" w:rsidRPr="00AD18FA" w:rsidRDefault="009D424F" w:rsidP="009D424F">
            <w:pPr>
              <w:spacing w:before="60" w:after="120"/>
              <w:rPr>
                <w:rFonts w:ascii="Verdana" w:hAnsi="Verdana"/>
                <w:color w:val="000000"/>
                <w:sz w:val="20"/>
                <w:szCs w:val="20"/>
              </w:rPr>
            </w:pPr>
            <w:r w:rsidRPr="00AD18FA">
              <w:rPr>
                <w:rFonts w:ascii="Verdana" w:hAnsi="Verdana"/>
                <w:color w:val="000000"/>
                <w:sz w:val="20"/>
                <w:szCs w:val="20"/>
              </w:rPr>
              <w:t>Can set up a simple comparative test enquiry to determine whether a mature plant requires light to grow healthily</w:t>
            </w:r>
          </w:p>
          <w:p w14:paraId="1F62350B" w14:textId="4CBEEFE9" w:rsidR="009D424F" w:rsidRPr="00AD18FA" w:rsidRDefault="009D424F" w:rsidP="009D424F">
            <w:pPr>
              <w:spacing w:before="60" w:after="120"/>
              <w:rPr>
                <w:rFonts w:ascii="Verdana" w:hAnsi="Verdana"/>
                <w:color w:val="000000"/>
                <w:sz w:val="20"/>
                <w:szCs w:val="20"/>
              </w:rPr>
            </w:pPr>
            <w:r w:rsidRPr="00AD18FA">
              <w:rPr>
                <w:rFonts w:ascii="Verdana" w:hAnsi="Verdana"/>
                <w:color w:val="000000"/>
                <w:sz w:val="20"/>
                <w:szCs w:val="20"/>
              </w:rPr>
              <w:t>Can set up a simple pattern seeking enquiry to determine whether a mature plant’s growth is affected by temperature</w:t>
            </w:r>
          </w:p>
          <w:p w14:paraId="61190975" w14:textId="19F4587C" w:rsidR="000F7ADC" w:rsidRPr="00AD18FA" w:rsidRDefault="009D424F" w:rsidP="009D424F">
            <w:pPr>
              <w:rPr>
                <w:rFonts w:ascii="Verdana" w:hAnsi="Verdana" w:cstheme="minorHAnsi"/>
                <w:sz w:val="20"/>
                <w:szCs w:val="20"/>
              </w:rPr>
            </w:pPr>
            <w:r w:rsidRPr="00AD18FA">
              <w:rPr>
                <w:rFonts w:ascii="Verdana" w:hAnsi="Verdana"/>
                <w:color w:val="000000"/>
                <w:sz w:val="20"/>
                <w:szCs w:val="20"/>
              </w:rPr>
              <w:t>Can set up a simple comparative test enquiry to determine whether mature plants need water to grow healthily.</w:t>
            </w:r>
          </w:p>
        </w:tc>
        <w:tc>
          <w:tcPr>
            <w:tcW w:w="4988" w:type="dxa"/>
            <w:gridSpan w:val="2"/>
            <w:vMerge/>
            <w:shd w:val="clear" w:color="auto" w:fill="DEEAF6" w:themeFill="accent5" w:themeFillTint="33"/>
            <w:vAlign w:val="center"/>
          </w:tcPr>
          <w:p w14:paraId="188CAD7D" w14:textId="77777777" w:rsidR="004866B3" w:rsidRPr="00AD18FA" w:rsidRDefault="004866B3" w:rsidP="004866B3">
            <w:pPr>
              <w:pStyle w:val="ListParagraph"/>
              <w:numPr>
                <w:ilvl w:val="0"/>
                <w:numId w:val="5"/>
              </w:numPr>
              <w:rPr>
                <w:rFonts w:ascii="Verdana" w:hAnsi="Verdana" w:cstheme="minorHAnsi"/>
                <w:sz w:val="20"/>
                <w:szCs w:val="20"/>
              </w:rPr>
            </w:pPr>
          </w:p>
        </w:tc>
      </w:tr>
    </w:tbl>
    <w:p w14:paraId="5905D400" w14:textId="77777777" w:rsidR="00812345" w:rsidRPr="00AD18FA" w:rsidRDefault="00812345" w:rsidP="00812345">
      <w:pPr>
        <w:rPr>
          <w:rFonts w:ascii="Verdana" w:hAnsi="Verdana"/>
          <w:sz w:val="20"/>
          <w:szCs w:val="20"/>
          <w:u w:val="single"/>
        </w:rPr>
      </w:pPr>
    </w:p>
    <w:sectPr w:rsidR="00812345" w:rsidRPr="00AD18FA" w:rsidSect="00155D8E">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B95F" w14:textId="77777777" w:rsidR="00155D8E" w:rsidRDefault="00155D8E" w:rsidP="006312C2">
      <w:r>
        <w:separator/>
      </w:r>
    </w:p>
  </w:endnote>
  <w:endnote w:type="continuationSeparator" w:id="0">
    <w:p w14:paraId="64CA5679" w14:textId="77777777" w:rsidR="00155D8E" w:rsidRDefault="00155D8E"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ntaxLTStd-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E2F53" w14:textId="77777777" w:rsidR="00155D8E" w:rsidRDefault="00155D8E" w:rsidP="006312C2">
      <w:r>
        <w:separator/>
      </w:r>
    </w:p>
  </w:footnote>
  <w:footnote w:type="continuationSeparator" w:id="0">
    <w:p w14:paraId="37B9915D" w14:textId="77777777" w:rsidR="00155D8E" w:rsidRDefault="00155D8E"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549E"/>
    <w:multiLevelType w:val="hybridMultilevel"/>
    <w:tmpl w:val="83527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3D6446"/>
    <w:multiLevelType w:val="multilevel"/>
    <w:tmpl w:val="3D8A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062A8C"/>
    <w:multiLevelType w:val="hybridMultilevel"/>
    <w:tmpl w:val="0D08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F4043"/>
    <w:multiLevelType w:val="multilevel"/>
    <w:tmpl w:val="0750C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BD2495"/>
    <w:multiLevelType w:val="multilevel"/>
    <w:tmpl w:val="55E6BC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BA5B7B"/>
    <w:multiLevelType w:val="multilevel"/>
    <w:tmpl w:val="018E1414"/>
    <w:lvl w:ilvl="0">
      <w:start w:val="1"/>
      <w:numFmt w:val="bullet"/>
      <w:pStyle w:val="Styl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0904EC"/>
    <w:multiLevelType w:val="multilevel"/>
    <w:tmpl w:val="0E52E066"/>
    <w:lvl w:ilvl="0">
      <w:start w:val="1"/>
      <w:numFmt w:val="bullet"/>
      <w:pStyle w:val="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32F1A"/>
    <w:multiLevelType w:val="multilevel"/>
    <w:tmpl w:val="52A4C4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8857D88"/>
    <w:multiLevelType w:val="multilevel"/>
    <w:tmpl w:val="4E60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D32A1C"/>
    <w:multiLevelType w:val="multilevel"/>
    <w:tmpl w:val="4D4232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8A115D"/>
    <w:multiLevelType w:val="multilevel"/>
    <w:tmpl w:val="B342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981911"/>
    <w:multiLevelType w:val="multilevel"/>
    <w:tmpl w:val="9EB65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8" w15:restartNumberingAfterBreak="0">
    <w:nsid w:val="462F4104"/>
    <w:multiLevelType w:val="hybridMultilevel"/>
    <w:tmpl w:val="4DFE9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8C5477"/>
    <w:multiLevelType w:val="multilevel"/>
    <w:tmpl w:val="42868D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CA105C0"/>
    <w:multiLevelType w:val="hybridMultilevel"/>
    <w:tmpl w:val="91200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56C83"/>
    <w:multiLevelType w:val="hybridMultilevel"/>
    <w:tmpl w:val="732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457FD8"/>
    <w:multiLevelType w:val="multilevel"/>
    <w:tmpl w:val="AF2E1DF0"/>
    <w:lvl w:ilvl="0">
      <w:start w:val="1"/>
      <w:numFmt w:val="bullet"/>
      <w:lvlText w:val="●"/>
      <w:lvlJc w:val="left"/>
      <w:pPr>
        <w:ind w:left="720" w:hanging="360"/>
      </w:pPr>
      <w:rPr>
        <w:rFonts w:ascii="Calibri" w:eastAsia="Calibri" w:hAnsi="Calibri" w:cs="Calibri"/>
        <w:b w:val="0"/>
        <w:strike w:val="0"/>
        <w:dstrike w:val="0"/>
        <w:color w:val="0B0C0C"/>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D165E52"/>
    <w:multiLevelType w:val="hybridMultilevel"/>
    <w:tmpl w:val="892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944F56"/>
    <w:multiLevelType w:val="hybridMultilevel"/>
    <w:tmpl w:val="CD92E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112145"/>
    <w:multiLevelType w:val="hybridMultilevel"/>
    <w:tmpl w:val="02BA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50A31"/>
    <w:multiLevelType w:val="hybridMultilevel"/>
    <w:tmpl w:val="9080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921A5A"/>
    <w:multiLevelType w:val="hybridMultilevel"/>
    <w:tmpl w:val="3F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876B9A"/>
    <w:multiLevelType w:val="hybridMultilevel"/>
    <w:tmpl w:val="7076C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6416AE"/>
    <w:multiLevelType w:val="multilevel"/>
    <w:tmpl w:val="8AC40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BAF464E"/>
    <w:multiLevelType w:val="multilevel"/>
    <w:tmpl w:val="DFCAC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7C67502D"/>
    <w:multiLevelType w:val="multilevel"/>
    <w:tmpl w:val="38EC0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F13F51"/>
    <w:multiLevelType w:val="multilevel"/>
    <w:tmpl w:val="B5225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8158000">
    <w:abstractNumId w:val="12"/>
  </w:num>
  <w:num w:numId="2" w16cid:durableId="204342426">
    <w:abstractNumId w:val="36"/>
  </w:num>
  <w:num w:numId="3" w16cid:durableId="1186598762">
    <w:abstractNumId w:val="28"/>
  </w:num>
  <w:num w:numId="4" w16cid:durableId="1817139107">
    <w:abstractNumId w:val="24"/>
  </w:num>
  <w:num w:numId="5" w16cid:durableId="62533727">
    <w:abstractNumId w:val="39"/>
  </w:num>
  <w:num w:numId="6" w16cid:durableId="86732394">
    <w:abstractNumId w:val="18"/>
  </w:num>
  <w:num w:numId="7" w16cid:durableId="1456874659">
    <w:abstractNumId w:val="11"/>
  </w:num>
  <w:num w:numId="8" w16cid:durableId="1548029895">
    <w:abstractNumId w:val="17"/>
  </w:num>
  <w:num w:numId="9" w16cid:durableId="1426463644">
    <w:abstractNumId w:val="34"/>
  </w:num>
  <w:num w:numId="10" w16cid:durableId="464547468">
    <w:abstractNumId w:val="33"/>
  </w:num>
  <w:num w:numId="11" w16cid:durableId="1026828645">
    <w:abstractNumId w:val="31"/>
  </w:num>
  <w:num w:numId="12" w16cid:durableId="329990707">
    <w:abstractNumId w:val="25"/>
  </w:num>
  <w:num w:numId="13" w16cid:durableId="43794501">
    <w:abstractNumId w:val="8"/>
  </w:num>
  <w:num w:numId="14" w16cid:durableId="53506491">
    <w:abstractNumId w:val="38"/>
  </w:num>
  <w:num w:numId="15" w16cid:durableId="648751892">
    <w:abstractNumId w:val="32"/>
  </w:num>
  <w:num w:numId="16" w16cid:durableId="968784275">
    <w:abstractNumId w:val="1"/>
  </w:num>
  <w:num w:numId="17" w16cid:durableId="1985160547">
    <w:abstractNumId w:val="22"/>
  </w:num>
  <w:num w:numId="18" w16cid:durableId="1574663116">
    <w:abstractNumId w:val="9"/>
  </w:num>
  <w:num w:numId="19" w16cid:durableId="550850431">
    <w:abstractNumId w:val="44"/>
  </w:num>
  <w:num w:numId="20" w16cid:durableId="2015181197">
    <w:abstractNumId w:val="19"/>
  </w:num>
  <w:num w:numId="21" w16cid:durableId="154876855">
    <w:abstractNumId w:val="45"/>
  </w:num>
  <w:num w:numId="22" w16cid:durableId="1595671713">
    <w:abstractNumId w:val="29"/>
  </w:num>
  <w:num w:numId="23" w16cid:durableId="91826917">
    <w:abstractNumId w:val="23"/>
  </w:num>
  <w:num w:numId="24" w16cid:durableId="1010910486">
    <w:abstractNumId w:val="4"/>
  </w:num>
  <w:num w:numId="25" w16cid:durableId="1558709143">
    <w:abstractNumId w:val="42"/>
  </w:num>
  <w:num w:numId="26" w16cid:durableId="91824779">
    <w:abstractNumId w:val="2"/>
  </w:num>
  <w:num w:numId="27" w16cid:durableId="2083092430">
    <w:abstractNumId w:val="37"/>
  </w:num>
  <w:num w:numId="28" w16cid:durableId="1761875214">
    <w:abstractNumId w:val="27"/>
  </w:num>
  <w:num w:numId="29" w16cid:durableId="1468401102">
    <w:abstractNumId w:val="13"/>
  </w:num>
  <w:num w:numId="30" w16cid:durableId="2070615873">
    <w:abstractNumId w:val="5"/>
  </w:num>
  <w:num w:numId="31" w16cid:durableId="2006474475">
    <w:abstractNumId w:val="46"/>
  </w:num>
  <w:num w:numId="32" w16cid:durableId="2044209738">
    <w:abstractNumId w:val="6"/>
  </w:num>
  <w:num w:numId="33" w16cid:durableId="313801371">
    <w:abstractNumId w:val="26"/>
  </w:num>
  <w:num w:numId="34" w16cid:durableId="550842866">
    <w:abstractNumId w:val="15"/>
  </w:num>
  <w:num w:numId="35" w16cid:durableId="797376918">
    <w:abstractNumId w:val="7"/>
  </w:num>
  <w:num w:numId="36" w16cid:durableId="1021276667">
    <w:abstractNumId w:val="16"/>
  </w:num>
  <w:num w:numId="37" w16cid:durableId="230703050">
    <w:abstractNumId w:val="30"/>
  </w:num>
  <w:num w:numId="38" w16cid:durableId="563831473">
    <w:abstractNumId w:val="5"/>
  </w:num>
  <w:num w:numId="39" w16cid:durableId="2025738696">
    <w:abstractNumId w:val="10"/>
  </w:num>
  <w:num w:numId="40" w16cid:durableId="328026188">
    <w:abstractNumId w:val="20"/>
  </w:num>
  <w:num w:numId="41" w16cid:durableId="1738555447">
    <w:abstractNumId w:val="14"/>
  </w:num>
  <w:num w:numId="42" w16cid:durableId="1953391364">
    <w:abstractNumId w:val="21"/>
  </w:num>
  <w:num w:numId="43" w16cid:durableId="194008359">
    <w:abstractNumId w:val="3"/>
  </w:num>
  <w:num w:numId="44" w16cid:durableId="517277712">
    <w:abstractNumId w:val="35"/>
  </w:num>
  <w:num w:numId="45" w16cid:durableId="156187125">
    <w:abstractNumId w:val="40"/>
  </w:num>
  <w:num w:numId="46" w16cid:durableId="355811263">
    <w:abstractNumId w:val="0"/>
  </w:num>
  <w:num w:numId="47" w16cid:durableId="1912539003">
    <w:abstractNumId w:val="43"/>
    <w:lvlOverride w:ilvl="0"/>
    <w:lvlOverride w:ilvl="1"/>
    <w:lvlOverride w:ilvl="2"/>
    <w:lvlOverride w:ilvl="3"/>
    <w:lvlOverride w:ilvl="4"/>
    <w:lvlOverride w:ilvl="5"/>
    <w:lvlOverride w:ilvl="6"/>
    <w:lvlOverride w:ilvl="7"/>
    <w:lvlOverride w:ilvl="8"/>
  </w:num>
  <w:num w:numId="48" w16cid:durableId="939029865">
    <w:abstractNumId w:val="41"/>
    <w:lvlOverride w:ilvl="0"/>
    <w:lvlOverride w:ilvl="1"/>
    <w:lvlOverride w:ilvl="2"/>
    <w:lvlOverride w:ilvl="3"/>
    <w:lvlOverride w:ilvl="4"/>
    <w:lvlOverride w:ilvl="5"/>
    <w:lvlOverride w:ilvl="6"/>
    <w:lvlOverride w:ilvl="7"/>
    <w:lvlOverride w:ilvl="8"/>
  </w:num>
  <w:num w:numId="49" w16cid:durableId="1396005607">
    <w:abstractNumId w:val="6"/>
    <w:lvlOverride w:ilvl="0"/>
    <w:lvlOverride w:ilvl="1"/>
    <w:lvlOverride w:ilvl="2"/>
    <w:lvlOverride w:ilvl="3"/>
    <w:lvlOverride w:ilvl="4"/>
    <w:lvlOverride w:ilvl="5"/>
    <w:lvlOverride w:ilvl="6"/>
    <w:lvlOverride w:ilvl="7"/>
    <w:lvlOverride w:ilvl="8"/>
  </w:num>
  <w:num w:numId="50" w16cid:durableId="203712760">
    <w:abstractNumId w:val="26"/>
    <w:lvlOverride w:ilvl="0"/>
    <w:lvlOverride w:ilvl="1"/>
    <w:lvlOverride w:ilvl="2"/>
    <w:lvlOverride w:ilvl="3"/>
    <w:lvlOverride w:ilvl="4"/>
    <w:lvlOverride w:ilvl="5"/>
    <w:lvlOverride w:ilvl="6"/>
    <w:lvlOverride w:ilvl="7"/>
    <w:lvlOverride w:ilvl="8"/>
  </w:num>
  <w:num w:numId="51" w16cid:durableId="111046739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053"/>
    <w:rsid w:val="00000636"/>
    <w:rsid w:val="00003FC0"/>
    <w:rsid w:val="00007BE0"/>
    <w:rsid w:val="00014BC9"/>
    <w:rsid w:val="00021F38"/>
    <w:rsid w:val="00025DDD"/>
    <w:rsid w:val="0003117E"/>
    <w:rsid w:val="00040B8D"/>
    <w:rsid w:val="00047DD4"/>
    <w:rsid w:val="00064C19"/>
    <w:rsid w:val="00065DE0"/>
    <w:rsid w:val="000663CA"/>
    <w:rsid w:val="0007397D"/>
    <w:rsid w:val="00095A32"/>
    <w:rsid w:val="000A039D"/>
    <w:rsid w:val="000A0E61"/>
    <w:rsid w:val="000B176B"/>
    <w:rsid w:val="000B3772"/>
    <w:rsid w:val="000B4901"/>
    <w:rsid w:val="000B6093"/>
    <w:rsid w:val="000B69A2"/>
    <w:rsid w:val="000D0DB9"/>
    <w:rsid w:val="000D6728"/>
    <w:rsid w:val="000E469C"/>
    <w:rsid w:val="000E5B73"/>
    <w:rsid w:val="000E5FD0"/>
    <w:rsid w:val="000E78F6"/>
    <w:rsid w:val="000F0981"/>
    <w:rsid w:val="000F40AD"/>
    <w:rsid w:val="000F7ADC"/>
    <w:rsid w:val="00102049"/>
    <w:rsid w:val="00126D82"/>
    <w:rsid w:val="00126FA5"/>
    <w:rsid w:val="00141947"/>
    <w:rsid w:val="001434C8"/>
    <w:rsid w:val="0015210A"/>
    <w:rsid w:val="00155D8E"/>
    <w:rsid w:val="00161A6D"/>
    <w:rsid w:val="00166F7B"/>
    <w:rsid w:val="00170D72"/>
    <w:rsid w:val="001812F2"/>
    <w:rsid w:val="0018433F"/>
    <w:rsid w:val="001A1C94"/>
    <w:rsid w:val="001A5285"/>
    <w:rsid w:val="001A5AA3"/>
    <w:rsid w:val="001B041D"/>
    <w:rsid w:val="001B7EC0"/>
    <w:rsid w:val="001C016A"/>
    <w:rsid w:val="001C2312"/>
    <w:rsid w:val="001C7108"/>
    <w:rsid w:val="001D0E8F"/>
    <w:rsid w:val="001D30E0"/>
    <w:rsid w:val="001F0D87"/>
    <w:rsid w:val="002041D3"/>
    <w:rsid w:val="0021591D"/>
    <w:rsid w:val="00237142"/>
    <w:rsid w:val="0024425B"/>
    <w:rsid w:val="00247F9A"/>
    <w:rsid w:val="00251104"/>
    <w:rsid w:val="00254027"/>
    <w:rsid w:val="0027023E"/>
    <w:rsid w:val="00275E0F"/>
    <w:rsid w:val="00281A7C"/>
    <w:rsid w:val="00283167"/>
    <w:rsid w:val="00294E50"/>
    <w:rsid w:val="00296816"/>
    <w:rsid w:val="002A527F"/>
    <w:rsid w:val="002B0E22"/>
    <w:rsid w:val="002B7889"/>
    <w:rsid w:val="002C6733"/>
    <w:rsid w:val="002D10FB"/>
    <w:rsid w:val="002D35F9"/>
    <w:rsid w:val="002E4203"/>
    <w:rsid w:val="002E5788"/>
    <w:rsid w:val="002F1DFC"/>
    <w:rsid w:val="00305357"/>
    <w:rsid w:val="00313CD9"/>
    <w:rsid w:val="00316406"/>
    <w:rsid w:val="00317DAF"/>
    <w:rsid w:val="003227D5"/>
    <w:rsid w:val="00333925"/>
    <w:rsid w:val="00334F8E"/>
    <w:rsid w:val="00342307"/>
    <w:rsid w:val="003447C2"/>
    <w:rsid w:val="00355537"/>
    <w:rsid w:val="0036368D"/>
    <w:rsid w:val="003801F5"/>
    <w:rsid w:val="003A0A95"/>
    <w:rsid w:val="003C58F2"/>
    <w:rsid w:val="003C6CC4"/>
    <w:rsid w:val="003D22B7"/>
    <w:rsid w:val="003D3CF4"/>
    <w:rsid w:val="003E0EEA"/>
    <w:rsid w:val="0042204B"/>
    <w:rsid w:val="00430B8F"/>
    <w:rsid w:val="004315D4"/>
    <w:rsid w:val="0043656B"/>
    <w:rsid w:val="00440F51"/>
    <w:rsid w:val="004451B6"/>
    <w:rsid w:val="00461521"/>
    <w:rsid w:val="004866B3"/>
    <w:rsid w:val="004A0CF9"/>
    <w:rsid w:val="004A60C4"/>
    <w:rsid w:val="004A6C82"/>
    <w:rsid w:val="004B12FE"/>
    <w:rsid w:val="004B6816"/>
    <w:rsid w:val="004D2E1A"/>
    <w:rsid w:val="004D5456"/>
    <w:rsid w:val="004E0C58"/>
    <w:rsid w:val="004E5593"/>
    <w:rsid w:val="004F4516"/>
    <w:rsid w:val="00504142"/>
    <w:rsid w:val="00504DBA"/>
    <w:rsid w:val="00526EC3"/>
    <w:rsid w:val="00531195"/>
    <w:rsid w:val="005418F5"/>
    <w:rsid w:val="005457F9"/>
    <w:rsid w:val="0055267C"/>
    <w:rsid w:val="00560F11"/>
    <w:rsid w:val="00564D79"/>
    <w:rsid w:val="0056797E"/>
    <w:rsid w:val="005728FD"/>
    <w:rsid w:val="00574942"/>
    <w:rsid w:val="0057521E"/>
    <w:rsid w:val="00585C9A"/>
    <w:rsid w:val="00590228"/>
    <w:rsid w:val="005907D8"/>
    <w:rsid w:val="0059616C"/>
    <w:rsid w:val="005B1081"/>
    <w:rsid w:val="005B4BC9"/>
    <w:rsid w:val="005B7E77"/>
    <w:rsid w:val="005D399F"/>
    <w:rsid w:val="005E3A4D"/>
    <w:rsid w:val="005E4F7B"/>
    <w:rsid w:val="005F2609"/>
    <w:rsid w:val="00611675"/>
    <w:rsid w:val="006134E9"/>
    <w:rsid w:val="0062064B"/>
    <w:rsid w:val="006312C2"/>
    <w:rsid w:val="006316BE"/>
    <w:rsid w:val="00636597"/>
    <w:rsid w:val="006422E0"/>
    <w:rsid w:val="00647BEA"/>
    <w:rsid w:val="00651A51"/>
    <w:rsid w:val="00653F08"/>
    <w:rsid w:val="00662289"/>
    <w:rsid w:val="00663586"/>
    <w:rsid w:val="00694330"/>
    <w:rsid w:val="00695190"/>
    <w:rsid w:val="006A0592"/>
    <w:rsid w:val="006A29C0"/>
    <w:rsid w:val="006A55BE"/>
    <w:rsid w:val="006A6349"/>
    <w:rsid w:val="006A6FEE"/>
    <w:rsid w:val="006B4ED2"/>
    <w:rsid w:val="006F4290"/>
    <w:rsid w:val="00700D8B"/>
    <w:rsid w:val="007019D7"/>
    <w:rsid w:val="00704A0B"/>
    <w:rsid w:val="007208A7"/>
    <w:rsid w:val="00730250"/>
    <w:rsid w:val="00731F43"/>
    <w:rsid w:val="00733894"/>
    <w:rsid w:val="00736024"/>
    <w:rsid w:val="00742229"/>
    <w:rsid w:val="007424E9"/>
    <w:rsid w:val="0075051F"/>
    <w:rsid w:val="0078426A"/>
    <w:rsid w:val="007900D1"/>
    <w:rsid w:val="0079105D"/>
    <w:rsid w:val="007931DE"/>
    <w:rsid w:val="00795F2C"/>
    <w:rsid w:val="007A1046"/>
    <w:rsid w:val="007A5A70"/>
    <w:rsid w:val="007C1D9A"/>
    <w:rsid w:val="007D35A7"/>
    <w:rsid w:val="007D4873"/>
    <w:rsid w:val="007E22DC"/>
    <w:rsid w:val="007E6C1A"/>
    <w:rsid w:val="007E6E78"/>
    <w:rsid w:val="007F4AF2"/>
    <w:rsid w:val="008032B4"/>
    <w:rsid w:val="00812345"/>
    <w:rsid w:val="00826A6B"/>
    <w:rsid w:val="00826B5C"/>
    <w:rsid w:val="008278A0"/>
    <w:rsid w:val="00830206"/>
    <w:rsid w:val="00846C67"/>
    <w:rsid w:val="00846C6C"/>
    <w:rsid w:val="00851DD6"/>
    <w:rsid w:val="0085426D"/>
    <w:rsid w:val="0086304B"/>
    <w:rsid w:val="0086758B"/>
    <w:rsid w:val="00873AF4"/>
    <w:rsid w:val="0087590B"/>
    <w:rsid w:val="00887CEE"/>
    <w:rsid w:val="00893C57"/>
    <w:rsid w:val="008A102C"/>
    <w:rsid w:val="008A304F"/>
    <w:rsid w:val="008C48C8"/>
    <w:rsid w:val="008D5950"/>
    <w:rsid w:val="008E5318"/>
    <w:rsid w:val="008E55A4"/>
    <w:rsid w:val="008F1958"/>
    <w:rsid w:val="008F1A74"/>
    <w:rsid w:val="009001F1"/>
    <w:rsid w:val="00912DA9"/>
    <w:rsid w:val="00915809"/>
    <w:rsid w:val="00916852"/>
    <w:rsid w:val="009169FF"/>
    <w:rsid w:val="009215D7"/>
    <w:rsid w:val="00926F05"/>
    <w:rsid w:val="0093335E"/>
    <w:rsid w:val="00933986"/>
    <w:rsid w:val="00942A06"/>
    <w:rsid w:val="009501A6"/>
    <w:rsid w:val="009519E0"/>
    <w:rsid w:val="0096677D"/>
    <w:rsid w:val="00976482"/>
    <w:rsid w:val="00995916"/>
    <w:rsid w:val="009A1419"/>
    <w:rsid w:val="009A2C3A"/>
    <w:rsid w:val="009A6EF4"/>
    <w:rsid w:val="009B2AF9"/>
    <w:rsid w:val="009C2C32"/>
    <w:rsid w:val="009C57E3"/>
    <w:rsid w:val="009D017F"/>
    <w:rsid w:val="009D424F"/>
    <w:rsid w:val="009D6823"/>
    <w:rsid w:val="009E1EDF"/>
    <w:rsid w:val="009E2CA1"/>
    <w:rsid w:val="009F0E21"/>
    <w:rsid w:val="009F51FA"/>
    <w:rsid w:val="00A1256A"/>
    <w:rsid w:val="00A25849"/>
    <w:rsid w:val="00A276CF"/>
    <w:rsid w:val="00A33D15"/>
    <w:rsid w:val="00A34E56"/>
    <w:rsid w:val="00A428F3"/>
    <w:rsid w:val="00A432A5"/>
    <w:rsid w:val="00A44E36"/>
    <w:rsid w:val="00A51BAE"/>
    <w:rsid w:val="00A52F74"/>
    <w:rsid w:val="00A60A26"/>
    <w:rsid w:val="00A62B63"/>
    <w:rsid w:val="00A66A75"/>
    <w:rsid w:val="00A671B0"/>
    <w:rsid w:val="00AA3940"/>
    <w:rsid w:val="00AC2809"/>
    <w:rsid w:val="00AC4239"/>
    <w:rsid w:val="00AD18FA"/>
    <w:rsid w:val="00AD507D"/>
    <w:rsid w:val="00AF7EB9"/>
    <w:rsid w:val="00B06845"/>
    <w:rsid w:val="00B13606"/>
    <w:rsid w:val="00B148A4"/>
    <w:rsid w:val="00B16C19"/>
    <w:rsid w:val="00B17317"/>
    <w:rsid w:val="00B23E87"/>
    <w:rsid w:val="00B2438C"/>
    <w:rsid w:val="00B24909"/>
    <w:rsid w:val="00B26D04"/>
    <w:rsid w:val="00B31564"/>
    <w:rsid w:val="00B3326E"/>
    <w:rsid w:val="00B438A8"/>
    <w:rsid w:val="00B55525"/>
    <w:rsid w:val="00B575EC"/>
    <w:rsid w:val="00B7078A"/>
    <w:rsid w:val="00B70B29"/>
    <w:rsid w:val="00B751B9"/>
    <w:rsid w:val="00B756BE"/>
    <w:rsid w:val="00B853E9"/>
    <w:rsid w:val="00B854BE"/>
    <w:rsid w:val="00B90D50"/>
    <w:rsid w:val="00B93957"/>
    <w:rsid w:val="00B9464E"/>
    <w:rsid w:val="00B971FE"/>
    <w:rsid w:val="00B973F9"/>
    <w:rsid w:val="00B9787D"/>
    <w:rsid w:val="00BA631C"/>
    <w:rsid w:val="00BB7A10"/>
    <w:rsid w:val="00BD66F4"/>
    <w:rsid w:val="00BF3124"/>
    <w:rsid w:val="00C00E78"/>
    <w:rsid w:val="00C01A9C"/>
    <w:rsid w:val="00C02453"/>
    <w:rsid w:val="00C0594A"/>
    <w:rsid w:val="00C14721"/>
    <w:rsid w:val="00C16A14"/>
    <w:rsid w:val="00C2718E"/>
    <w:rsid w:val="00C3438B"/>
    <w:rsid w:val="00C45C68"/>
    <w:rsid w:val="00C45D59"/>
    <w:rsid w:val="00C54A44"/>
    <w:rsid w:val="00C56E9F"/>
    <w:rsid w:val="00C615DC"/>
    <w:rsid w:val="00C77F6B"/>
    <w:rsid w:val="00C90BF9"/>
    <w:rsid w:val="00C9166A"/>
    <w:rsid w:val="00C9305D"/>
    <w:rsid w:val="00C96166"/>
    <w:rsid w:val="00CA5A7A"/>
    <w:rsid w:val="00CA6871"/>
    <w:rsid w:val="00CD6124"/>
    <w:rsid w:val="00CE39DE"/>
    <w:rsid w:val="00CF2B74"/>
    <w:rsid w:val="00CF324E"/>
    <w:rsid w:val="00D06088"/>
    <w:rsid w:val="00D12A39"/>
    <w:rsid w:val="00D17652"/>
    <w:rsid w:val="00D17653"/>
    <w:rsid w:val="00D20938"/>
    <w:rsid w:val="00D32ACD"/>
    <w:rsid w:val="00D3426A"/>
    <w:rsid w:val="00D4271E"/>
    <w:rsid w:val="00D51453"/>
    <w:rsid w:val="00D7373B"/>
    <w:rsid w:val="00D774E4"/>
    <w:rsid w:val="00D9677B"/>
    <w:rsid w:val="00DA10A9"/>
    <w:rsid w:val="00DA4A97"/>
    <w:rsid w:val="00DB2EF5"/>
    <w:rsid w:val="00DC2809"/>
    <w:rsid w:val="00DC3A5C"/>
    <w:rsid w:val="00DD06B8"/>
    <w:rsid w:val="00DD1DE4"/>
    <w:rsid w:val="00DD6C37"/>
    <w:rsid w:val="00DD78F4"/>
    <w:rsid w:val="00DE3A7E"/>
    <w:rsid w:val="00DF3A0B"/>
    <w:rsid w:val="00DF7E8A"/>
    <w:rsid w:val="00E02A9B"/>
    <w:rsid w:val="00E16553"/>
    <w:rsid w:val="00E168E9"/>
    <w:rsid w:val="00E20DDC"/>
    <w:rsid w:val="00E255C0"/>
    <w:rsid w:val="00E3001B"/>
    <w:rsid w:val="00E3679F"/>
    <w:rsid w:val="00E37647"/>
    <w:rsid w:val="00E37FC7"/>
    <w:rsid w:val="00E451F0"/>
    <w:rsid w:val="00E456F9"/>
    <w:rsid w:val="00E51E40"/>
    <w:rsid w:val="00E51ED8"/>
    <w:rsid w:val="00E55B37"/>
    <w:rsid w:val="00E62E8E"/>
    <w:rsid w:val="00E70745"/>
    <w:rsid w:val="00E728B0"/>
    <w:rsid w:val="00E90AF3"/>
    <w:rsid w:val="00E910A3"/>
    <w:rsid w:val="00E95C2F"/>
    <w:rsid w:val="00EA47DE"/>
    <w:rsid w:val="00EB1C4C"/>
    <w:rsid w:val="00ED0FD6"/>
    <w:rsid w:val="00ED2B27"/>
    <w:rsid w:val="00F15B79"/>
    <w:rsid w:val="00F21107"/>
    <w:rsid w:val="00F30F6A"/>
    <w:rsid w:val="00F3181E"/>
    <w:rsid w:val="00F35BB5"/>
    <w:rsid w:val="00F43A9B"/>
    <w:rsid w:val="00F51B1B"/>
    <w:rsid w:val="00F57575"/>
    <w:rsid w:val="00F6224D"/>
    <w:rsid w:val="00F64F3D"/>
    <w:rsid w:val="00F65867"/>
    <w:rsid w:val="00F715B5"/>
    <w:rsid w:val="00F77CD9"/>
    <w:rsid w:val="00F9197F"/>
    <w:rsid w:val="00F95BF5"/>
    <w:rsid w:val="00FB3D22"/>
    <w:rsid w:val="00FB564B"/>
    <w:rsid w:val="00FC1040"/>
    <w:rsid w:val="00FC2F8F"/>
    <w:rsid w:val="00FF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customStyle="1" w:styleId="TEXT2COL">
    <w:name w:val="TEXT 2 COL"/>
    <w:qFormat/>
    <w:rsid w:val="00355537"/>
    <w:pPr>
      <w:spacing w:before="60" w:after="0" w:line="240" w:lineRule="auto"/>
    </w:pPr>
    <w:rPr>
      <w:rFonts w:ascii="Arial" w:eastAsia="Times New Roman" w:hAnsi="Arial" w:cs="SyntaxLTStd-Roman"/>
      <w:color w:val="000000"/>
      <w:sz w:val="18"/>
      <w:szCs w:val="18"/>
      <w:lang w:val="en-US"/>
    </w:rPr>
  </w:style>
  <w:style w:type="character" w:styleId="Hyperlink">
    <w:name w:val="Hyperlink"/>
    <w:basedOn w:val="DefaultParagraphFont"/>
    <w:uiPriority w:val="99"/>
    <w:unhideWhenUsed/>
    <w:rsid w:val="00E910A3"/>
    <w:rPr>
      <w:color w:val="0563C1" w:themeColor="hyperlink"/>
      <w:u w:val="single"/>
    </w:rPr>
  </w:style>
  <w:style w:type="character" w:styleId="UnresolvedMention">
    <w:name w:val="Unresolved Mention"/>
    <w:basedOn w:val="DefaultParagraphFont"/>
    <w:uiPriority w:val="99"/>
    <w:rsid w:val="00E910A3"/>
    <w:rPr>
      <w:color w:val="605E5C"/>
      <w:shd w:val="clear" w:color="auto" w:fill="E1DFDD"/>
    </w:rPr>
  </w:style>
  <w:style w:type="character" w:customStyle="1" w:styleId="ui-provider">
    <w:name w:val="ui-provider"/>
    <w:basedOn w:val="DefaultParagraphFont"/>
    <w:rsid w:val="0024425B"/>
  </w:style>
  <w:style w:type="character" w:styleId="Strong">
    <w:name w:val="Strong"/>
    <w:basedOn w:val="DefaultParagraphFont"/>
    <w:uiPriority w:val="22"/>
    <w:qFormat/>
    <w:rsid w:val="0024425B"/>
    <w:rPr>
      <w:b/>
      <w:bCs/>
    </w:rPr>
  </w:style>
  <w:style w:type="paragraph" w:customStyle="1" w:styleId="Style1">
    <w:name w:val="Style1"/>
    <w:basedOn w:val="Normal"/>
    <w:qFormat/>
    <w:rsid w:val="00DD78F4"/>
    <w:pPr>
      <w:numPr>
        <w:numId w:val="32"/>
      </w:numPr>
    </w:pPr>
    <w:rPr>
      <w:rFonts w:ascii="Calibri" w:eastAsia="Calibri" w:hAnsi="Calibri" w:cs="Calibri"/>
      <w:color w:val="0D0D0D" w:themeColor="text1" w:themeTint="F2"/>
      <w:sz w:val="22"/>
      <w:szCs w:val="22"/>
      <w:lang w:eastAsia="en-IN"/>
    </w:rPr>
  </w:style>
  <w:style w:type="paragraph" w:customStyle="1" w:styleId="Numbers">
    <w:name w:val="Numbers"/>
    <w:basedOn w:val="Normal"/>
    <w:qFormat/>
    <w:rsid w:val="00E16553"/>
    <w:pPr>
      <w:numPr>
        <w:numId w:val="35"/>
      </w:numPr>
      <w:spacing w:after="120"/>
      <w:contextualSpacing/>
    </w:pPr>
    <w:rPr>
      <w:rFonts w:ascii="Calibri" w:eastAsia="Calibri" w:hAnsi="Calibri" w:cs="Calibri"/>
      <w:color w:val="0D0D0D" w:themeColor="text1" w:themeTint="F2"/>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9223">
      <w:bodyDiv w:val="1"/>
      <w:marLeft w:val="0"/>
      <w:marRight w:val="0"/>
      <w:marTop w:val="0"/>
      <w:marBottom w:val="0"/>
      <w:divBdr>
        <w:top w:val="none" w:sz="0" w:space="0" w:color="auto"/>
        <w:left w:val="none" w:sz="0" w:space="0" w:color="auto"/>
        <w:bottom w:val="none" w:sz="0" w:space="0" w:color="auto"/>
        <w:right w:val="none" w:sz="0" w:space="0" w:color="auto"/>
      </w:divBdr>
    </w:div>
    <w:div w:id="39475411">
      <w:bodyDiv w:val="1"/>
      <w:marLeft w:val="0"/>
      <w:marRight w:val="0"/>
      <w:marTop w:val="0"/>
      <w:marBottom w:val="0"/>
      <w:divBdr>
        <w:top w:val="none" w:sz="0" w:space="0" w:color="auto"/>
        <w:left w:val="none" w:sz="0" w:space="0" w:color="auto"/>
        <w:bottom w:val="none" w:sz="0" w:space="0" w:color="auto"/>
        <w:right w:val="none" w:sz="0" w:space="0" w:color="auto"/>
      </w:divBdr>
    </w:div>
    <w:div w:id="40979941">
      <w:bodyDiv w:val="1"/>
      <w:marLeft w:val="0"/>
      <w:marRight w:val="0"/>
      <w:marTop w:val="0"/>
      <w:marBottom w:val="0"/>
      <w:divBdr>
        <w:top w:val="none" w:sz="0" w:space="0" w:color="auto"/>
        <w:left w:val="none" w:sz="0" w:space="0" w:color="auto"/>
        <w:bottom w:val="none" w:sz="0" w:space="0" w:color="auto"/>
        <w:right w:val="none" w:sz="0" w:space="0" w:color="auto"/>
      </w:divBdr>
    </w:div>
    <w:div w:id="52511236">
      <w:bodyDiv w:val="1"/>
      <w:marLeft w:val="0"/>
      <w:marRight w:val="0"/>
      <w:marTop w:val="0"/>
      <w:marBottom w:val="0"/>
      <w:divBdr>
        <w:top w:val="none" w:sz="0" w:space="0" w:color="auto"/>
        <w:left w:val="none" w:sz="0" w:space="0" w:color="auto"/>
        <w:bottom w:val="none" w:sz="0" w:space="0" w:color="auto"/>
        <w:right w:val="none" w:sz="0" w:space="0" w:color="auto"/>
      </w:divBdr>
    </w:div>
    <w:div w:id="86076501">
      <w:bodyDiv w:val="1"/>
      <w:marLeft w:val="0"/>
      <w:marRight w:val="0"/>
      <w:marTop w:val="0"/>
      <w:marBottom w:val="0"/>
      <w:divBdr>
        <w:top w:val="none" w:sz="0" w:space="0" w:color="auto"/>
        <w:left w:val="none" w:sz="0" w:space="0" w:color="auto"/>
        <w:bottom w:val="none" w:sz="0" w:space="0" w:color="auto"/>
        <w:right w:val="none" w:sz="0" w:space="0" w:color="auto"/>
      </w:divBdr>
    </w:div>
    <w:div w:id="119344867">
      <w:bodyDiv w:val="1"/>
      <w:marLeft w:val="0"/>
      <w:marRight w:val="0"/>
      <w:marTop w:val="0"/>
      <w:marBottom w:val="0"/>
      <w:divBdr>
        <w:top w:val="none" w:sz="0" w:space="0" w:color="auto"/>
        <w:left w:val="none" w:sz="0" w:space="0" w:color="auto"/>
        <w:bottom w:val="none" w:sz="0" w:space="0" w:color="auto"/>
        <w:right w:val="none" w:sz="0" w:space="0" w:color="auto"/>
      </w:divBdr>
    </w:div>
    <w:div w:id="160900346">
      <w:bodyDiv w:val="1"/>
      <w:marLeft w:val="0"/>
      <w:marRight w:val="0"/>
      <w:marTop w:val="0"/>
      <w:marBottom w:val="0"/>
      <w:divBdr>
        <w:top w:val="none" w:sz="0" w:space="0" w:color="auto"/>
        <w:left w:val="none" w:sz="0" w:space="0" w:color="auto"/>
        <w:bottom w:val="none" w:sz="0" w:space="0" w:color="auto"/>
        <w:right w:val="none" w:sz="0" w:space="0" w:color="auto"/>
      </w:divBdr>
    </w:div>
    <w:div w:id="189995328">
      <w:bodyDiv w:val="1"/>
      <w:marLeft w:val="0"/>
      <w:marRight w:val="0"/>
      <w:marTop w:val="0"/>
      <w:marBottom w:val="0"/>
      <w:divBdr>
        <w:top w:val="none" w:sz="0" w:space="0" w:color="auto"/>
        <w:left w:val="none" w:sz="0" w:space="0" w:color="auto"/>
        <w:bottom w:val="none" w:sz="0" w:space="0" w:color="auto"/>
        <w:right w:val="none" w:sz="0" w:space="0" w:color="auto"/>
      </w:divBdr>
    </w:div>
    <w:div w:id="192889534">
      <w:bodyDiv w:val="1"/>
      <w:marLeft w:val="0"/>
      <w:marRight w:val="0"/>
      <w:marTop w:val="0"/>
      <w:marBottom w:val="0"/>
      <w:divBdr>
        <w:top w:val="none" w:sz="0" w:space="0" w:color="auto"/>
        <w:left w:val="none" w:sz="0" w:space="0" w:color="auto"/>
        <w:bottom w:val="none" w:sz="0" w:space="0" w:color="auto"/>
        <w:right w:val="none" w:sz="0" w:space="0" w:color="auto"/>
      </w:divBdr>
    </w:div>
    <w:div w:id="249044184">
      <w:bodyDiv w:val="1"/>
      <w:marLeft w:val="0"/>
      <w:marRight w:val="0"/>
      <w:marTop w:val="0"/>
      <w:marBottom w:val="0"/>
      <w:divBdr>
        <w:top w:val="none" w:sz="0" w:space="0" w:color="auto"/>
        <w:left w:val="none" w:sz="0" w:space="0" w:color="auto"/>
        <w:bottom w:val="none" w:sz="0" w:space="0" w:color="auto"/>
        <w:right w:val="none" w:sz="0" w:space="0" w:color="auto"/>
      </w:divBdr>
    </w:div>
    <w:div w:id="349526278">
      <w:bodyDiv w:val="1"/>
      <w:marLeft w:val="0"/>
      <w:marRight w:val="0"/>
      <w:marTop w:val="0"/>
      <w:marBottom w:val="0"/>
      <w:divBdr>
        <w:top w:val="none" w:sz="0" w:space="0" w:color="auto"/>
        <w:left w:val="none" w:sz="0" w:space="0" w:color="auto"/>
        <w:bottom w:val="none" w:sz="0" w:space="0" w:color="auto"/>
        <w:right w:val="none" w:sz="0" w:space="0" w:color="auto"/>
      </w:divBdr>
    </w:div>
    <w:div w:id="398217113">
      <w:bodyDiv w:val="1"/>
      <w:marLeft w:val="0"/>
      <w:marRight w:val="0"/>
      <w:marTop w:val="0"/>
      <w:marBottom w:val="0"/>
      <w:divBdr>
        <w:top w:val="none" w:sz="0" w:space="0" w:color="auto"/>
        <w:left w:val="none" w:sz="0" w:space="0" w:color="auto"/>
        <w:bottom w:val="none" w:sz="0" w:space="0" w:color="auto"/>
        <w:right w:val="none" w:sz="0" w:space="0" w:color="auto"/>
      </w:divBdr>
    </w:div>
    <w:div w:id="444158359">
      <w:bodyDiv w:val="1"/>
      <w:marLeft w:val="0"/>
      <w:marRight w:val="0"/>
      <w:marTop w:val="0"/>
      <w:marBottom w:val="0"/>
      <w:divBdr>
        <w:top w:val="none" w:sz="0" w:space="0" w:color="auto"/>
        <w:left w:val="none" w:sz="0" w:space="0" w:color="auto"/>
        <w:bottom w:val="none" w:sz="0" w:space="0" w:color="auto"/>
        <w:right w:val="none" w:sz="0" w:space="0" w:color="auto"/>
      </w:divBdr>
    </w:div>
    <w:div w:id="459030275">
      <w:bodyDiv w:val="1"/>
      <w:marLeft w:val="0"/>
      <w:marRight w:val="0"/>
      <w:marTop w:val="0"/>
      <w:marBottom w:val="0"/>
      <w:divBdr>
        <w:top w:val="none" w:sz="0" w:space="0" w:color="auto"/>
        <w:left w:val="none" w:sz="0" w:space="0" w:color="auto"/>
        <w:bottom w:val="none" w:sz="0" w:space="0" w:color="auto"/>
        <w:right w:val="none" w:sz="0" w:space="0" w:color="auto"/>
      </w:divBdr>
    </w:div>
    <w:div w:id="460541167">
      <w:bodyDiv w:val="1"/>
      <w:marLeft w:val="0"/>
      <w:marRight w:val="0"/>
      <w:marTop w:val="0"/>
      <w:marBottom w:val="0"/>
      <w:divBdr>
        <w:top w:val="none" w:sz="0" w:space="0" w:color="auto"/>
        <w:left w:val="none" w:sz="0" w:space="0" w:color="auto"/>
        <w:bottom w:val="none" w:sz="0" w:space="0" w:color="auto"/>
        <w:right w:val="none" w:sz="0" w:space="0" w:color="auto"/>
      </w:divBdr>
    </w:div>
    <w:div w:id="479659926">
      <w:bodyDiv w:val="1"/>
      <w:marLeft w:val="0"/>
      <w:marRight w:val="0"/>
      <w:marTop w:val="0"/>
      <w:marBottom w:val="0"/>
      <w:divBdr>
        <w:top w:val="none" w:sz="0" w:space="0" w:color="auto"/>
        <w:left w:val="none" w:sz="0" w:space="0" w:color="auto"/>
        <w:bottom w:val="none" w:sz="0" w:space="0" w:color="auto"/>
        <w:right w:val="none" w:sz="0" w:space="0" w:color="auto"/>
      </w:divBdr>
    </w:div>
    <w:div w:id="495153544">
      <w:bodyDiv w:val="1"/>
      <w:marLeft w:val="0"/>
      <w:marRight w:val="0"/>
      <w:marTop w:val="0"/>
      <w:marBottom w:val="0"/>
      <w:divBdr>
        <w:top w:val="none" w:sz="0" w:space="0" w:color="auto"/>
        <w:left w:val="none" w:sz="0" w:space="0" w:color="auto"/>
        <w:bottom w:val="none" w:sz="0" w:space="0" w:color="auto"/>
        <w:right w:val="none" w:sz="0" w:space="0" w:color="auto"/>
      </w:divBdr>
    </w:div>
    <w:div w:id="499199510">
      <w:bodyDiv w:val="1"/>
      <w:marLeft w:val="0"/>
      <w:marRight w:val="0"/>
      <w:marTop w:val="0"/>
      <w:marBottom w:val="0"/>
      <w:divBdr>
        <w:top w:val="none" w:sz="0" w:space="0" w:color="auto"/>
        <w:left w:val="none" w:sz="0" w:space="0" w:color="auto"/>
        <w:bottom w:val="none" w:sz="0" w:space="0" w:color="auto"/>
        <w:right w:val="none" w:sz="0" w:space="0" w:color="auto"/>
      </w:divBdr>
    </w:div>
    <w:div w:id="525677430">
      <w:bodyDiv w:val="1"/>
      <w:marLeft w:val="0"/>
      <w:marRight w:val="0"/>
      <w:marTop w:val="0"/>
      <w:marBottom w:val="0"/>
      <w:divBdr>
        <w:top w:val="none" w:sz="0" w:space="0" w:color="auto"/>
        <w:left w:val="none" w:sz="0" w:space="0" w:color="auto"/>
        <w:bottom w:val="none" w:sz="0" w:space="0" w:color="auto"/>
        <w:right w:val="none" w:sz="0" w:space="0" w:color="auto"/>
      </w:divBdr>
    </w:div>
    <w:div w:id="691995427">
      <w:bodyDiv w:val="1"/>
      <w:marLeft w:val="0"/>
      <w:marRight w:val="0"/>
      <w:marTop w:val="0"/>
      <w:marBottom w:val="0"/>
      <w:divBdr>
        <w:top w:val="none" w:sz="0" w:space="0" w:color="auto"/>
        <w:left w:val="none" w:sz="0" w:space="0" w:color="auto"/>
        <w:bottom w:val="none" w:sz="0" w:space="0" w:color="auto"/>
        <w:right w:val="none" w:sz="0" w:space="0" w:color="auto"/>
      </w:divBdr>
    </w:div>
    <w:div w:id="701395304">
      <w:bodyDiv w:val="1"/>
      <w:marLeft w:val="0"/>
      <w:marRight w:val="0"/>
      <w:marTop w:val="0"/>
      <w:marBottom w:val="0"/>
      <w:divBdr>
        <w:top w:val="none" w:sz="0" w:space="0" w:color="auto"/>
        <w:left w:val="none" w:sz="0" w:space="0" w:color="auto"/>
        <w:bottom w:val="none" w:sz="0" w:space="0" w:color="auto"/>
        <w:right w:val="none" w:sz="0" w:space="0" w:color="auto"/>
      </w:divBdr>
    </w:div>
    <w:div w:id="706023538">
      <w:bodyDiv w:val="1"/>
      <w:marLeft w:val="0"/>
      <w:marRight w:val="0"/>
      <w:marTop w:val="0"/>
      <w:marBottom w:val="0"/>
      <w:divBdr>
        <w:top w:val="none" w:sz="0" w:space="0" w:color="auto"/>
        <w:left w:val="none" w:sz="0" w:space="0" w:color="auto"/>
        <w:bottom w:val="none" w:sz="0" w:space="0" w:color="auto"/>
        <w:right w:val="none" w:sz="0" w:space="0" w:color="auto"/>
      </w:divBdr>
    </w:div>
    <w:div w:id="728965588">
      <w:bodyDiv w:val="1"/>
      <w:marLeft w:val="0"/>
      <w:marRight w:val="0"/>
      <w:marTop w:val="0"/>
      <w:marBottom w:val="0"/>
      <w:divBdr>
        <w:top w:val="none" w:sz="0" w:space="0" w:color="auto"/>
        <w:left w:val="none" w:sz="0" w:space="0" w:color="auto"/>
        <w:bottom w:val="none" w:sz="0" w:space="0" w:color="auto"/>
        <w:right w:val="none" w:sz="0" w:space="0" w:color="auto"/>
      </w:divBdr>
    </w:div>
    <w:div w:id="800271984">
      <w:bodyDiv w:val="1"/>
      <w:marLeft w:val="0"/>
      <w:marRight w:val="0"/>
      <w:marTop w:val="0"/>
      <w:marBottom w:val="0"/>
      <w:divBdr>
        <w:top w:val="none" w:sz="0" w:space="0" w:color="auto"/>
        <w:left w:val="none" w:sz="0" w:space="0" w:color="auto"/>
        <w:bottom w:val="none" w:sz="0" w:space="0" w:color="auto"/>
        <w:right w:val="none" w:sz="0" w:space="0" w:color="auto"/>
      </w:divBdr>
    </w:div>
    <w:div w:id="808132956">
      <w:bodyDiv w:val="1"/>
      <w:marLeft w:val="0"/>
      <w:marRight w:val="0"/>
      <w:marTop w:val="0"/>
      <w:marBottom w:val="0"/>
      <w:divBdr>
        <w:top w:val="none" w:sz="0" w:space="0" w:color="auto"/>
        <w:left w:val="none" w:sz="0" w:space="0" w:color="auto"/>
        <w:bottom w:val="none" w:sz="0" w:space="0" w:color="auto"/>
        <w:right w:val="none" w:sz="0" w:space="0" w:color="auto"/>
      </w:divBdr>
    </w:div>
    <w:div w:id="819466183">
      <w:bodyDiv w:val="1"/>
      <w:marLeft w:val="0"/>
      <w:marRight w:val="0"/>
      <w:marTop w:val="0"/>
      <w:marBottom w:val="0"/>
      <w:divBdr>
        <w:top w:val="none" w:sz="0" w:space="0" w:color="auto"/>
        <w:left w:val="none" w:sz="0" w:space="0" w:color="auto"/>
        <w:bottom w:val="none" w:sz="0" w:space="0" w:color="auto"/>
        <w:right w:val="none" w:sz="0" w:space="0" w:color="auto"/>
      </w:divBdr>
    </w:div>
    <w:div w:id="822234518">
      <w:bodyDiv w:val="1"/>
      <w:marLeft w:val="0"/>
      <w:marRight w:val="0"/>
      <w:marTop w:val="0"/>
      <w:marBottom w:val="0"/>
      <w:divBdr>
        <w:top w:val="none" w:sz="0" w:space="0" w:color="auto"/>
        <w:left w:val="none" w:sz="0" w:space="0" w:color="auto"/>
        <w:bottom w:val="none" w:sz="0" w:space="0" w:color="auto"/>
        <w:right w:val="none" w:sz="0" w:space="0" w:color="auto"/>
      </w:divBdr>
    </w:div>
    <w:div w:id="858356398">
      <w:bodyDiv w:val="1"/>
      <w:marLeft w:val="0"/>
      <w:marRight w:val="0"/>
      <w:marTop w:val="0"/>
      <w:marBottom w:val="0"/>
      <w:divBdr>
        <w:top w:val="none" w:sz="0" w:space="0" w:color="auto"/>
        <w:left w:val="none" w:sz="0" w:space="0" w:color="auto"/>
        <w:bottom w:val="none" w:sz="0" w:space="0" w:color="auto"/>
        <w:right w:val="none" w:sz="0" w:space="0" w:color="auto"/>
      </w:divBdr>
    </w:div>
    <w:div w:id="861210403">
      <w:bodyDiv w:val="1"/>
      <w:marLeft w:val="0"/>
      <w:marRight w:val="0"/>
      <w:marTop w:val="0"/>
      <w:marBottom w:val="0"/>
      <w:divBdr>
        <w:top w:val="none" w:sz="0" w:space="0" w:color="auto"/>
        <w:left w:val="none" w:sz="0" w:space="0" w:color="auto"/>
        <w:bottom w:val="none" w:sz="0" w:space="0" w:color="auto"/>
        <w:right w:val="none" w:sz="0" w:space="0" w:color="auto"/>
      </w:divBdr>
    </w:div>
    <w:div w:id="1015502624">
      <w:bodyDiv w:val="1"/>
      <w:marLeft w:val="0"/>
      <w:marRight w:val="0"/>
      <w:marTop w:val="0"/>
      <w:marBottom w:val="0"/>
      <w:divBdr>
        <w:top w:val="none" w:sz="0" w:space="0" w:color="auto"/>
        <w:left w:val="none" w:sz="0" w:space="0" w:color="auto"/>
        <w:bottom w:val="none" w:sz="0" w:space="0" w:color="auto"/>
        <w:right w:val="none" w:sz="0" w:space="0" w:color="auto"/>
      </w:divBdr>
    </w:div>
    <w:div w:id="1083261611">
      <w:bodyDiv w:val="1"/>
      <w:marLeft w:val="0"/>
      <w:marRight w:val="0"/>
      <w:marTop w:val="0"/>
      <w:marBottom w:val="0"/>
      <w:divBdr>
        <w:top w:val="none" w:sz="0" w:space="0" w:color="auto"/>
        <w:left w:val="none" w:sz="0" w:space="0" w:color="auto"/>
        <w:bottom w:val="none" w:sz="0" w:space="0" w:color="auto"/>
        <w:right w:val="none" w:sz="0" w:space="0" w:color="auto"/>
      </w:divBdr>
    </w:div>
    <w:div w:id="109833151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4018">
      <w:bodyDiv w:val="1"/>
      <w:marLeft w:val="0"/>
      <w:marRight w:val="0"/>
      <w:marTop w:val="0"/>
      <w:marBottom w:val="0"/>
      <w:divBdr>
        <w:top w:val="none" w:sz="0" w:space="0" w:color="auto"/>
        <w:left w:val="none" w:sz="0" w:space="0" w:color="auto"/>
        <w:bottom w:val="none" w:sz="0" w:space="0" w:color="auto"/>
        <w:right w:val="none" w:sz="0" w:space="0" w:color="auto"/>
      </w:divBdr>
    </w:div>
    <w:div w:id="1136338547">
      <w:bodyDiv w:val="1"/>
      <w:marLeft w:val="0"/>
      <w:marRight w:val="0"/>
      <w:marTop w:val="0"/>
      <w:marBottom w:val="0"/>
      <w:divBdr>
        <w:top w:val="none" w:sz="0" w:space="0" w:color="auto"/>
        <w:left w:val="none" w:sz="0" w:space="0" w:color="auto"/>
        <w:bottom w:val="none" w:sz="0" w:space="0" w:color="auto"/>
        <w:right w:val="none" w:sz="0" w:space="0" w:color="auto"/>
      </w:divBdr>
    </w:div>
    <w:div w:id="1164587443">
      <w:bodyDiv w:val="1"/>
      <w:marLeft w:val="0"/>
      <w:marRight w:val="0"/>
      <w:marTop w:val="0"/>
      <w:marBottom w:val="0"/>
      <w:divBdr>
        <w:top w:val="none" w:sz="0" w:space="0" w:color="auto"/>
        <w:left w:val="none" w:sz="0" w:space="0" w:color="auto"/>
        <w:bottom w:val="none" w:sz="0" w:space="0" w:color="auto"/>
        <w:right w:val="none" w:sz="0" w:space="0" w:color="auto"/>
      </w:divBdr>
    </w:div>
    <w:div w:id="1176075025">
      <w:bodyDiv w:val="1"/>
      <w:marLeft w:val="0"/>
      <w:marRight w:val="0"/>
      <w:marTop w:val="0"/>
      <w:marBottom w:val="0"/>
      <w:divBdr>
        <w:top w:val="none" w:sz="0" w:space="0" w:color="auto"/>
        <w:left w:val="none" w:sz="0" w:space="0" w:color="auto"/>
        <w:bottom w:val="none" w:sz="0" w:space="0" w:color="auto"/>
        <w:right w:val="none" w:sz="0" w:space="0" w:color="auto"/>
      </w:divBdr>
    </w:div>
    <w:div w:id="1241059754">
      <w:bodyDiv w:val="1"/>
      <w:marLeft w:val="0"/>
      <w:marRight w:val="0"/>
      <w:marTop w:val="0"/>
      <w:marBottom w:val="0"/>
      <w:divBdr>
        <w:top w:val="none" w:sz="0" w:space="0" w:color="auto"/>
        <w:left w:val="none" w:sz="0" w:space="0" w:color="auto"/>
        <w:bottom w:val="none" w:sz="0" w:space="0" w:color="auto"/>
        <w:right w:val="none" w:sz="0" w:space="0" w:color="auto"/>
      </w:divBdr>
    </w:div>
    <w:div w:id="1242521488">
      <w:bodyDiv w:val="1"/>
      <w:marLeft w:val="0"/>
      <w:marRight w:val="0"/>
      <w:marTop w:val="0"/>
      <w:marBottom w:val="0"/>
      <w:divBdr>
        <w:top w:val="none" w:sz="0" w:space="0" w:color="auto"/>
        <w:left w:val="none" w:sz="0" w:space="0" w:color="auto"/>
        <w:bottom w:val="none" w:sz="0" w:space="0" w:color="auto"/>
        <w:right w:val="none" w:sz="0" w:space="0" w:color="auto"/>
      </w:divBdr>
    </w:div>
    <w:div w:id="1264338679">
      <w:bodyDiv w:val="1"/>
      <w:marLeft w:val="0"/>
      <w:marRight w:val="0"/>
      <w:marTop w:val="0"/>
      <w:marBottom w:val="0"/>
      <w:divBdr>
        <w:top w:val="none" w:sz="0" w:space="0" w:color="auto"/>
        <w:left w:val="none" w:sz="0" w:space="0" w:color="auto"/>
        <w:bottom w:val="none" w:sz="0" w:space="0" w:color="auto"/>
        <w:right w:val="none" w:sz="0" w:space="0" w:color="auto"/>
      </w:divBdr>
    </w:div>
    <w:div w:id="1290739709">
      <w:bodyDiv w:val="1"/>
      <w:marLeft w:val="0"/>
      <w:marRight w:val="0"/>
      <w:marTop w:val="0"/>
      <w:marBottom w:val="0"/>
      <w:divBdr>
        <w:top w:val="none" w:sz="0" w:space="0" w:color="auto"/>
        <w:left w:val="none" w:sz="0" w:space="0" w:color="auto"/>
        <w:bottom w:val="none" w:sz="0" w:space="0" w:color="auto"/>
        <w:right w:val="none" w:sz="0" w:space="0" w:color="auto"/>
      </w:divBdr>
    </w:div>
    <w:div w:id="1314217972">
      <w:bodyDiv w:val="1"/>
      <w:marLeft w:val="0"/>
      <w:marRight w:val="0"/>
      <w:marTop w:val="0"/>
      <w:marBottom w:val="0"/>
      <w:divBdr>
        <w:top w:val="none" w:sz="0" w:space="0" w:color="auto"/>
        <w:left w:val="none" w:sz="0" w:space="0" w:color="auto"/>
        <w:bottom w:val="none" w:sz="0" w:space="0" w:color="auto"/>
        <w:right w:val="none" w:sz="0" w:space="0" w:color="auto"/>
      </w:divBdr>
    </w:div>
    <w:div w:id="1380938528">
      <w:bodyDiv w:val="1"/>
      <w:marLeft w:val="0"/>
      <w:marRight w:val="0"/>
      <w:marTop w:val="0"/>
      <w:marBottom w:val="0"/>
      <w:divBdr>
        <w:top w:val="none" w:sz="0" w:space="0" w:color="auto"/>
        <w:left w:val="none" w:sz="0" w:space="0" w:color="auto"/>
        <w:bottom w:val="none" w:sz="0" w:space="0" w:color="auto"/>
        <w:right w:val="none" w:sz="0" w:space="0" w:color="auto"/>
      </w:divBdr>
    </w:div>
    <w:div w:id="1386181534">
      <w:bodyDiv w:val="1"/>
      <w:marLeft w:val="0"/>
      <w:marRight w:val="0"/>
      <w:marTop w:val="0"/>
      <w:marBottom w:val="0"/>
      <w:divBdr>
        <w:top w:val="none" w:sz="0" w:space="0" w:color="auto"/>
        <w:left w:val="none" w:sz="0" w:space="0" w:color="auto"/>
        <w:bottom w:val="none" w:sz="0" w:space="0" w:color="auto"/>
        <w:right w:val="none" w:sz="0" w:space="0" w:color="auto"/>
      </w:divBdr>
    </w:div>
    <w:div w:id="1417358027">
      <w:bodyDiv w:val="1"/>
      <w:marLeft w:val="0"/>
      <w:marRight w:val="0"/>
      <w:marTop w:val="0"/>
      <w:marBottom w:val="0"/>
      <w:divBdr>
        <w:top w:val="none" w:sz="0" w:space="0" w:color="auto"/>
        <w:left w:val="none" w:sz="0" w:space="0" w:color="auto"/>
        <w:bottom w:val="none" w:sz="0" w:space="0" w:color="auto"/>
        <w:right w:val="none" w:sz="0" w:space="0" w:color="auto"/>
      </w:divBdr>
    </w:div>
    <w:div w:id="1433470643">
      <w:bodyDiv w:val="1"/>
      <w:marLeft w:val="0"/>
      <w:marRight w:val="0"/>
      <w:marTop w:val="0"/>
      <w:marBottom w:val="0"/>
      <w:divBdr>
        <w:top w:val="none" w:sz="0" w:space="0" w:color="auto"/>
        <w:left w:val="none" w:sz="0" w:space="0" w:color="auto"/>
        <w:bottom w:val="none" w:sz="0" w:space="0" w:color="auto"/>
        <w:right w:val="none" w:sz="0" w:space="0" w:color="auto"/>
      </w:divBdr>
    </w:div>
    <w:div w:id="1475029799">
      <w:bodyDiv w:val="1"/>
      <w:marLeft w:val="0"/>
      <w:marRight w:val="0"/>
      <w:marTop w:val="0"/>
      <w:marBottom w:val="0"/>
      <w:divBdr>
        <w:top w:val="none" w:sz="0" w:space="0" w:color="auto"/>
        <w:left w:val="none" w:sz="0" w:space="0" w:color="auto"/>
        <w:bottom w:val="none" w:sz="0" w:space="0" w:color="auto"/>
        <w:right w:val="none" w:sz="0" w:space="0" w:color="auto"/>
      </w:divBdr>
    </w:div>
    <w:div w:id="1515417367">
      <w:bodyDiv w:val="1"/>
      <w:marLeft w:val="0"/>
      <w:marRight w:val="0"/>
      <w:marTop w:val="0"/>
      <w:marBottom w:val="0"/>
      <w:divBdr>
        <w:top w:val="none" w:sz="0" w:space="0" w:color="auto"/>
        <w:left w:val="none" w:sz="0" w:space="0" w:color="auto"/>
        <w:bottom w:val="none" w:sz="0" w:space="0" w:color="auto"/>
        <w:right w:val="none" w:sz="0" w:space="0" w:color="auto"/>
      </w:divBdr>
    </w:div>
    <w:div w:id="1524637146">
      <w:bodyDiv w:val="1"/>
      <w:marLeft w:val="0"/>
      <w:marRight w:val="0"/>
      <w:marTop w:val="0"/>
      <w:marBottom w:val="0"/>
      <w:divBdr>
        <w:top w:val="none" w:sz="0" w:space="0" w:color="auto"/>
        <w:left w:val="none" w:sz="0" w:space="0" w:color="auto"/>
        <w:bottom w:val="none" w:sz="0" w:space="0" w:color="auto"/>
        <w:right w:val="none" w:sz="0" w:space="0" w:color="auto"/>
      </w:divBdr>
    </w:div>
    <w:div w:id="1593930883">
      <w:bodyDiv w:val="1"/>
      <w:marLeft w:val="0"/>
      <w:marRight w:val="0"/>
      <w:marTop w:val="0"/>
      <w:marBottom w:val="0"/>
      <w:divBdr>
        <w:top w:val="none" w:sz="0" w:space="0" w:color="auto"/>
        <w:left w:val="none" w:sz="0" w:space="0" w:color="auto"/>
        <w:bottom w:val="none" w:sz="0" w:space="0" w:color="auto"/>
        <w:right w:val="none" w:sz="0" w:space="0" w:color="auto"/>
      </w:divBdr>
    </w:div>
    <w:div w:id="1599291535">
      <w:bodyDiv w:val="1"/>
      <w:marLeft w:val="0"/>
      <w:marRight w:val="0"/>
      <w:marTop w:val="0"/>
      <w:marBottom w:val="0"/>
      <w:divBdr>
        <w:top w:val="none" w:sz="0" w:space="0" w:color="auto"/>
        <w:left w:val="none" w:sz="0" w:space="0" w:color="auto"/>
        <w:bottom w:val="none" w:sz="0" w:space="0" w:color="auto"/>
        <w:right w:val="none" w:sz="0" w:space="0" w:color="auto"/>
      </w:divBdr>
    </w:div>
    <w:div w:id="1614481938">
      <w:bodyDiv w:val="1"/>
      <w:marLeft w:val="0"/>
      <w:marRight w:val="0"/>
      <w:marTop w:val="0"/>
      <w:marBottom w:val="0"/>
      <w:divBdr>
        <w:top w:val="none" w:sz="0" w:space="0" w:color="auto"/>
        <w:left w:val="none" w:sz="0" w:space="0" w:color="auto"/>
        <w:bottom w:val="none" w:sz="0" w:space="0" w:color="auto"/>
        <w:right w:val="none" w:sz="0" w:space="0" w:color="auto"/>
      </w:divBdr>
    </w:div>
    <w:div w:id="1650670484">
      <w:bodyDiv w:val="1"/>
      <w:marLeft w:val="0"/>
      <w:marRight w:val="0"/>
      <w:marTop w:val="0"/>
      <w:marBottom w:val="0"/>
      <w:divBdr>
        <w:top w:val="none" w:sz="0" w:space="0" w:color="auto"/>
        <w:left w:val="none" w:sz="0" w:space="0" w:color="auto"/>
        <w:bottom w:val="none" w:sz="0" w:space="0" w:color="auto"/>
        <w:right w:val="none" w:sz="0" w:space="0" w:color="auto"/>
      </w:divBdr>
    </w:div>
    <w:div w:id="1699626767">
      <w:bodyDiv w:val="1"/>
      <w:marLeft w:val="0"/>
      <w:marRight w:val="0"/>
      <w:marTop w:val="0"/>
      <w:marBottom w:val="0"/>
      <w:divBdr>
        <w:top w:val="none" w:sz="0" w:space="0" w:color="auto"/>
        <w:left w:val="none" w:sz="0" w:space="0" w:color="auto"/>
        <w:bottom w:val="none" w:sz="0" w:space="0" w:color="auto"/>
        <w:right w:val="none" w:sz="0" w:space="0" w:color="auto"/>
      </w:divBdr>
    </w:div>
    <w:div w:id="1716083035">
      <w:bodyDiv w:val="1"/>
      <w:marLeft w:val="0"/>
      <w:marRight w:val="0"/>
      <w:marTop w:val="0"/>
      <w:marBottom w:val="0"/>
      <w:divBdr>
        <w:top w:val="none" w:sz="0" w:space="0" w:color="auto"/>
        <w:left w:val="none" w:sz="0" w:space="0" w:color="auto"/>
        <w:bottom w:val="none" w:sz="0" w:space="0" w:color="auto"/>
        <w:right w:val="none" w:sz="0" w:space="0" w:color="auto"/>
      </w:divBdr>
    </w:div>
    <w:div w:id="1724281956">
      <w:bodyDiv w:val="1"/>
      <w:marLeft w:val="0"/>
      <w:marRight w:val="0"/>
      <w:marTop w:val="0"/>
      <w:marBottom w:val="0"/>
      <w:divBdr>
        <w:top w:val="none" w:sz="0" w:space="0" w:color="auto"/>
        <w:left w:val="none" w:sz="0" w:space="0" w:color="auto"/>
        <w:bottom w:val="none" w:sz="0" w:space="0" w:color="auto"/>
        <w:right w:val="none" w:sz="0" w:space="0" w:color="auto"/>
      </w:divBdr>
    </w:div>
    <w:div w:id="1797137933">
      <w:bodyDiv w:val="1"/>
      <w:marLeft w:val="0"/>
      <w:marRight w:val="0"/>
      <w:marTop w:val="0"/>
      <w:marBottom w:val="0"/>
      <w:divBdr>
        <w:top w:val="none" w:sz="0" w:space="0" w:color="auto"/>
        <w:left w:val="none" w:sz="0" w:space="0" w:color="auto"/>
        <w:bottom w:val="none" w:sz="0" w:space="0" w:color="auto"/>
        <w:right w:val="none" w:sz="0" w:space="0" w:color="auto"/>
      </w:divBdr>
    </w:div>
    <w:div w:id="1963536191">
      <w:bodyDiv w:val="1"/>
      <w:marLeft w:val="0"/>
      <w:marRight w:val="0"/>
      <w:marTop w:val="0"/>
      <w:marBottom w:val="0"/>
      <w:divBdr>
        <w:top w:val="none" w:sz="0" w:space="0" w:color="auto"/>
        <w:left w:val="none" w:sz="0" w:space="0" w:color="auto"/>
        <w:bottom w:val="none" w:sz="0" w:space="0" w:color="auto"/>
        <w:right w:val="none" w:sz="0" w:space="0" w:color="auto"/>
      </w:divBdr>
    </w:div>
    <w:div w:id="2040543676">
      <w:bodyDiv w:val="1"/>
      <w:marLeft w:val="0"/>
      <w:marRight w:val="0"/>
      <w:marTop w:val="0"/>
      <w:marBottom w:val="0"/>
      <w:divBdr>
        <w:top w:val="none" w:sz="0" w:space="0" w:color="auto"/>
        <w:left w:val="none" w:sz="0" w:space="0" w:color="auto"/>
        <w:bottom w:val="none" w:sz="0" w:space="0" w:color="auto"/>
        <w:right w:val="none" w:sz="0" w:space="0" w:color="auto"/>
      </w:divBdr>
    </w:div>
    <w:div w:id="21414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16F87-8ABB-4E40-8D8D-ACFAABA2023A}">
  <ds:schemaRefs>
    <ds:schemaRef ds:uri="http://schemas.openxmlformats.org/officeDocument/2006/bibliography"/>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CFC793B0-01A6-4F5F-93F9-66F26E30054E}">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d25c5918-862a-40f5-bdb7-fe9ca5ee7ebf"/>
    <ds:schemaRef ds:uri="2baaa62d-5683-47fe-8c33-ca28771320c4"/>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B29EB1-D8A8-465B-80FE-4D57C31B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75</cp:revision>
  <cp:lastPrinted>2021-11-23T15:59:00Z</cp:lastPrinted>
  <dcterms:created xsi:type="dcterms:W3CDTF">2024-02-28T13:56:00Z</dcterms:created>
  <dcterms:modified xsi:type="dcterms:W3CDTF">2024-05-23T08:25:00Z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