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7085433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B2689B">
        <w:rPr>
          <w:rFonts w:ascii="Verdana" w:hAnsi="Verdana" w:cstheme="minorHAnsi"/>
          <w:b/>
          <w:sz w:val="32"/>
          <w:szCs w:val="28"/>
          <w:u w:val="single"/>
        </w:rPr>
        <w:t>5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BE68A1">
        <w:rPr>
          <w:rFonts w:ascii="Verdana" w:hAnsi="Verdana" w:cstheme="minorHAnsi"/>
          <w:b/>
          <w:sz w:val="32"/>
          <w:szCs w:val="28"/>
          <w:u w:val="single"/>
        </w:rPr>
        <w:t>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26"/>
        <w:gridCol w:w="1308"/>
        <w:gridCol w:w="477"/>
        <w:gridCol w:w="1737"/>
        <w:gridCol w:w="3549"/>
        <w:gridCol w:w="1962"/>
        <w:gridCol w:w="1987"/>
        <w:gridCol w:w="2298"/>
        <w:gridCol w:w="2339"/>
        <w:gridCol w:w="4562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49FBE2BC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B2689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20</w:t>
            </w:r>
            <w:r w:rsidR="00B2689B" w:rsidRPr="00B2689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  <w:vertAlign w:val="superscript"/>
              </w:rPr>
              <w:t>th</w:t>
            </w:r>
            <w:r w:rsidR="00B2689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Century Music</w:t>
            </w:r>
          </w:p>
        </w:tc>
      </w:tr>
      <w:tr w:rsidR="005E4F7B" w:rsidRPr="009C57E3" w14:paraId="63CC2678" w14:textId="77777777" w:rsidTr="00852C56">
        <w:trPr>
          <w:trHeight w:val="454"/>
        </w:trPr>
        <w:tc>
          <w:tcPr>
            <w:tcW w:w="413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68A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831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580" w:type="dxa"/>
            <w:shd w:val="clear" w:color="auto" w:fill="9CC2E5" w:themeFill="accent5" w:themeFillTint="99"/>
            <w:vAlign w:val="center"/>
          </w:tcPr>
          <w:p w14:paraId="5A680672" w14:textId="0DF488E6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852C56" w:rsidRPr="009C57E3" w14:paraId="577A1841" w14:textId="77777777" w:rsidTr="00852C56">
        <w:trPr>
          <w:trHeight w:val="567"/>
        </w:trPr>
        <w:tc>
          <w:tcPr>
            <w:tcW w:w="4134" w:type="dxa"/>
            <w:gridSpan w:val="3"/>
            <w:vMerge w:val="restart"/>
            <w:shd w:val="clear" w:color="auto" w:fill="DEEAF6" w:themeFill="accent5" w:themeFillTint="33"/>
          </w:tcPr>
          <w:p w14:paraId="370373C2" w14:textId="77777777" w:rsidR="00852C56" w:rsidRPr="00BE68A1" w:rsidRDefault="00852C56" w:rsidP="00B2689B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2"/>
                <w:szCs w:val="22"/>
              </w:rPr>
            </w:pPr>
          </w:p>
          <w:p w14:paraId="1A7CB424" w14:textId="77777777" w:rsidR="00852C56" w:rsidRPr="00E66F98" w:rsidRDefault="00852C56" w:rsidP="00B2689B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play and perform in solo and ensemble contexts, using their voices and playing musical instruments with increasing accuracy, fluency, control and expression. </w:t>
            </w:r>
          </w:p>
          <w:p w14:paraId="3D179AAD" w14:textId="77777777" w:rsidR="00852C56" w:rsidRPr="00E66F98" w:rsidRDefault="00852C56" w:rsidP="00B2689B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improvise and compose music for a range of purposes using the inter-related dimensions of music.</w:t>
            </w:r>
          </w:p>
          <w:p w14:paraId="4D95B145" w14:textId="77777777" w:rsidR="00852C56" w:rsidRPr="00E66F98" w:rsidRDefault="00852C56" w:rsidP="00B2689B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listen with attention to detail and recall sounds with increasing aural memory. </w:t>
            </w:r>
          </w:p>
          <w:p w14:paraId="02BE766B" w14:textId="77777777" w:rsidR="00852C56" w:rsidRPr="00E66F98" w:rsidRDefault="00852C56" w:rsidP="00B2689B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use and understand staff and other musical notations.</w:t>
            </w:r>
          </w:p>
          <w:p w14:paraId="5FD18BE2" w14:textId="77777777" w:rsidR="00852C56" w:rsidRPr="00E66F98" w:rsidRDefault="00852C56" w:rsidP="00B2689B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appreciate and understand a wide range of high-quality live and recorded music drawn from different traditions and from great composers and musicians.</w:t>
            </w:r>
          </w:p>
          <w:p w14:paraId="04F052F8" w14:textId="77777777" w:rsidR="00852C56" w:rsidRPr="00BE68A1" w:rsidRDefault="00852C56" w:rsidP="00B2689B">
            <w:pPr>
              <w:pStyle w:val="ListParagraph"/>
              <w:ind w:left="360"/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develop an understanding of the history of music.</w:t>
            </w:r>
          </w:p>
          <w:p w14:paraId="528D505A" w14:textId="75F44E02" w:rsidR="00852C56" w:rsidRPr="00BE68A1" w:rsidRDefault="00852C56" w:rsidP="00B2689B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12507260" w14:textId="43E6CB99" w:rsidR="00852C56" w:rsidRPr="00BE68A1" w:rsidRDefault="00852C56" w:rsidP="00B2689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68A1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575" w:type="dxa"/>
            <w:shd w:val="clear" w:color="auto" w:fill="DEEAF6" w:themeFill="accent5" w:themeFillTint="33"/>
            <w:vAlign w:val="center"/>
          </w:tcPr>
          <w:p w14:paraId="33409302" w14:textId="49E708BC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4F548E2A" w14:textId="37DBDFAC" w:rsidR="00852C56" w:rsidRPr="00BE68A1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Improvisation</w:t>
            </w:r>
          </w:p>
        </w:tc>
        <w:tc>
          <w:tcPr>
            <w:tcW w:w="6672" w:type="dxa"/>
            <w:gridSpan w:val="3"/>
            <w:shd w:val="clear" w:color="auto" w:fill="DEEAF6" w:themeFill="accent5" w:themeFillTint="33"/>
            <w:vAlign w:val="center"/>
          </w:tcPr>
          <w:p w14:paraId="79DEC44F" w14:textId="5E8CC84D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creating music spontaneously in the moment</w:t>
            </w:r>
          </w:p>
        </w:tc>
        <w:tc>
          <w:tcPr>
            <w:tcW w:w="4580" w:type="dxa"/>
            <w:vMerge w:val="restart"/>
            <w:shd w:val="clear" w:color="auto" w:fill="DEEAF6" w:themeFill="accent5" w:themeFillTint="33"/>
          </w:tcPr>
          <w:p w14:paraId="0652C922" w14:textId="0FE0CDBB" w:rsidR="00852C56" w:rsidRPr="00BE68A1" w:rsidRDefault="00852C56" w:rsidP="00B2689B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852C56" w:rsidRPr="00BE68A1" w:rsidRDefault="00852C56" w:rsidP="00B2689B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852C56" w:rsidRPr="00BE68A1" w:rsidRDefault="00852C56" w:rsidP="00B2689B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852C56" w:rsidRPr="00BE68A1" w:rsidRDefault="00852C56" w:rsidP="00B2689B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852C56" w:rsidRPr="009C57E3" w14:paraId="3FE70140" w14:textId="77777777" w:rsidTr="00852C56">
        <w:trPr>
          <w:trHeight w:val="567"/>
        </w:trPr>
        <w:tc>
          <w:tcPr>
            <w:tcW w:w="4134" w:type="dxa"/>
            <w:gridSpan w:val="3"/>
            <w:vMerge/>
          </w:tcPr>
          <w:p w14:paraId="02016D47" w14:textId="77777777" w:rsidR="00852C56" w:rsidRPr="00BE68A1" w:rsidRDefault="00852C56" w:rsidP="00B268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0BC9FECF" w14:textId="5A1C3198" w:rsidR="00852C56" w:rsidRPr="00BE68A1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Atonal</w:t>
            </w:r>
          </w:p>
        </w:tc>
        <w:tc>
          <w:tcPr>
            <w:tcW w:w="3575" w:type="dxa"/>
            <w:shd w:val="clear" w:color="auto" w:fill="DEEAF6" w:themeFill="accent5" w:themeFillTint="33"/>
            <w:vAlign w:val="center"/>
          </w:tcPr>
          <w:p w14:paraId="5F40FFA6" w14:textId="30191D45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music not written in any particular key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5B9C79D5" w14:textId="46BEA684" w:rsidR="00852C56" w:rsidRPr="00BE68A1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Melodies</w:t>
            </w:r>
          </w:p>
        </w:tc>
        <w:tc>
          <w:tcPr>
            <w:tcW w:w="6672" w:type="dxa"/>
            <w:gridSpan w:val="3"/>
            <w:shd w:val="clear" w:color="auto" w:fill="DEEAF6" w:themeFill="accent5" w:themeFillTint="33"/>
            <w:vAlign w:val="center"/>
          </w:tcPr>
          <w:p w14:paraId="1CFAB892" w14:textId="1053B5D7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notes that are played one after the other to make a tune (a melody)</w:t>
            </w:r>
          </w:p>
        </w:tc>
        <w:tc>
          <w:tcPr>
            <w:tcW w:w="4580" w:type="dxa"/>
            <w:vMerge/>
          </w:tcPr>
          <w:p w14:paraId="59878ADC" w14:textId="77777777" w:rsidR="00852C56" w:rsidRPr="00BE68A1" w:rsidRDefault="00852C56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52C56" w:rsidRPr="009C57E3" w14:paraId="40A10690" w14:textId="77777777" w:rsidTr="00852C56">
        <w:trPr>
          <w:trHeight w:val="567"/>
        </w:trPr>
        <w:tc>
          <w:tcPr>
            <w:tcW w:w="4134" w:type="dxa"/>
            <w:gridSpan w:val="3"/>
            <w:vMerge/>
          </w:tcPr>
          <w:p w14:paraId="1C27BA3C" w14:textId="77777777" w:rsidR="00852C56" w:rsidRPr="00BE68A1" w:rsidRDefault="00852C56" w:rsidP="00B268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3B205C4D" w14:textId="131B36D9" w:rsidR="00852C56" w:rsidRPr="00BE68A1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Bent note</w:t>
            </w:r>
          </w:p>
        </w:tc>
        <w:tc>
          <w:tcPr>
            <w:tcW w:w="3575" w:type="dxa"/>
            <w:shd w:val="clear" w:color="auto" w:fill="DEEAF6" w:themeFill="accent5" w:themeFillTint="33"/>
            <w:vAlign w:val="center"/>
          </w:tcPr>
          <w:p w14:paraId="6381BAE8" w14:textId="2F88BA70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a musical note that varies in pitch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02EC3452" w14:textId="491A3658" w:rsidR="00852C56" w:rsidRPr="00BE68A1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Motif</w:t>
            </w:r>
          </w:p>
        </w:tc>
        <w:tc>
          <w:tcPr>
            <w:tcW w:w="6672" w:type="dxa"/>
            <w:gridSpan w:val="3"/>
            <w:shd w:val="clear" w:color="auto" w:fill="DEEAF6" w:themeFill="accent5" w:themeFillTint="33"/>
            <w:vAlign w:val="center"/>
          </w:tcPr>
          <w:p w14:paraId="3A9FDFB1" w14:textId="10E171B3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a short musical idea</w:t>
            </w:r>
          </w:p>
        </w:tc>
        <w:tc>
          <w:tcPr>
            <w:tcW w:w="4580" w:type="dxa"/>
            <w:vMerge/>
          </w:tcPr>
          <w:p w14:paraId="22556218" w14:textId="77777777" w:rsidR="00852C56" w:rsidRPr="00BE68A1" w:rsidRDefault="00852C56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52C56" w:rsidRPr="009C57E3" w14:paraId="1A4123A9" w14:textId="77777777" w:rsidTr="00852C56">
        <w:trPr>
          <w:trHeight w:val="70"/>
        </w:trPr>
        <w:tc>
          <w:tcPr>
            <w:tcW w:w="4134" w:type="dxa"/>
            <w:gridSpan w:val="3"/>
            <w:vMerge/>
          </w:tcPr>
          <w:p w14:paraId="7C85A5F7" w14:textId="77777777" w:rsidR="00852C56" w:rsidRPr="00BE68A1" w:rsidRDefault="00852C56" w:rsidP="00B268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2E3CE4E6" w14:textId="14EB8586" w:rsidR="00852C56" w:rsidRPr="00BE68A1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Dissonance</w:t>
            </w:r>
          </w:p>
        </w:tc>
        <w:tc>
          <w:tcPr>
            <w:tcW w:w="3575" w:type="dxa"/>
            <w:shd w:val="clear" w:color="auto" w:fill="DEEAF6" w:themeFill="accent5" w:themeFillTint="33"/>
            <w:vAlign w:val="center"/>
          </w:tcPr>
          <w:p w14:paraId="7126223E" w14:textId="0EB5BDEC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musical notes that do not ‘agree’ - notes that clash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5EFCAACB" w14:textId="5A68D69B" w:rsidR="00852C56" w:rsidRPr="00BE68A1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Pentatonic scale</w:t>
            </w:r>
          </w:p>
        </w:tc>
        <w:tc>
          <w:tcPr>
            <w:tcW w:w="6672" w:type="dxa"/>
            <w:gridSpan w:val="3"/>
            <w:shd w:val="clear" w:color="auto" w:fill="DEEAF6" w:themeFill="accent5" w:themeFillTint="33"/>
            <w:vAlign w:val="center"/>
          </w:tcPr>
          <w:p w14:paraId="1E311AC5" w14:textId="7FE61BDA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a musical scale of five notes</w:t>
            </w:r>
          </w:p>
        </w:tc>
        <w:tc>
          <w:tcPr>
            <w:tcW w:w="4580" w:type="dxa"/>
            <w:vMerge/>
          </w:tcPr>
          <w:p w14:paraId="5CDCB60E" w14:textId="77777777" w:rsidR="00852C56" w:rsidRPr="00BE68A1" w:rsidRDefault="00852C56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52C56" w:rsidRPr="009C57E3" w14:paraId="432DB3EC" w14:textId="77777777" w:rsidTr="00852C56">
        <w:trPr>
          <w:trHeight w:val="567"/>
        </w:trPr>
        <w:tc>
          <w:tcPr>
            <w:tcW w:w="4134" w:type="dxa"/>
            <w:gridSpan w:val="3"/>
            <w:vMerge/>
          </w:tcPr>
          <w:p w14:paraId="5001C570" w14:textId="77777777" w:rsidR="00852C56" w:rsidRPr="00BE68A1" w:rsidRDefault="00852C56" w:rsidP="00B268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6F00389E" w14:textId="10C0B56F" w:rsidR="00852C56" w:rsidRPr="00BE68A1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Dynamics</w:t>
            </w:r>
          </w:p>
        </w:tc>
        <w:tc>
          <w:tcPr>
            <w:tcW w:w="3575" w:type="dxa"/>
            <w:shd w:val="clear" w:color="auto" w:fill="DEEAF6" w:themeFill="accent5" w:themeFillTint="33"/>
            <w:vAlign w:val="center"/>
          </w:tcPr>
          <w:p w14:paraId="76890AEB" w14:textId="41320B4A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how loudly or softly to play a piece of music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0274CD97" w14:textId="2B4B920B" w:rsidR="00852C56" w:rsidRPr="00BE68A1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Pitch</w:t>
            </w:r>
          </w:p>
        </w:tc>
        <w:tc>
          <w:tcPr>
            <w:tcW w:w="6672" w:type="dxa"/>
            <w:gridSpan w:val="3"/>
            <w:shd w:val="clear" w:color="auto" w:fill="DEEAF6" w:themeFill="accent5" w:themeFillTint="33"/>
            <w:vAlign w:val="center"/>
          </w:tcPr>
          <w:p w14:paraId="55FFC2D7" w14:textId="2A38F03A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how high or low a note is</w:t>
            </w:r>
          </w:p>
        </w:tc>
        <w:tc>
          <w:tcPr>
            <w:tcW w:w="4580" w:type="dxa"/>
            <w:vMerge/>
          </w:tcPr>
          <w:p w14:paraId="4FE299A8" w14:textId="77777777" w:rsidR="00852C56" w:rsidRPr="00BE68A1" w:rsidRDefault="00852C56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52C56" w:rsidRPr="009C57E3" w14:paraId="34F27BE3" w14:textId="77777777" w:rsidTr="00852C56">
        <w:trPr>
          <w:trHeight w:val="405"/>
        </w:trPr>
        <w:tc>
          <w:tcPr>
            <w:tcW w:w="4134" w:type="dxa"/>
            <w:gridSpan w:val="3"/>
            <w:vMerge/>
          </w:tcPr>
          <w:p w14:paraId="4B5C422B" w14:textId="77777777" w:rsidR="00852C56" w:rsidRPr="00BE68A1" w:rsidRDefault="00852C56" w:rsidP="00B268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3091F710" w14:textId="43381AAB" w:rsidR="00852C56" w:rsidRPr="00852C56" w:rsidRDefault="00852C56" w:rsidP="00441C0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bCs/>
                <w:sz w:val="22"/>
                <w:szCs w:val="22"/>
              </w:rPr>
              <w:t>Genre</w:t>
            </w:r>
          </w:p>
        </w:tc>
        <w:tc>
          <w:tcPr>
            <w:tcW w:w="3575" w:type="dxa"/>
            <w:shd w:val="clear" w:color="auto" w:fill="DEEAF6" w:themeFill="accent5" w:themeFillTint="33"/>
            <w:vAlign w:val="center"/>
          </w:tcPr>
          <w:p w14:paraId="5755100B" w14:textId="357F0911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a style, or particular type of music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798612A2" w14:textId="438F337A" w:rsidR="00852C56" w:rsidRPr="00852C56" w:rsidRDefault="00852C56" w:rsidP="00441C0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bCs/>
                <w:sz w:val="22"/>
                <w:szCs w:val="22"/>
              </w:rPr>
              <w:t>Pulse</w:t>
            </w:r>
          </w:p>
        </w:tc>
        <w:tc>
          <w:tcPr>
            <w:tcW w:w="6672" w:type="dxa"/>
            <w:gridSpan w:val="3"/>
            <w:shd w:val="clear" w:color="auto" w:fill="DEEAF6" w:themeFill="accent5" w:themeFillTint="33"/>
            <w:vAlign w:val="center"/>
          </w:tcPr>
          <w:p w14:paraId="65D8EB6B" w14:textId="419D415F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the regular ‘heartbeat’ of a piece, holding the core timing together in a piece of music</w:t>
            </w:r>
          </w:p>
        </w:tc>
        <w:tc>
          <w:tcPr>
            <w:tcW w:w="4580" w:type="dxa"/>
            <w:vMerge/>
          </w:tcPr>
          <w:p w14:paraId="4DCC62AE" w14:textId="77777777" w:rsidR="00852C56" w:rsidRPr="00BE68A1" w:rsidRDefault="00852C56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52C56" w:rsidRPr="009C57E3" w14:paraId="2A3CA40C" w14:textId="77777777" w:rsidTr="00852C56">
        <w:trPr>
          <w:trHeight w:val="405"/>
        </w:trPr>
        <w:tc>
          <w:tcPr>
            <w:tcW w:w="4134" w:type="dxa"/>
            <w:gridSpan w:val="3"/>
            <w:vMerge/>
          </w:tcPr>
          <w:p w14:paraId="3A2C5E83" w14:textId="77777777" w:rsidR="00852C56" w:rsidRPr="00BE68A1" w:rsidRDefault="00852C56" w:rsidP="00B268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61A17361" w14:textId="4C0E333F" w:rsidR="00852C56" w:rsidRPr="00BE68A1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Graphic notation</w:t>
            </w:r>
          </w:p>
        </w:tc>
        <w:tc>
          <w:tcPr>
            <w:tcW w:w="3575" w:type="dxa"/>
            <w:shd w:val="clear" w:color="auto" w:fill="DEEAF6" w:themeFill="accent5" w:themeFillTint="33"/>
            <w:vAlign w:val="center"/>
          </w:tcPr>
          <w:p w14:paraId="533295F7" w14:textId="1333520B" w:rsidR="00852C56" w:rsidRPr="00852C56" w:rsidRDefault="00852C56" w:rsidP="00B2689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Cs/>
                <w:sz w:val="22"/>
                <w:szCs w:val="22"/>
              </w:rPr>
              <w:t>using non-standard symbols to represent written music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54312E6B" w14:textId="37115B0C" w:rsidR="00852C56" w:rsidRPr="00852C56" w:rsidRDefault="00852C56" w:rsidP="00441C0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bCs/>
                <w:sz w:val="22"/>
                <w:szCs w:val="22"/>
              </w:rPr>
              <w:t>Rhythm</w:t>
            </w:r>
          </w:p>
        </w:tc>
        <w:tc>
          <w:tcPr>
            <w:tcW w:w="6672" w:type="dxa"/>
            <w:gridSpan w:val="3"/>
            <w:shd w:val="clear" w:color="auto" w:fill="DEEAF6" w:themeFill="accent5" w:themeFillTint="33"/>
            <w:vAlign w:val="center"/>
          </w:tcPr>
          <w:p w14:paraId="38C038F8" w14:textId="22DFA074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the pattern of sounds played through time, formed by a series of notes</w:t>
            </w:r>
          </w:p>
        </w:tc>
        <w:tc>
          <w:tcPr>
            <w:tcW w:w="4580" w:type="dxa"/>
            <w:vMerge/>
          </w:tcPr>
          <w:p w14:paraId="415663BA" w14:textId="77777777" w:rsidR="00852C56" w:rsidRPr="00BE68A1" w:rsidRDefault="00852C56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52C56" w:rsidRPr="009C57E3" w14:paraId="1942B904" w14:textId="77777777" w:rsidTr="00852C56">
        <w:trPr>
          <w:trHeight w:val="405"/>
        </w:trPr>
        <w:tc>
          <w:tcPr>
            <w:tcW w:w="4134" w:type="dxa"/>
            <w:gridSpan w:val="3"/>
            <w:vMerge/>
          </w:tcPr>
          <w:p w14:paraId="736E3327" w14:textId="77777777" w:rsidR="00852C56" w:rsidRPr="00BE68A1" w:rsidRDefault="00852C56" w:rsidP="00B268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08C55E68" w14:textId="2A53FFC3" w:rsidR="00852C56" w:rsidRPr="00BE68A1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Harmonies</w:t>
            </w:r>
          </w:p>
        </w:tc>
        <w:tc>
          <w:tcPr>
            <w:tcW w:w="3575" w:type="dxa"/>
            <w:shd w:val="clear" w:color="auto" w:fill="DEEAF6" w:themeFill="accent5" w:themeFillTint="33"/>
            <w:vAlign w:val="center"/>
          </w:tcPr>
          <w:p w14:paraId="65AD545B" w14:textId="16008234" w:rsidR="00852C56" w:rsidRPr="00852C56" w:rsidRDefault="00852C56" w:rsidP="00B2689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Cs/>
                <w:sz w:val="22"/>
                <w:szCs w:val="22"/>
              </w:rPr>
              <w:t>a combination of notes played together that produce a pleasing effect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3F8AFD20" w14:textId="14CEF4A2" w:rsidR="00852C56" w:rsidRPr="00852C56" w:rsidRDefault="00852C56" w:rsidP="00441C0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bCs/>
                <w:sz w:val="22"/>
                <w:szCs w:val="22"/>
              </w:rPr>
              <w:t>Rondo</w:t>
            </w:r>
          </w:p>
        </w:tc>
        <w:tc>
          <w:tcPr>
            <w:tcW w:w="6672" w:type="dxa"/>
            <w:gridSpan w:val="3"/>
            <w:shd w:val="clear" w:color="auto" w:fill="DEEAF6" w:themeFill="accent5" w:themeFillTint="33"/>
            <w:vAlign w:val="center"/>
          </w:tcPr>
          <w:p w14:paraId="5ACFC389" w14:textId="7A6366A7" w:rsidR="00852C56" w:rsidRPr="00BE68A1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a musical structure with a recurring theme</w:t>
            </w:r>
          </w:p>
        </w:tc>
        <w:tc>
          <w:tcPr>
            <w:tcW w:w="4580" w:type="dxa"/>
            <w:vMerge/>
          </w:tcPr>
          <w:p w14:paraId="6F8D42A5" w14:textId="77777777" w:rsidR="00852C56" w:rsidRPr="00BE68A1" w:rsidRDefault="00852C56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52C56" w:rsidRPr="009C57E3" w14:paraId="57F5E47D" w14:textId="77777777" w:rsidTr="00852C56">
        <w:trPr>
          <w:trHeight w:val="405"/>
        </w:trPr>
        <w:tc>
          <w:tcPr>
            <w:tcW w:w="4134" w:type="dxa"/>
            <w:gridSpan w:val="3"/>
            <w:vMerge/>
          </w:tcPr>
          <w:p w14:paraId="5441D1F5" w14:textId="77777777" w:rsidR="00852C56" w:rsidRPr="00BE68A1" w:rsidRDefault="00852C56" w:rsidP="00B268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7C208C3A" w14:textId="766DED62" w:rsidR="00852C56" w:rsidRPr="00852C56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Standard notation</w:t>
            </w:r>
          </w:p>
        </w:tc>
        <w:tc>
          <w:tcPr>
            <w:tcW w:w="3575" w:type="dxa"/>
            <w:shd w:val="clear" w:color="auto" w:fill="DEEAF6" w:themeFill="accent5" w:themeFillTint="33"/>
            <w:vAlign w:val="center"/>
          </w:tcPr>
          <w:p w14:paraId="4D8BD608" w14:textId="77777777" w:rsidR="00852C56" w:rsidRPr="00852C56" w:rsidRDefault="00852C56" w:rsidP="00852C5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Cs/>
                <w:sz w:val="22"/>
                <w:szCs w:val="22"/>
              </w:rPr>
              <w:t>the system of writing down music commonly used in Western music, consisting</w:t>
            </w:r>
          </w:p>
          <w:p w14:paraId="07B08050" w14:textId="089EBE50" w:rsidR="00852C56" w:rsidRPr="00852C56" w:rsidRDefault="00852C56" w:rsidP="00852C5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Cs/>
                <w:sz w:val="22"/>
                <w:szCs w:val="22"/>
              </w:rPr>
              <w:t>of 5 lines (stave) which individual notes are written onto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19373EA1" w14:textId="1A346669" w:rsidR="00852C56" w:rsidRPr="00852C56" w:rsidRDefault="00852C56" w:rsidP="00441C0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bCs/>
                <w:sz w:val="22"/>
                <w:szCs w:val="22"/>
              </w:rPr>
              <w:t>Texture</w:t>
            </w:r>
          </w:p>
        </w:tc>
        <w:tc>
          <w:tcPr>
            <w:tcW w:w="6672" w:type="dxa"/>
            <w:gridSpan w:val="3"/>
            <w:shd w:val="clear" w:color="auto" w:fill="DEEAF6" w:themeFill="accent5" w:themeFillTint="33"/>
            <w:vAlign w:val="center"/>
          </w:tcPr>
          <w:p w14:paraId="126A6BD2" w14:textId="77777777" w:rsidR="00852C56" w:rsidRPr="00852C56" w:rsidRDefault="00852C56" w:rsidP="00852C56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how the melody, rhythms and harmony are combined, determining the overall quality of the</w:t>
            </w:r>
          </w:p>
          <w:p w14:paraId="776A577D" w14:textId="17B70C57" w:rsidR="00852C56" w:rsidRPr="00852C56" w:rsidRDefault="00852C56" w:rsidP="00852C56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sound in a piece of music</w:t>
            </w:r>
          </w:p>
        </w:tc>
        <w:tc>
          <w:tcPr>
            <w:tcW w:w="4580" w:type="dxa"/>
            <w:vMerge/>
          </w:tcPr>
          <w:p w14:paraId="45AB4EAC" w14:textId="77777777" w:rsidR="00852C56" w:rsidRPr="00BE68A1" w:rsidRDefault="00852C56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52C56" w:rsidRPr="009C57E3" w14:paraId="0B136082" w14:textId="77777777" w:rsidTr="00852C56">
        <w:trPr>
          <w:trHeight w:val="405"/>
        </w:trPr>
        <w:tc>
          <w:tcPr>
            <w:tcW w:w="4134" w:type="dxa"/>
            <w:gridSpan w:val="3"/>
            <w:vMerge/>
          </w:tcPr>
          <w:p w14:paraId="240E3B85" w14:textId="77777777" w:rsidR="00852C56" w:rsidRPr="00BE68A1" w:rsidRDefault="00852C56" w:rsidP="00B268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510E12BD" w14:textId="7B9D67AB" w:rsidR="00852C56" w:rsidRPr="00852C56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Swung rhythms</w:t>
            </w:r>
          </w:p>
        </w:tc>
        <w:tc>
          <w:tcPr>
            <w:tcW w:w="3575" w:type="dxa"/>
            <w:shd w:val="clear" w:color="auto" w:fill="DEEAF6" w:themeFill="accent5" w:themeFillTint="33"/>
            <w:vAlign w:val="center"/>
          </w:tcPr>
          <w:p w14:paraId="482408BB" w14:textId="77777777" w:rsidR="00852C56" w:rsidRPr="00852C56" w:rsidRDefault="00852C56" w:rsidP="00852C5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Cs/>
                <w:sz w:val="22"/>
                <w:szCs w:val="22"/>
              </w:rPr>
              <w:t>rhythms where instead of two notes of equal length, the first note is lengthened and</w:t>
            </w:r>
          </w:p>
          <w:p w14:paraId="23F1CA0F" w14:textId="296FBC4F" w:rsidR="00852C56" w:rsidRPr="00852C56" w:rsidRDefault="00852C56" w:rsidP="00852C5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Cs/>
                <w:sz w:val="22"/>
                <w:szCs w:val="22"/>
              </w:rPr>
              <w:t>the second shortened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0DE15C6C" w14:textId="21F825B0" w:rsidR="00852C56" w:rsidRPr="00852C56" w:rsidRDefault="00852C56" w:rsidP="00441C0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bCs/>
                <w:sz w:val="22"/>
                <w:szCs w:val="22"/>
              </w:rPr>
              <w:t>Twelve Tone Row</w:t>
            </w:r>
          </w:p>
        </w:tc>
        <w:tc>
          <w:tcPr>
            <w:tcW w:w="6672" w:type="dxa"/>
            <w:gridSpan w:val="3"/>
            <w:shd w:val="clear" w:color="auto" w:fill="DEEAF6" w:themeFill="accent5" w:themeFillTint="33"/>
            <w:vAlign w:val="center"/>
          </w:tcPr>
          <w:p w14:paraId="39DC0B13" w14:textId="77777777" w:rsidR="00852C56" w:rsidRPr="00852C56" w:rsidRDefault="00852C56" w:rsidP="00852C56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using all 12 notes of the chromatic scale once each (eg. the 7 while and 5 black</w:t>
            </w:r>
          </w:p>
          <w:p w14:paraId="19A34CD7" w14:textId="49A19AD0" w:rsidR="00852C56" w:rsidRPr="00852C56" w:rsidRDefault="00852C56" w:rsidP="00852C56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notes on a piano)</w:t>
            </w:r>
          </w:p>
        </w:tc>
        <w:tc>
          <w:tcPr>
            <w:tcW w:w="4580" w:type="dxa"/>
            <w:vMerge/>
          </w:tcPr>
          <w:p w14:paraId="28C79106" w14:textId="77777777" w:rsidR="00852C56" w:rsidRPr="00BE68A1" w:rsidRDefault="00852C56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52C56" w:rsidRPr="009C57E3" w14:paraId="4FCB1E22" w14:textId="77777777" w:rsidTr="00852C56">
        <w:trPr>
          <w:trHeight w:val="405"/>
        </w:trPr>
        <w:tc>
          <w:tcPr>
            <w:tcW w:w="4134" w:type="dxa"/>
            <w:gridSpan w:val="3"/>
            <w:vMerge/>
          </w:tcPr>
          <w:p w14:paraId="120ECAAF" w14:textId="77777777" w:rsidR="00852C56" w:rsidRPr="00BE68A1" w:rsidRDefault="00852C56" w:rsidP="00B268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5C825BC9" w14:textId="7104E371" w:rsidR="00852C56" w:rsidRPr="00852C56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Syncopation</w:t>
            </w:r>
          </w:p>
        </w:tc>
        <w:tc>
          <w:tcPr>
            <w:tcW w:w="3575" w:type="dxa"/>
            <w:shd w:val="clear" w:color="auto" w:fill="DEEAF6" w:themeFill="accent5" w:themeFillTint="33"/>
            <w:vAlign w:val="center"/>
          </w:tcPr>
          <w:p w14:paraId="1008216A" w14:textId="0C8B52B2" w:rsidR="00852C56" w:rsidRPr="00852C56" w:rsidRDefault="00852C56" w:rsidP="00B2689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Cs/>
                <w:sz w:val="22"/>
                <w:szCs w:val="22"/>
              </w:rPr>
              <w:t>rhythms where strong beats become weak and vice versa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22F6887F" w14:textId="0F944645" w:rsidR="00852C56" w:rsidRPr="00852C56" w:rsidRDefault="00852C56" w:rsidP="00441C0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bCs/>
                <w:sz w:val="22"/>
                <w:szCs w:val="22"/>
              </w:rPr>
              <w:t>Unison</w:t>
            </w:r>
          </w:p>
        </w:tc>
        <w:tc>
          <w:tcPr>
            <w:tcW w:w="6672" w:type="dxa"/>
            <w:gridSpan w:val="3"/>
            <w:shd w:val="clear" w:color="auto" w:fill="DEEAF6" w:themeFill="accent5" w:themeFillTint="33"/>
            <w:vAlign w:val="center"/>
          </w:tcPr>
          <w:p w14:paraId="66DF3153" w14:textId="5DF01489" w:rsidR="00852C56" w:rsidRPr="00852C56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all performers playing the same thing together</w:t>
            </w:r>
          </w:p>
        </w:tc>
        <w:tc>
          <w:tcPr>
            <w:tcW w:w="4580" w:type="dxa"/>
            <w:vMerge/>
          </w:tcPr>
          <w:p w14:paraId="1B74180B" w14:textId="77777777" w:rsidR="00852C56" w:rsidRPr="00BE68A1" w:rsidRDefault="00852C56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52C56" w:rsidRPr="009C57E3" w14:paraId="3EF481DB" w14:textId="77777777" w:rsidTr="00852C56">
        <w:trPr>
          <w:trHeight w:val="405"/>
        </w:trPr>
        <w:tc>
          <w:tcPr>
            <w:tcW w:w="4134" w:type="dxa"/>
            <w:gridSpan w:val="3"/>
            <w:vMerge/>
          </w:tcPr>
          <w:p w14:paraId="3AD61B56" w14:textId="77777777" w:rsidR="00852C56" w:rsidRPr="00BE68A1" w:rsidRDefault="00852C56" w:rsidP="00B268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5" w:themeFillTint="33"/>
            <w:vAlign w:val="center"/>
          </w:tcPr>
          <w:p w14:paraId="42E38D5B" w14:textId="6736EA5B" w:rsidR="00852C56" w:rsidRPr="00852C56" w:rsidRDefault="00852C56" w:rsidP="00441C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sz w:val="22"/>
                <w:szCs w:val="22"/>
              </w:rPr>
              <w:t>Tempo</w:t>
            </w:r>
          </w:p>
        </w:tc>
        <w:tc>
          <w:tcPr>
            <w:tcW w:w="3575" w:type="dxa"/>
            <w:shd w:val="clear" w:color="auto" w:fill="DEEAF6" w:themeFill="accent5" w:themeFillTint="33"/>
            <w:vAlign w:val="center"/>
          </w:tcPr>
          <w:p w14:paraId="2EB2B11B" w14:textId="43C02882" w:rsidR="00852C56" w:rsidRPr="00852C56" w:rsidRDefault="00852C56" w:rsidP="00B2689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Cs/>
                <w:sz w:val="22"/>
                <w:szCs w:val="22"/>
              </w:rPr>
              <w:t>the speed at which a piece of music is played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18411282" w14:textId="068A84FA" w:rsidR="00852C56" w:rsidRPr="00852C56" w:rsidRDefault="00852C56" w:rsidP="00441C0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52C56">
              <w:rPr>
                <w:rFonts w:ascii="Verdana" w:hAnsi="Verdana"/>
                <w:b/>
                <w:bCs/>
                <w:sz w:val="22"/>
                <w:szCs w:val="22"/>
              </w:rPr>
              <w:t># (sharp sign)</w:t>
            </w:r>
          </w:p>
        </w:tc>
        <w:tc>
          <w:tcPr>
            <w:tcW w:w="6672" w:type="dxa"/>
            <w:gridSpan w:val="3"/>
            <w:shd w:val="clear" w:color="auto" w:fill="DEEAF6" w:themeFill="accent5" w:themeFillTint="33"/>
            <w:vAlign w:val="center"/>
          </w:tcPr>
          <w:p w14:paraId="136FB376" w14:textId="0B2F648E" w:rsidR="00852C56" w:rsidRPr="00852C56" w:rsidRDefault="00852C56" w:rsidP="00B2689B">
            <w:pPr>
              <w:rPr>
                <w:rFonts w:ascii="Verdana" w:hAnsi="Verdana"/>
                <w:sz w:val="22"/>
                <w:szCs w:val="22"/>
              </w:rPr>
            </w:pPr>
            <w:r w:rsidRPr="00852C56">
              <w:rPr>
                <w:rFonts w:ascii="Verdana" w:hAnsi="Verdana"/>
                <w:sz w:val="22"/>
                <w:szCs w:val="22"/>
              </w:rPr>
              <w:t>a musical note raised a semitone above natural pitch</w:t>
            </w:r>
          </w:p>
        </w:tc>
        <w:tc>
          <w:tcPr>
            <w:tcW w:w="4580" w:type="dxa"/>
            <w:vMerge/>
          </w:tcPr>
          <w:p w14:paraId="3F446C1E" w14:textId="77777777" w:rsidR="00852C56" w:rsidRPr="00BE68A1" w:rsidRDefault="00852C56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B2689B" w14:paraId="1DFD39BA" w14:textId="77777777" w:rsidTr="00852C56">
        <w:trPr>
          <w:trHeight w:val="1995"/>
        </w:trPr>
        <w:tc>
          <w:tcPr>
            <w:tcW w:w="9331" w:type="dxa"/>
            <w:gridSpan w:val="5"/>
            <w:shd w:val="clear" w:color="auto" w:fill="DEEAF6" w:themeFill="accent5" w:themeFillTint="33"/>
          </w:tcPr>
          <w:p w14:paraId="136AE44C" w14:textId="2D7C7A0A" w:rsidR="00B2689B" w:rsidRPr="00BE68A1" w:rsidRDefault="00B2689B" w:rsidP="00B2689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3CD4EEC7" w14:textId="3828F217" w:rsidR="00B2689B" w:rsidRPr="00BE68A1" w:rsidRDefault="00B2689B" w:rsidP="00B2689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  <w:r w:rsidRPr="00B2689B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Century Music – Year 4</w:t>
            </w:r>
          </w:p>
        </w:tc>
        <w:tc>
          <w:tcPr>
            <w:tcW w:w="13214" w:type="dxa"/>
            <w:gridSpan w:val="5"/>
            <w:shd w:val="clear" w:color="auto" w:fill="DEEAF6" w:themeFill="accent5" w:themeFillTint="33"/>
          </w:tcPr>
          <w:p w14:paraId="5D78385C" w14:textId="49C73C1E" w:rsidR="00B2689B" w:rsidRPr="00BE68A1" w:rsidRDefault="00B2689B" w:rsidP="00B2689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003EF63" w14:textId="695DFBCF" w:rsidR="00B2689B" w:rsidRPr="00BE68A1" w:rsidRDefault="00B2689B" w:rsidP="00B2689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  <w:r w:rsidRPr="00B2689B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Century Music – Year 6</w:t>
            </w:r>
          </w:p>
        </w:tc>
      </w:tr>
      <w:tr w:rsidR="00B2689B" w:rsidRPr="009C57E3" w14:paraId="332D7155" w14:textId="77777777" w:rsidTr="00852C56">
        <w:trPr>
          <w:trHeight w:val="454"/>
        </w:trPr>
        <w:tc>
          <w:tcPr>
            <w:tcW w:w="3651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B2689B" w:rsidRPr="005361D4" w:rsidRDefault="00B2689B" w:rsidP="00B2689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5361D4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646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B2689B" w:rsidRPr="005361D4" w:rsidRDefault="00B2689B" w:rsidP="00B2689B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5361D4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248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B2689B" w:rsidRPr="005361D4" w:rsidRDefault="00B2689B" w:rsidP="00B2689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5361D4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B2689B" w:rsidRPr="009C57E3" w14:paraId="7428F7FE" w14:textId="77777777" w:rsidTr="00852C56">
        <w:trPr>
          <w:trHeight w:val="180"/>
        </w:trPr>
        <w:tc>
          <w:tcPr>
            <w:tcW w:w="3651" w:type="dxa"/>
            <w:gridSpan w:val="2"/>
            <w:shd w:val="clear" w:color="auto" w:fill="DEEAF6" w:themeFill="accent5" w:themeFillTint="33"/>
          </w:tcPr>
          <w:p w14:paraId="716196FA" w14:textId="5AFF7C18" w:rsidR="00B2689B" w:rsidRPr="005361D4" w:rsidRDefault="00B2689B" w:rsidP="00B2689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Identify and perform features of Jazz music</w:t>
            </w:r>
          </w:p>
        </w:tc>
        <w:tc>
          <w:tcPr>
            <w:tcW w:w="9646" w:type="dxa"/>
            <w:gridSpan w:val="5"/>
            <w:shd w:val="clear" w:color="auto" w:fill="DEEAF6" w:themeFill="accent5" w:themeFillTint="33"/>
            <w:vAlign w:val="center"/>
          </w:tcPr>
          <w:p w14:paraId="34F7EBBA" w14:textId="177DD60E" w:rsidR="00B2689B" w:rsidRPr="005361D4" w:rsidRDefault="00B2689B" w:rsidP="00B2689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Children will identify the key features of Jazz. They will listen to examples of improvisation, creating their own rhythmic and melodic improvisations.</w:t>
            </w:r>
          </w:p>
        </w:tc>
        <w:tc>
          <w:tcPr>
            <w:tcW w:w="9248" w:type="dxa"/>
            <w:gridSpan w:val="3"/>
            <w:shd w:val="clear" w:color="auto" w:fill="E2EFD9" w:themeFill="accent6" w:themeFillTint="33"/>
            <w:vAlign w:val="center"/>
          </w:tcPr>
          <w:p w14:paraId="261AFB57" w14:textId="59B1FE2B" w:rsidR="00B2689B" w:rsidRPr="005361D4" w:rsidRDefault="00B2689B" w:rsidP="00B2689B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5361D4">
              <w:rPr>
                <w:rFonts w:ascii="Verdana" w:hAnsi="Verdana" w:cs="Arial"/>
                <w:color w:val="000000"/>
              </w:rPr>
              <w:t>Improvise over a simple groove, responding to the beat, creating a satisfying melodic shape.</w:t>
            </w:r>
          </w:p>
        </w:tc>
      </w:tr>
      <w:tr w:rsidR="00B2689B" w:rsidRPr="009C57E3" w14:paraId="3AB3CEC6" w14:textId="77777777" w:rsidTr="00852C56">
        <w:trPr>
          <w:trHeight w:val="176"/>
        </w:trPr>
        <w:tc>
          <w:tcPr>
            <w:tcW w:w="3651" w:type="dxa"/>
            <w:gridSpan w:val="2"/>
            <w:shd w:val="clear" w:color="auto" w:fill="DEEAF6" w:themeFill="accent5" w:themeFillTint="33"/>
          </w:tcPr>
          <w:p w14:paraId="62BEBEBC" w14:textId="1DB9E749" w:rsidR="00B2689B" w:rsidRPr="005361D4" w:rsidRDefault="00B2689B" w:rsidP="00B2689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Identify and perform features of Expressionism</w:t>
            </w:r>
          </w:p>
        </w:tc>
        <w:tc>
          <w:tcPr>
            <w:tcW w:w="9646" w:type="dxa"/>
            <w:gridSpan w:val="5"/>
            <w:shd w:val="clear" w:color="auto" w:fill="DEEAF6" w:themeFill="accent5" w:themeFillTint="33"/>
            <w:vAlign w:val="center"/>
          </w:tcPr>
          <w:p w14:paraId="3121F01F" w14:textId="5BF51E01" w:rsidR="00B2689B" w:rsidRPr="005361D4" w:rsidRDefault="00B2689B" w:rsidP="00B2689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Children will identify the key features of Expressionism. They will listen to examples of atonality, and create their own 12 tone row.</w:t>
            </w:r>
          </w:p>
        </w:tc>
        <w:tc>
          <w:tcPr>
            <w:tcW w:w="9248" w:type="dxa"/>
            <w:gridSpan w:val="3"/>
            <w:shd w:val="clear" w:color="auto" w:fill="E2EFD9" w:themeFill="accent6" w:themeFillTint="33"/>
            <w:vAlign w:val="center"/>
          </w:tcPr>
          <w:p w14:paraId="7E05AC66" w14:textId="351BD733" w:rsidR="00B2689B" w:rsidRPr="005361D4" w:rsidRDefault="00B2689B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Read and perform pitch notation within an octave (e.g. C–C′/do–do).</w:t>
            </w:r>
          </w:p>
        </w:tc>
      </w:tr>
      <w:tr w:rsidR="00B2689B" w:rsidRPr="009C57E3" w14:paraId="2B08C51F" w14:textId="77777777" w:rsidTr="00852C56">
        <w:trPr>
          <w:trHeight w:val="176"/>
        </w:trPr>
        <w:tc>
          <w:tcPr>
            <w:tcW w:w="3651" w:type="dxa"/>
            <w:gridSpan w:val="2"/>
            <w:shd w:val="clear" w:color="auto" w:fill="DEEAF6" w:themeFill="accent5" w:themeFillTint="33"/>
          </w:tcPr>
          <w:p w14:paraId="1F105660" w14:textId="7ECDF8C8" w:rsidR="00B2689B" w:rsidRPr="005361D4" w:rsidRDefault="00B2689B" w:rsidP="00B2689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Identify and perform features of Film music</w:t>
            </w:r>
          </w:p>
        </w:tc>
        <w:tc>
          <w:tcPr>
            <w:tcW w:w="9646" w:type="dxa"/>
            <w:gridSpan w:val="5"/>
            <w:shd w:val="clear" w:color="auto" w:fill="DEEAF6" w:themeFill="accent5" w:themeFillTint="33"/>
            <w:vAlign w:val="center"/>
          </w:tcPr>
          <w:p w14:paraId="1A9A436D" w14:textId="1C42087F" w:rsidR="00B2689B" w:rsidRPr="005361D4" w:rsidRDefault="00B2689B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Children will identify the key features of Film music. They will explore the effect of music on a film scene, and create their own soundtrack to accompany a short film clip.</w:t>
            </w:r>
          </w:p>
        </w:tc>
        <w:tc>
          <w:tcPr>
            <w:tcW w:w="9248" w:type="dxa"/>
            <w:gridSpan w:val="3"/>
            <w:shd w:val="clear" w:color="auto" w:fill="E2EFD9" w:themeFill="accent6" w:themeFillTint="33"/>
            <w:vAlign w:val="center"/>
          </w:tcPr>
          <w:p w14:paraId="2719971D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Use chords to compose music to evoke a specific atmosphere, mood or environment.</w:t>
            </w:r>
          </w:p>
          <w:p w14:paraId="1BC6FDA4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Capture and record creative ideas using any of: graphic symbols, rhythm notation and time signatures, staff notation, technology.</w:t>
            </w:r>
          </w:p>
          <w:p w14:paraId="077EEAF7" w14:textId="6917B94A" w:rsidR="00B2689B" w:rsidRPr="005361D4" w:rsidRDefault="00B2689B" w:rsidP="00B2689B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B2689B" w:rsidRPr="009C57E3" w14:paraId="6AFBE531" w14:textId="77777777" w:rsidTr="00852C56">
        <w:trPr>
          <w:trHeight w:val="176"/>
        </w:trPr>
        <w:tc>
          <w:tcPr>
            <w:tcW w:w="3651" w:type="dxa"/>
            <w:gridSpan w:val="2"/>
            <w:shd w:val="clear" w:color="auto" w:fill="DEEAF6" w:themeFill="accent5" w:themeFillTint="33"/>
          </w:tcPr>
          <w:p w14:paraId="0A7F035E" w14:textId="2800913A" w:rsidR="00B2689B" w:rsidRPr="005361D4" w:rsidRDefault="00B2689B" w:rsidP="00B2689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Create a piece of music using features from different genres</w:t>
            </w:r>
          </w:p>
        </w:tc>
        <w:tc>
          <w:tcPr>
            <w:tcW w:w="9646" w:type="dxa"/>
            <w:gridSpan w:val="5"/>
            <w:shd w:val="clear" w:color="auto" w:fill="DEEAF6" w:themeFill="accent5" w:themeFillTint="33"/>
            <w:vAlign w:val="center"/>
          </w:tcPr>
          <w:p w14:paraId="2D1F11E0" w14:textId="01F88B90" w:rsidR="00B2689B" w:rsidRPr="005361D4" w:rsidRDefault="00B2689B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Children will plan and rehearse their own composition in response to the key features of Jazz, Expressionism and Film music.</w:t>
            </w:r>
          </w:p>
        </w:tc>
        <w:tc>
          <w:tcPr>
            <w:tcW w:w="9248" w:type="dxa"/>
            <w:gridSpan w:val="3"/>
            <w:shd w:val="clear" w:color="auto" w:fill="E2EFD9" w:themeFill="accent6" w:themeFillTint="33"/>
            <w:vAlign w:val="center"/>
          </w:tcPr>
          <w:p w14:paraId="100137C4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24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Improvise freely over a drone, developing sense of shape and character, using tuned percussion and melodic instruments.</w:t>
            </w:r>
          </w:p>
          <w:p w14:paraId="19C52728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Improvise over a simple groove, responding to the beat, creating a satisfying melodic shape.</w:t>
            </w:r>
          </w:p>
          <w:p w14:paraId="3B7BF1EA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Experiment with using a wider range of dynamics, including very loud (fortissimo), very quiet (pianissimo), moderately loud (mezzo forte), and moderately quiet (mezzo piano). </w:t>
            </w:r>
          </w:p>
          <w:p w14:paraId="1CFC6352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Use chords to compose music to evoke a specific atmosphere, mood or environment.</w:t>
            </w:r>
          </w:p>
          <w:p w14:paraId="197AF4F1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Capture and record creative ideas using any of: graphic symbols, rhythm notation and time signatures, staff notation, technology.</w:t>
            </w:r>
          </w:p>
          <w:p w14:paraId="1BFD99A4" w14:textId="43504B55" w:rsidR="00B2689B" w:rsidRPr="005361D4" w:rsidRDefault="00B2689B" w:rsidP="00B2689B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B2689B" w:rsidRPr="009C57E3" w14:paraId="7E60D88C" w14:textId="77777777" w:rsidTr="00852C56">
        <w:trPr>
          <w:trHeight w:val="176"/>
        </w:trPr>
        <w:tc>
          <w:tcPr>
            <w:tcW w:w="3651" w:type="dxa"/>
            <w:gridSpan w:val="2"/>
            <w:shd w:val="clear" w:color="auto" w:fill="DEEAF6" w:themeFill="accent5" w:themeFillTint="33"/>
          </w:tcPr>
          <w:p w14:paraId="5C9486FB" w14:textId="68650F22" w:rsidR="00B2689B" w:rsidRPr="005361D4" w:rsidRDefault="00B2689B" w:rsidP="00B2689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Create and practise a piece of music using features of different genres.</w:t>
            </w:r>
          </w:p>
        </w:tc>
        <w:tc>
          <w:tcPr>
            <w:tcW w:w="9646" w:type="dxa"/>
            <w:gridSpan w:val="5"/>
            <w:shd w:val="clear" w:color="auto" w:fill="DEEAF6" w:themeFill="accent5" w:themeFillTint="33"/>
            <w:vAlign w:val="center"/>
          </w:tcPr>
          <w:p w14:paraId="4AEBB09C" w14:textId="54D9BBD4" w:rsidR="00B2689B" w:rsidRPr="005361D4" w:rsidRDefault="00B2689B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Children will rehearse and perform their compositions to an audience.</w:t>
            </w:r>
          </w:p>
        </w:tc>
        <w:tc>
          <w:tcPr>
            <w:tcW w:w="9248" w:type="dxa"/>
            <w:gridSpan w:val="3"/>
            <w:shd w:val="clear" w:color="auto" w:fill="E2EFD9" w:themeFill="accent6" w:themeFillTint="33"/>
            <w:vAlign w:val="center"/>
          </w:tcPr>
          <w:p w14:paraId="46646248" w14:textId="70031CD4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24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Improvise freely over a drone, developing sense of shape and character, using tuned percussion and melodic instruments.</w:t>
            </w:r>
          </w:p>
          <w:p w14:paraId="141B3947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 Improvise over a simple groove, responding to the beat, creating a satisfying melodic shape.</w:t>
            </w:r>
          </w:p>
          <w:p w14:paraId="73711974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Experiment with using a wider range of dynamics, including very loud (fortissimo), very quiet (pianissimo), moderately loud (mezzo forte), and moderately quiet (mezzo piano). </w:t>
            </w:r>
          </w:p>
          <w:p w14:paraId="54EA6DFA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Use chords to compose music to evoke a specific atmosphere, mood or environment.</w:t>
            </w:r>
          </w:p>
          <w:p w14:paraId="4089ECF5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Capture and record creative ideas using any of: graphic symbols, rhythm notation and time signatures, staff notation, technology.</w:t>
            </w:r>
          </w:p>
          <w:p w14:paraId="4EE33B25" w14:textId="41F3180C" w:rsidR="00B2689B" w:rsidRPr="005361D4" w:rsidRDefault="00B2689B" w:rsidP="00B2689B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B2689B" w:rsidRPr="009C57E3" w14:paraId="4769E373" w14:textId="77777777" w:rsidTr="00852C56">
        <w:trPr>
          <w:trHeight w:val="176"/>
        </w:trPr>
        <w:tc>
          <w:tcPr>
            <w:tcW w:w="3651" w:type="dxa"/>
            <w:gridSpan w:val="2"/>
            <w:shd w:val="clear" w:color="auto" w:fill="DEEAF6" w:themeFill="accent5" w:themeFillTint="33"/>
          </w:tcPr>
          <w:p w14:paraId="64607874" w14:textId="6A4594FB" w:rsidR="00B2689B" w:rsidRPr="005361D4" w:rsidRDefault="00B2689B" w:rsidP="00B2689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Comment on my own and other people’s performances</w:t>
            </w:r>
          </w:p>
        </w:tc>
        <w:tc>
          <w:tcPr>
            <w:tcW w:w="9646" w:type="dxa"/>
            <w:gridSpan w:val="5"/>
            <w:shd w:val="clear" w:color="auto" w:fill="DEEAF6" w:themeFill="accent5" w:themeFillTint="33"/>
            <w:vAlign w:val="center"/>
          </w:tcPr>
          <w:p w14:paraId="07425C70" w14:textId="600D90F5" w:rsidR="00B2689B" w:rsidRPr="005361D4" w:rsidRDefault="00B2689B" w:rsidP="00B268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Children will watch their performances. They will give and receive feedback about their compositions.</w:t>
            </w:r>
          </w:p>
        </w:tc>
        <w:tc>
          <w:tcPr>
            <w:tcW w:w="9248" w:type="dxa"/>
            <w:gridSpan w:val="3"/>
            <w:shd w:val="clear" w:color="auto" w:fill="E2EFD9" w:themeFill="accent6" w:themeFillTint="33"/>
            <w:vAlign w:val="center"/>
          </w:tcPr>
          <w:p w14:paraId="37682E23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</w:rPr>
            </w:pP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Peer-assess and self-assess the compositions using success criteria. </w:t>
            </w:r>
          </w:p>
          <w:p w14:paraId="32BED898" w14:textId="77777777" w:rsidR="00B2689B" w:rsidRPr="005361D4" w:rsidRDefault="00B2689B" w:rsidP="00B268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</w:rPr>
            </w:pPr>
            <w:r w:rsidRPr="005361D4">
              <w:rPr>
                <w:rFonts w:ascii="Verdana" w:hAnsi="Verdana" w:cs="Arial"/>
                <w:sz w:val="22"/>
                <w:szCs w:val="22"/>
              </w:rPr>
              <w:t xml:space="preserve">Provide </w:t>
            </w:r>
            <w:r w:rsidRPr="005361D4">
              <w:rPr>
                <w:rFonts w:ascii="Verdana" w:hAnsi="Verdana" w:cs="Arial"/>
                <w:color w:val="000000"/>
                <w:sz w:val="22"/>
                <w:szCs w:val="22"/>
              </w:rPr>
              <w:t>success criteria to focus on during the performance.</w:t>
            </w:r>
          </w:p>
          <w:p w14:paraId="2BE69188" w14:textId="5E881DED" w:rsidR="00B2689B" w:rsidRPr="005361D4" w:rsidRDefault="00B2689B" w:rsidP="00B2689B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5361D4">
              <w:rPr>
                <w:rFonts w:ascii="Verdana" w:hAnsi="Verdana" w:cs="Arial"/>
              </w:rPr>
              <w:t>Feedback findings in a group setting.</w:t>
            </w:r>
          </w:p>
        </w:tc>
      </w:tr>
      <w:tr w:rsidR="00B2689B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B2689B" w:rsidRPr="00BE68A1" w:rsidRDefault="00B2689B" w:rsidP="00B2689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B2689B" w:rsidRPr="009C57E3" w14:paraId="775441FC" w14:textId="77777777" w:rsidTr="00852C56">
        <w:trPr>
          <w:trHeight w:val="454"/>
        </w:trPr>
        <w:tc>
          <w:tcPr>
            <w:tcW w:w="2328" w:type="dxa"/>
            <w:shd w:val="clear" w:color="auto" w:fill="9CC2E5" w:themeFill="accent5" w:themeFillTint="99"/>
            <w:vAlign w:val="center"/>
          </w:tcPr>
          <w:p w14:paraId="57D5683B" w14:textId="282C4DBA" w:rsidR="00B2689B" w:rsidRPr="00BE68A1" w:rsidRDefault="00B2689B" w:rsidP="00B2689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Music 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13289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B2689B" w:rsidRPr="00BE68A1" w:rsidRDefault="00B2689B" w:rsidP="00B2689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6928" w:type="dxa"/>
            <w:gridSpan w:val="2"/>
            <w:shd w:val="clear" w:color="auto" w:fill="9CC2E5" w:themeFill="accent5" w:themeFillTint="99"/>
            <w:vAlign w:val="center"/>
          </w:tcPr>
          <w:p w14:paraId="4570114B" w14:textId="78525D67" w:rsidR="00B2689B" w:rsidRPr="00BE68A1" w:rsidRDefault="00B2689B" w:rsidP="00B2689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B2689B" w:rsidRPr="009C57E3" w14:paraId="419C1B9A" w14:textId="77777777" w:rsidTr="00852C56">
        <w:trPr>
          <w:trHeight w:val="783"/>
        </w:trPr>
        <w:tc>
          <w:tcPr>
            <w:tcW w:w="2328" w:type="dxa"/>
            <w:shd w:val="clear" w:color="auto" w:fill="DEEAF6" w:themeFill="accent5" w:themeFillTint="33"/>
            <w:vAlign w:val="center"/>
          </w:tcPr>
          <w:p w14:paraId="76745548" w14:textId="221EF58A" w:rsidR="00B2689B" w:rsidRPr="00BE68A1" w:rsidRDefault="00B2689B" w:rsidP="00B2689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289" w:type="dxa"/>
            <w:gridSpan w:val="7"/>
            <w:shd w:val="clear" w:color="auto" w:fill="DEEAF6" w:themeFill="accent5" w:themeFillTint="33"/>
          </w:tcPr>
          <w:p w14:paraId="67F8AB5B" w14:textId="6E806C1D" w:rsidR="00B2689B" w:rsidRPr="00BE68A1" w:rsidRDefault="00B2689B" w:rsidP="00B2689B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</w:tc>
        <w:tc>
          <w:tcPr>
            <w:tcW w:w="692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B2689B" w:rsidRPr="00BE68A1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B2689B" w:rsidRPr="00BE68A1" w:rsidRDefault="00B2689B" w:rsidP="00B2689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4784258D" w:rsidR="00B2689B" w:rsidRPr="00BE68A1" w:rsidRDefault="00B2689B" w:rsidP="00B2689B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B2689B" w:rsidRPr="00BE68A1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34F2C8C0" w:rsidR="00B2689B" w:rsidRPr="00BE68A1" w:rsidRDefault="00B2689B" w:rsidP="00B2689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183AC043" w:rsidR="00B2689B" w:rsidRPr="00BE68A1" w:rsidRDefault="00B2689B" w:rsidP="00B2689B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20</w:t>
                  </w:r>
                  <w:r w:rsidRPr="00B2689B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B2689B" w:rsidRPr="00BE68A1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2783FC54" w:rsidR="00B2689B" w:rsidRPr="00BE68A1" w:rsidRDefault="00B2689B" w:rsidP="00B2689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20EE77F9" w:rsidR="00B2689B" w:rsidRPr="00BE68A1" w:rsidRDefault="00B2689B" w:rsidP="00B2689B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20</w:t>
                  </w:r>
                  <w:r w:rsidRPr="00B2689B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B2689B" w:rsidRPr="00BE68A1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18397452" w:rsidR="00B2689B" w:rsidRPr="00BE68A1" w:rsidRDefault="00B2689B" w:rsidP="00B2689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777D56AF" w:rsidR="00B2689B" w:rsidRPr="00BE68A1" w:rsidRDefault="00B2689B" w:rsidP="00B2689B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20</w:t>
                  </w:r>
                  <w:r w:rsidRPr="00B2689B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B2689B" w:rsidRPr="00BE68A1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5530F729" w:rsidR="00B2689B" w:rsidRPr="00BE68A1" w:rsidRDefault="00B2689B" w:rsidP="00B2689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1E735F81" w:rsidR="00B2689B" w:rsidRPr="00BE68A1" w:rsidRDefault="00B2689B" w:rsidP="00B2689B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20</w:t>
                  </w:r>
                  <w:r w:rsidRPr="00B2689B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B2689B" w:rsidRPr="00BE68A1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B2689B" w:rsidRPr="00BE68A1" w:rsidRDefault="00B2689B" w:rsidP="00B2689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4B2388F1" w:rsidR="00B2689B" w:rsidRPr="00BE68A1" w:rsidRDefault="00B2689B" w:rsidP="00B2689B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20</w:t>
                  </w:r>
                  <w:r w:rsidRPr="00B2689B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</w:tbl>
          <w:p w14:paraId="49579FD9" w14:textId="77777777" w:rsidR="00B2689B" w:rsidRPr="00BE68A1" w:rsidRDefault="00B2689B" w:rsidP="00B2689B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B2689B" w:rsidRPr="009C57E3" w14:paraId="14F3DB3C" w14:textId="77777777" w:rsidTr="00852C56">
        <w:trPr>
          <w:trHeight w:val="784"/>
        </w:trPr>
        <w:tc>
          <w:tcPr>
            <w:tcW w:w="2328" w:type="dxa"/>
            <w:shd w:val="clear" w:color="auto" w:fill="DEEAF6" w:themeFill="accent5" w:themeFillTint="33"/>
            <w:vAlign w:val="center"/>
          </w:tcPr>
          <w:p w14:paraId="1CDBBFA2" w14:textId="5F289AFB" w:rsidR="00B2689B" w:rsidRPr="009C57E3" w:rsidRDefault="00B2689B" w:rsidP="00B2689B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289" w:type="dxa"/>
            <w:gridSpan w:val="7"/>
            <w:shd w:val="clear" w:color="auto" w:fill="DEEAF6" w:themeFill="accent5" w:themeFillTint="33"/>
          </w:tcPr>
          <w:p w14:paraId="355377C7" w14:textId="1AF59D79" w:rsidR="00B2689B" w:rsidRPr="009C57E3" w:rsidRDefault="00B2689B" w:rsidP="00B2689B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4 and 5</w:t>
            </w:r>
          </w:p>
        </w:tc>
        <w:tc>
          <w:tcPr>
            <w:tcW w:w="6928" w:type="dxa"/>
            <w:gridSpan w:val="2"/>
            <w:vMerge/>
            <w:vAlign w:val="center"/>
          </w:tcPr>
          <w:p w14:paraId="5E26E389" w14:textId="77777777" w:rsidR="00B2689B" w:rsidRPr="009C57E3" w:rsidRDefault="00B2689B" w:rsidP="00B2689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B2689B" w:rsidRPr="009C57E3" w14:paraId="410C5BF9" w14:textId="77777777" w:rsidTr="00852C56">
        <w:trPr>
          <w:trHeight w:val="783"/>
        </w:trPr>
        <w:tc>
          <w:tcPr>
            <w:tcW w:w="2328" w:type="dxa"/>
            <w:shd w:val="clear" w:color="auto" w:fill="DEEAF6" w:themeFill="accent5" w:themeFillTint="33"/>
            <w:vAlign w:val="center"/>
          </w:tcPr>
          <w:p w14:paraId="6A2E45D1" w14:textId="7CB5F160" w:rsidR="00B2689B" w:rsidRPr="009C57E3" w:rsidRDefault="00B2689B" w:rsidP="00B2689B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289" w:type="dxa"/>
            <w:gridSpan w:val="7"/>
            <w:shd w:val="clear" w:color="auto" w:fill="DEEAF6" w:themeFill="accent5" w:themeFillTint="33"/>
          </w:tcPr>
          <w:p w14:paraId="0C394589" w14:textId="6FFC63E5" w:rsidR="00B2689B" w:rsidRPr="009C57E3" w:rsidRDefault="00B2689B" w:rsidP="00B2689B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3, 4 and 5</w:t>
            </w:r>
          </w:p>
        </w:tc>
        <w:tc>
          <w:tcPr>
            <w:tcW w:w="6928" w:type="dxa"/>
            <w:gridSpan w:val="2"/>
            <w:vMerge/>
            <w:vAlign w:val="center"/>
          </w:tcPr>
          <w:p w14:paraId="0C2D4DBF" w14:textId="77777777" w:rsidR="00B2689B" w:rsidRPr="009C57E3" w:rsidRDefault="00B2689B" w:rsidP="00B2689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B2689B" w:rsidRPr="009C57E3" w14:paraId="67E86209" w14:textId="77777777" w:rsidTr="00852C56">
        <w:trPr>
          <w:trHeight w:val="784"/>
        </w:trPr>
        <w:tc>
          <w:tcPr>
            <w:tcW w:w="2328" w:type="dxa"/>
            <w:shd w:val="clear" w:color="auto" w:fill="DEEAF6" w:themeFill="accent5" w:themeFillTint="33"/>
            <w:vAlign w:val="center"/>
          </w:tcPr>
          <w:p w14:paraId="12313328" w14:textId="5FC5CCE2" w:rsidR="00B2689B" w:rsidRPr="009C57E3" w:rsidRDefault="00B2689B" w:rsidP="00B2689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289" w:type="dxa"/>
            <w:gridSpan w:val="7"/>
            <w:shd w:val="clear" w:color="auto" w:fill="DEEAF6" w:themeFill="accent5" w:themeFillTint="33"/>
          </w:tcPr>
          <w:p w14:paraId="61190975" w14:textId="238F91AB" w:rsidR="00B2689B" w:rsidRPr="009C57E3" w:rsidRDefault="00B2689B" w:rsidP="00B2689B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4, 5 and 6</w:t>
            </w:r>
          </w:p>
        </w:tc>
        <w:tc>
          <w:tcPr>
            <w:tcW w:w="6928" w:type="dxa"/>
            <w:gridSpan w:val="2"/>
            <w:vMerge/>
            <w:vAlign w:val="center"/>
          </w:tcPr>
          <w:p w14:paraId="188CAD7D" w14:textId="77777777" w:rsidR="00B2689B" w:rsidRPr="009C57E3" w:rsidRDefault="00B2689B" w:rsidP="00B2689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DE6AF0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EF34B" w14:textId="77777777" w:rsidR="00F84EDA" w:rsidRDefault="00F84EDA" w:rsidP="006312C2">
      <w:r>
        <w:separator/>
      </w:r>
    </w:p>
  </w:endnote>
  <w:endnote w:type="continuationSeparator" w:id="0">
    <w:p w14:paraId="451BA602" w14:textId="77777777" w:rsidR="00F84EDA" w:rsidRDefault="00F84EDA" w:rsidP="006312C2">
      <w:r>
        <w:continuationSeparator/>
      </w:r>
    </w:p>
  </w:endnote>
  <w:endnote w:type="continuationNotice" w:id="1">
    <w:p w14:paraId="695D8A02" w14:textId="77777777" w:rsidR="00F84EDA" w:rsidRDefault="00F84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F3D6C" w14:textId="77777777" w:rsidR="00F84EDA" w:rsidRDefault="00F84EDA" w:rsidP="006312C2">
      <w:r>
        <w:separator/>
      </w:r>
    </w:p>
  </w:footnote>
  <w:footnote w:type="continuationSeparator" w:id="0">
    <w:p w14:paraId="2A815832" w14:textId="77777777" w:rsidR="00F84EDA" w:rsidRDefault="00F84EDA" w:rsidP="006312C2">
      <w:r>
        <w:continuationSeparator/>
      </w:r>
    </w:p>
  </w:footnote>
  <w:footnote w:type="continuationNotice" w:id="1">
    <w:p w14:paraId="7C01484A" w14:textId="77777777" w:rsidR="00F84EDA" w:rsidRDefault="00F84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BDB12AF"/>
    <w:multiLevelType w:val="multilevel"/>
    <w:tmpl w:val="CEDA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E00765"/>
    <w:multiLevelType w:val="multilevel"/>
    <w:tmpl w:val="CC7A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41ECA"/>
    <w:multiLevelType w:val="hybridMultilevel"/>
    <w:tmpl w:val="C800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970173"/>
    <w:multiLevelType w:val="multilevel"/>
    <w:tmpl w:val="A1CA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1"/>
  </w:num>
  <w:num w:numId="2" w16cid:durableId="88158000">
    <w:abstractNumId w:val="4"/>
  </w:num>
  <w:num w:numId="3" w16cid:durableId="204342426">
    <w:abstractNumId w:val="20"/>
  </w:num>
  <w:num w:numId="4" w16cid:durableId="1186598762">
    <w:abstractNumId w:val="14"/>
  </w:num>
  <w:num w:numId="5" w16cid:durableId="1817139107">
    <w:abstractNumId w:val="10"/>
  </w:num>
  <w:num w:numId="6" w16cid:durableId="62533727">
    <w:abstractNumId w:val="23"/>
  </w:num>
  <w:num w:numId="7" w16cid:durableId="86732394">
    <w:abstractNumId w:val="7"/>
  </w:num>
  <w:num w:numId="8" w16cid:durableId="1456874659">
    <w:abstractNumId w:val="3"/>
  </w:num>
  <w:num w:numId="9" w16cid:durableId="1548029895">
    <w:abstractNumId w:val="6"/>
  </w:num>
  <w:num w:numId="10" w16cid:durableId="1426463644">
    <w:abstractNumId w:val="19"/>
  </w:num>
  <w:num w:numId="11" w16cid:durableId="464547468">
    <w:abstractNumId w:val="18"/>
  </w:num>
  <w:num w:numId="12" w16cid:durableId="1026828645">
    <w:abstractNumId w:val="16"/>
  </w:num>
  <w:num w:numId="13" w16cid:durableId="329990707">
    <w:abstractNumId w:val="11"/>
  </w:num>
  <w:num w:numId="14" w16cid:durableId="43794501">
    <w:abstractNumId w:val="1"/>
  </w:num>
  <w:num w:numId="15" w16cid:durableId="53506491">
    <w:abstractNumId w:val="22"/>
  </w:num>
  <w:num w:numId="16" w16cid:durableId="648751892">
    <w:abstractNumId w:val="17"/>
  </w:num>
  <w:num w:numId="17" w16cid:durableId="968784275">
    <w:abstractNumId w:val="0"/>
  </w:num>
  <w:num w:numId="18" w16cid:durableId="1985160547">
    <w:abstractNumId w:val="9"/>
  </w:num>
  <w:num w:numId="19" w16cid:durableId="1574663116">
    <w:abstractNumId w:val="2"/>
  </w:num>
  <w:num w:numId="20" w16cid:durableId="550850431">
    <w:abstractNumId w:val="25"/>
  </w:num>
  <w:num w:numId="21" w16cid:durableId="2015181197">
    <w:abstractNumId w:val="8"/>
  </w:num>
  <w:num w:numId="22" w16cid:durableId="154876855">
    <w:abstractNumId w:val="26"/>
  </w:num>
  <w:num w:numId="23" w16cid:durableId="1595671713">
    <w:abstractNumId w:val="15"/>
  </w:num>
  <w:num w:numId="24" w16cid:durableId="105934043">
    <w:abstractNumId w:val="13"/>
  </w:num>
  <w:num w:numId="25" w16cid:durableId="1896116188">
    <w:abstractNumId w:val="5"/>
  </w:num>
  <w:num w:numId="26" w16cid:durableId="1920141659">
    <w:abstractNumId w:val="24"/>
  </w:num>
  <w:num w:numId="27" w16cid:durableId="14034040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5164C"/>
    <w:rsid w:val="00064C19"/>
    <w:rsid w:val="000802CC"/>
    <w:rsid w:val="000A039D"/>
    <w:rsid w:val="000B1294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34C8"/>
    <w:rsid w:val="00166F7B"/>
    <w:rsid w:val="0018433F"/>
    <w:rsid w:val="001A5AA3"/>
    <w:rsid w:val="001B6181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D22B7"/>
    <w:rsid w:val="00405866"/>
    <w:rsid w:val="00406DAC"/>
    <w:rsid w:val="00441C0D"/>
    <w:rsid w:val="00461521"/>
    <w:rsid w:val="004728F8"/>
    <w:rsid w:val="004A22B6"/>
    <w:rsid w:val="004A60C4"/>
    <w:rsid w:val="004A6C82"/>
    <w:rsid w:val="004B12FE"/>
    <w:rsid w:val="004D5456"/>
    <w:rsid w:val="004E5593"/>
    <w:rsid w:val="005157F4"/>
    <w:rsid w:val="00526EC3"/>
    <w:rsid w:val="005361D4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E4F7B"/>
    <w:rsid w:val="005F2609"/>
    <w:rsid w:val="00607FF9"/>
    <w:rsid w:val="006312C2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46C67"/>
    <w:rsid w:val="00852C56"/>
    <w:rsid w:val="0086758B"/>
    <w:rsid w:val="008679D2"/>
    <w:rsid w:val="00886079"/>
    <w:rsid w:val="00887CEE"/>
    <w:rsid w:val="008913FF"/>
    <w:rsid w:val="008A2CAE"/>
    <w:rsid w:val="008E55A4"/>
    <w:rsid w:val="008F1958"/>
    <w:rsid w:val="00900C38"/>
    <w:rsid w:val="00912DA9"/>
    <w:rsid w:val="00926F05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A068B2"/>
    <w:rsid w:val="00A128DA"/>
    <w:rsid w:val="00A276CF"/>
    <w:rsid w:val="00A44E36"/>
    <w:rsid w:val="00A45338"/>
    <w:rsid w:val="00A60A26"/>
    <w:rsid w:val="00AA3940"/>
    <w:rsid w:val="00AB093D"/>
    <w:rsid w:val="00AB6E21"/>
    <w:rsid w:val="00AC0ED1"/>
    <w:rsid w:val="00AC273B"/>
    <w:rsid w:val="00AD27A1"/>
    <w:rsid w:val="00AD507D"/>
    <w:rsid w:val="00AD66AD"/>
    <w:rsid w:val="00AD708E"/>
    <w:rsid w:val="00AE3649"/>
    <w:rsid w:val="00AF7EB9"/>
    <w:rsid w:val="00B13606"/>
    <w:rsid w:val="00B148A4"/>
    <w:rsid w:val="00B23E87"/>
    <w:rsid w:val="00B2689B"/>
    <w:rsid w:val="00B4797D"/>
    <w:rsid w:val="00B632C2"/>
    <w:rsid w:val="00B70B29"/>
    <w:rsid w:val="00B854BE"/>
    <w:rsid w:val="00B9787D"/>
    <w:rsid w:val="00BD0A52"/>
    <w:rsid w:val="00BE68A1"/>
    <w:rsid w:val="00BF3124"/>
    <w:rsid w:val="00C02019"/>
    <w:rsid w:val="00C0594A"/>
    <w:rsid w:val="00C06D3D"/>
    <w:rsid w:val="00C45C68"/>
    <w:rsid w:val="00C77C07"/>
    <w:rsid w:val="00C90BF9"/>
    <w:rsid w:val="00C9305D"/>
    <w:rsid w:val="00CA25CD"/>
    <w:rsid w:val="00CA5A7A"/>
    <w:rsid w:val="00CA6871"/>
    <w:rsid w:val="00CB4F13"/>
    <w:rsid w:val="00CC3461"/>
    <w:rsid w:val="00D04031"/>
    <w:rsid w:val="00D077BB"/>
    <w:rsid w:val="00D1722D"/>
    <w:rsid w:val="00D17282"/>
    <w:rsid w:val="00D17652"/>
    <w:rsid w:val="00D17653"/>
    <w:rsid w:val="00D4271E"/>
    <w:rsid w:val="00D51453"/>
    <w:rsid w:val="00D56102"/>
    <w:rsid w:val="00DC3A5C"/>
    <w:rsid w:val="00DD06B8"/>
    <w:rsid w:val="00DD1DE4"/>
    <w:rsid w:val="00DE3A7E"/>
    <w:rsid w:val="00DE6AF0"/>
    <w:rsid w:val="00DE7390"/>
    <w:rsid w:val="00DF1D77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28B0"/>
    <w:rsid w:val="00E95C2F"/>
    <w:rsid w:val="00F41176"/>
    <w:rsid w:val="00F46E49"/>
    <w:rsid w:val="00F558C7"/>
    <w:rsid w:val="00F57575"/>
    <w:rsid w:val="00F715B5"/>
    <w:rsid w:val="00F77CD9"/>
    <w:rsid w:val="00F84EDA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27025988-EBD7-4F78-AB3E-C3093BA4E49D}"/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5</cp:revision>
  <cp:lastPrinted>2021-11-23T15:59:00Z</cp:lastPrinted>
  <dcterms:created xsi:type="dcterms:W3CDTF">2024-06-05T08:51:00Z</dcterms:created>
  <dcterms:modified xsi:type="dcterms:W3CDTF">2024-06-05T09:23:00Z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