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A0FE58D"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E62EB0">
        <w:rPr>
          <w:rFonts w:ascii="Verdana" w:hAnsi="Verdana" w:cstheme="minorHAnsi"/>
          <w:b/>
          <w:sz w:val="32"/>
          <w:szCs w:val="28"/>
          <w:u w:val="single"/>
        </w:rPr>
        <w:t>5</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4463B0">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8"/>
        <w:gridCol w:w="1383"/>
        <w:gridCol w:w="504"/>
        <w:gridCol w:w="1479"/>
        <w:gridCol w:w="3664"/>
        <w:gridCol w:w="1681"/>
        <w:gridCol w:w="2066"/>
        <w:gridCol w:w="2402"/>
        <w:gridCol w:w="2381"/>
        <w:gridCol w:w="4647"/>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622578BE"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E62EB0">
              <w:rPr>
                <w:rFonts w:ascii="Verdana" w:hAnsi="Verdana" w:cstheme="minorBidi"/>
                <w:b/>
                <w:bCs/>
                <w:color w:val="FFFFFF" w:themeColor="background1"/>
                <w:sz w:val="28"/>
                <w:szCs w:val="28"/>
                <w:u w:val="single"/>
              </w:rPr>
              <w:t>Pulse</w:t>
            </w:r>
          </w:p>
        </w:tc>
      </w:tr>
      <w:tr w:rsidR="005E4F7B" w:rsidRPr="009C57E3" w14:paraId="63CC2678" w14:textId="77777777" w:rsidTr="00886079">
        <w:trPr>
          <w:trHeight w:val="454"/>
        </w:trPr>
        <w:tc>
          <w:tcPr>
            <w:tcW w:w="422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73"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7"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C06D3D" w:rsidRPr="009C57E3" w14:paraId="577A1841" w14:textId="77777777" w:rsidTr="00886079">
        <w:trPr>
          <w:trHeight w:val="567"/>
        </w:trPr>
        <w:tc>
          <w:tcPr>
            <w:tcW w:w="4225" w:type="dxa"/>
            <w:gridSpan w:val="3"/>
            <w:vMerge w:val="restart"/>
            <w:shd w:val="clear" w:color="auto" w:fill="DEEAF6" w:themeFill="accent5" w:themeFillTint="33"/>
          </w:tcPr>
          <w:p w14:paraId="52624737" w14:textId="77777777" w:rsidR="00E62EB0" w:rsidRPr="00E66F98" w:rsidRDefault="00E62EB0" w:rsidP="00E62EB0">
            <w:pPr>
              <w:pStyle w:val="ListParagraph"/>
              <w:numPr>
                <w:ilvl w:val="0"/>
                <w:numId w:val="24"/>
              </w:numPr>
              <w:rPr>
                <w:rFonts w:ascii="Verdana" w:hAnsi="Verdana" w:cstheme="minorHAnsi"/>
                <w:sz w:val="22"/>
                <w:szCs w:val="22"/>
              </w:rPr>
            </w:pPr>
            <w:r w:rsidRPr="00E66F98">
              <w:rPr>
                <w:rFonts w:ascii="Verdana" w:hAnsi="Verdana"/>
                <w:sz w:val="22"/>
                <w:szCs w:val="22"/>
              </w:rPr>
              <w:t>play and perform in solo and ensemble contexts, using their voices and playing musical instruments with increasing accuracy, fluency, control and expression.</w:t>
            </w:r>
          </w:p>
          <w:p w14:paraId="1F52E837" w14:textId="77777777" w:rsidR="00E62EB0" w:rsidRPr="00E66F98" w:rsidRDefault="00E62EB0" w:rsidP="00E62EB0">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4AA35AA6" w14:textId="77777777" w:rsidR="00E62EB0" w:rsidRPr="00E66F98" w:rsidRDefault="00E62EB0" w:rsidP="00E62EB0">
            <w:pPr>
              <w:pStyle w:val="ListParagraph"/>
              <w:numPr>
                <w:ilvl w:val="0"/>
                <w:numId w:val="24"/>
              </w:numPr>
              <w:rPr>
                <w:rFonts w:ascii="Verdana" w:hAnsi="Verdana" w:cstheme="minorHAnsi"/>
                <w:sz w:val="22"/>
                <w:szCs w:val="22"/>
              </w:rPr>
            </w:pPr>
            <w:r w:rsidRPr="00E66F98">
              <w:rPr>
                <w:rFonts w:ascii="Verdana" w:hAnsi="Verdana"/>
                <w:sz w:val="22"/>
                <w:szCs w:val="22"/>
              </w:rPr>
              <w:t>listen with attention to detail and recall sounds with increasing aural memory.</w:t>
            </w:r>
          </w:p>
          <w:p w14:paraId="77D975E2" w14:textId="77777777" w:rsidR="00E62EB0" w:rsidRPr="00E66F98" w:rsidRDefault="00E62EB0" w:rsidP="00E62EB0">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6C8C484C" w14:textId="77777777" w:rsidR="00E62EB0" w:rsidRPr="00E66F98" w:rsidRDefault="00E62EB0" w:rsidP="00E62EB0">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5CBE8CB6" w14:textId="77777777" w:rsidR="00E62EB0" w:rsidRPr="00BE68A1" w:rsidRDefault="00E62EB0" w:rsidP="00E62EB0">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3D6C6122" w14:textId="3E4146F1" w:rsidR="00C06D3D" w:rsidRPr="00BE68A1" w:rsidRDefault="00C06D3D" w:rsidP="00241292">
            <w:pPr>
              <w:pStyle w:val="NormalWeb"/>
              <w:spacing w:before="0" w:beforeAutospacing="0" w:after="0" w:afterAutospacing="0"/>
              <w:rPr>
                <w:rFonts w:ascii="Verdana" w:hAnsi="Verdana" w:cs="Segoe UI"/>
                <w:sz w:val="22"/>
                <w:szCs w:val="22"/>
              </w:rPr>
            </w:pPr>
          </w:p>
          <w:p w14:paraId="4DEA53D5" w14:textId="1A331CE7" w:rsidR="00C06D3D" w:rsidRPr="00BE68A1" w:rsidRDefault="00C06D3D" w:rsidP="00241292">
            <w:pPr>
              <w:pStyle w:val="ListParagraph"/>
              <w:ind w:left="360"/>
              <w:rPr>
                <w:rFonts w:ascii="Verdana" w:hAnsi="Verdana"/>
                <w:sz w:val="22"/>
                <w:szCs w:val="22"/>
              </w:rPr>
            </w:pPr>
          </w:p>
          <w:p w14:paraId="528D505A" w14:textId="75F44E02" w:rsidR="00C06D3D" w:rsidRPr="00BE68A1" w:rsidRDefault="00C06D3D" w:rsidP="005728FD">
            <w:pPr>
              <w:pStyle w:val="ListParagraph"/>
              <w:ind w:left="360"/>
              <w:rPr>
                <w:rFonts w:ascii="Verdana" w:hAnsi="Verdana" w:cstheme="minorHAnsi"/>
                <w:sz w:val="22"/>
                <w:szCs w:val="22"/>
              </w:rPr>
            </w:pPr>
          </w:p>
        </w:tc>
        <w:tc>
          <w:tcPr>
            <w:tcW w:w="1479" w:type="dxa"/>
            <w:shd w:val="clear" w:color="auto" w:fill="DEEAF6" w:themeFill="accent5" w:themeFillTint="33"/>
            <w:vAlign w:val="center"/>
          </w:tcPr>
          <w:p w14:paraId="12507260" w14:textId="43E6CB99" w:rsidR="00C06D3D" w:rsidRPr="00BE68A1" w:rsidRDefault="00C06D3D" w:rsidP="002E5788">
            <w:pPr>
              <w:jc w:val="center"/>
              <w:rPr>
                <w:rFonts w:ascii="Verdana" w:hAnsi="Verdana"/>
                <w:b/>
                <w:sz w:val="22"/>
                <w:szCs w:val="22"/>
              </w:rPr>
            </w:pPr>
            <w:r w:rsidRPr="00BE68A1">
              <w:rPr>
                <w:rFonts w:ascii="Verdana" w:hAnsi="Verdana"/>
                <w:b/>
                <w:sz w:val="22"/>
                <w:szCs w:val="22"/>
              </w:rPr>
              <w:t>Keyword</w:t>
            </w:r>
          </w:p>
        </w:tc>
        <w:tc>
          <w:tcPr>
            <w:tcW w:w="3664" w:type="dxa"/>
            <w:shd w:val="clear" w:color="auto" w:fill="DEEAF6" w:themeFill="accent5" w:themeFillTint="33"/>
            <w:vAlign w:val="center"/>
          </w:tcPr>
          <w:p w14:paraId="33409302" w14:textId="49E708BC" w:rsidR="00C06D3D" w:rsidRPr="00BE68A1" w:rsidRDefault="00C06D3D" w:rsidP="002E5788">
            <w:pPr>
              <w:rPr>
                <w:rFonts w:ascii="Verdana" w:hAnsi="Verdana"/>
                <w:sz w:val="22"/>
                <w:szCs w:val="22"/>
              </w:rPr>
            </w:pPr>
            <w:r w:rsidRPr="00BE68A1">
              <w:rPr>
                <w:rFonts w:ascii="Verdana" w:hAnsi="Verdana"/>
                <w:sz w:val="22"/>
                <w:szCs w:val="22"/>
              </w:rPr>
              <w:t xml:space="preserve">Definition </w:t>
            </w:r>
          </w:p>
        </w:tc>
        <w:tc>
          <w:tcPr>
            <w:tcW w:w="1681" w:type="dxa"/>
            <w:shd w:val="clear" w:color="auto" w:fill="DEEAF6" w:themeFill="accent5" w:themeFillTint="33"/>
            <w:vAlign w:val="center"/>
          </w:tcPr>
          <w:p w14:paraId="4F548E2A" w14:textId="5F4C3A84" w:rsidR="00C06D3D" w:rsidRPr="00BE68A1" w:rsidRDefault="009E4C0A" w:rsidP="009E4C0A">
            <w:pPr>
              <w:jc w:val="center"/>
              <w:rPr>
                <w:rFonts w:ascii="Verdana" w:hAnsi="Verdana"/>
                <w:b/>
                <w:sz w:val="22"/>
                <w:szCs w:val="22"/>
              </w:rPr>
            </w:pPr>
            <w:r w:rsidRPr="009E4C0A">
              <w:rPr>
                <w:rFonts w:ascii="Verdana" w:hAnsi="Verdana"/>
                <w:b/>
                <w:sz w:val="22"/>
                <w:szCs w:val="22"/>
              </w:rPr>
              <w:t>Rhythm</w:t>
            </w:r>
          </w:p>
        </w:tc>
        <w:tc>
          <w:tcPr>
            <w:tcW w:w="6849" w:type="dxa"/>
            <w:gridSpan w:val="3"/>
            <w:shd w:val="clear" w:color="auto" w:fill="DEEAF6" w:themeFill="accent5" w:themeFillTint="33"/>
            <w:vAlign w:val="center"/>
          </w:tcPr>
          <w:p w14:paraId="79DEC44F" w14:textId="57A6AC4A" w:rsidR="00C06D3D" w:rsidRPr="00BE68A1" w:rsidRDefault="009E4C0A" w:rsidP="002E5788">
            <w:pPr>
              <w:rPr>
                <w:rFonts w:ascii="Verdana" w:hAnsi="Verdana"/>
                <w:sz w:val="22"/>
                <w:szCs w:val="22"/>
              </w:rPr>
            </w:pPr>
            <w:r w:rsidRPr="009E4C0A">
              <w:rPr>
                <w:rFonts w:ascii="Verdana" w:hAnsi="Verdana"/>
                <w:sz w:val="22"/>
                <w:szCs w:val="22"/>
              </w:rPr>
              <w:t>the pattern of sounds played through time, formed by a series of notes</w:t>
            </w:r>
          </w:p>
        </w:tc>
        <w:tc>
          <w:tcPr>
            <w:tcW w:w="4647" w:type="dxa"/>
            <w:vMerge w:val="restart"/>
            <w:shd w:val="clear" w:color="auto" w:fill="DEEAF6" w:themeFill="accent5" w:themeFillTint="33"/>
          </w:tcPr>
          <w:p w14:paraId="0652C922" w14:textId="0FE0CDBB"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C06D3D" w:rsidRPr="00BE68A1" w:rsidRDefault="00C06D3D" w:rsidP="00F77CD9">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C06D3D" w:rsidRPr="00BE68A1" w:rsidRDefault="00C06D3D" w:rsidP="00F77CD9">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C06D3D" w:rsidRPr="009C57E3" w14:paraId="3FE70140" w14:textId="77777777" w:rsidTr="00886079">
        <w:trPr>
          <w:trHeight w:val="567"/>
        </w:trPr>
        <w:tc>
          <w:tcPr>
            <w:tcW w:w="4225" w:type="dxa"/>
            <w:gridSpan w:val="3"/>
            <w:vMerge/>
          </w:tcPr>
          <w:p w14:paraId="02016D47" w14:textId="77777777" w:rsidR="00C06D3D" w:rsidRPr="00BE68A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0BC9FECF" w14:textId="2BF62145" w:rsidR="00C06D3D" w:rsidRPr="00BE68A1" w:rsidRDefault="009E4C0A" w:rsidP="009E4C0A">
            <w:pPr>
              <w:jc w:val="center"/>
              <w:rPr>
                <w:rFonts w:ascii="Verdana" w:hAnsi="Verdana"/>
                <w:b/>
                <w:sz w:val="22"/>
                <w:szCs w:val="22"/>
              </w:rPr>
            </w:pPr>
            <w:r w:rsidRPr="009E4C0A">
              <w:rPr>
                <w:rFonts w:ascii="Verdana" w:hAnsi="Verdana"/>
                <w:b/>
                <w:sz w:val="22"/>
                <w:szCs w:val="22"/>
              </w:rPr>
              <w:t>Crotchet</w:t>
            </w:r>
          </w:p>
        </w:tc>
        <w:tc>
          <w:tcPr>
            <w:tcW w:w="3664" w:type="dxa"/>
            <w:shd w:val="clear" w:color="auto" w:fill="DEEAF6" w:themeFill="accent5" w:themeFillTint="33"/>
            <w:vAlign w:val="center"/>
          </w:tcPr>
          <w:p w14:paraId="5F40FFA6" w14:textId="63140393" w:rsidR="00C06D3D" w:rsidRPr="00BE68A1" w:rsidRDefault="009E4C0A" w:rsidP="002E5788">
            <w:pPr>
              <w:rPr>
                <w:rFonts w:ascii="Verdana" w:hAnsi="Verdana"/>
                <w:sz w:val="22"/>
                <w:szCs w:val="22"/>
              </w:rPr>
            </w:pPr>
            <w:r w:rsidRPr="009E4C0A">
              <w:rPr>
                <w:rFonts w:ascii="Verdana" w:hAnsi="Verdana"/>
                <w:sz w:val="22"/>
                <w:szCs w:val="22"/>
              </w:rPr>
              <w:t>a 1 beat note</w:t>
            </w:r>
          </w:p>
        </w:tc>
        <w:tc>
          <w:tcPr>
            <w:tcW w:w="1681" w:type="dxa"/>
            <w:shd w:val="clear" w:color="auto" w:fill="DEEAF6" w:themeFill="accent5" w:themeFillTint="33"/>
            <w:vAlign w:val="center"/>
          </w:tcPr>
          <w:p w14:paraId="5B9C79D5" w14:textId="5F5A7828" w:rsidR="00C06D3D" w:rsidRPr="00BE68A1" w:rsidRDefault="009E4C0A" w:rsidP="009E4C0A">
            <w:pPr>
              <w:jc w:val="center"/>
              <w:rPr>
                <w:rFonts w:ascii="Verdana" w:hAnsi="Verdana"/>
                <w:b/>
                <w:sz w:val="22"/>
                <w:szCs w:val="22"/>
              </w:rPr>
            </w:pPr>
            <w:r w:rsidRPr="009E4C0A">
              <w:rPr>
                <w:rFonts w:ascii="Verdana" w:hAnsi="Verdana"/>
                <w:b/>
                <w:sz w:val="22"/>
                <w:szCs w:val="22"/>
              </w:rPr>
              <w:t>Semibreve</w:t>
            </w:r>
          </w:p>
        </w:tc>
        <w:tc>
          <w:tcPr>
            <w:tcW w:w="6849" w:type="dxa"/>
            <w:gridSpan w:val="3"/>
            <w:shd w:val="clear" w:color="auto" w:fill="DEEAF6" w:themeFill="accent5" w:themeFillTint="33"/>
            <w:vAlign w:val="center"/>
          </w:tcPr>
          <w:p w14:paraId="1CFAB892" w14:textId="72B27293" w:rsidR="00C06D3D" w:rsidRPr="00BE68A1" w:rsidRDefault="009E4C0A" w:rsidP="002E5788">
            <w:pPr>
              <w:rPr>
                <w:rFonts w:ascii="Verdana" w:hAnsi="Verdana"/>
                <w:sz w:val="22"/>
                <w:szCs w:val="22"/>
              </w:rPr>
            </w:pPr>
            <w:r w:rsidRPr="009E4C0A">
              <w:rPr>
                <w:rFonts w:ascii="Verdana" w:hAnsi="Verdana"/>
                <w:sz w:val="22"/>
                <w:szCs w:val="22"/>
              </w:rPr>
              <w:t xml:space="preserve">a </w:t>
            </w:r>
            <w:proofErr w:type="gramStart"/>
            <w:r w:rsidRPr="009E4C0A">
              <w:rPr>
                <w:rFonts w:ascii="Verdana" w:hAnsi="Verdana"/>
                <w:sz w:val="22"/>
                <w:szCs w:val="22"/>
              </w:rPr>
              <w:t>4 beat</w:t>
            </w:r>
            <w:proofErr w:type="gramEnd"/>
            <w:r w:rsidRPr="009E4C0A">
              <w:rPr>
                <w:rFonts w:ascii="Verdana" w:hAnsi="Verdana"/>
                <w:sz w:val="22"/>
                <w:szCs w:val="22"/>
              </w:rPr>
              <w:t xml:space="preserve"> note</w:t>
            </w:r>
          </w:p>
        </w:tc>
        <w:tc>
          <w:tcPr>
            <w:tcW w:w="4647" w:type="dxa"/>
            <w:vMerge/>
          </w:tcPr>
          <w:p w14:paraId="59878ADC"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40A10690" w14:textId="77777777" w:rsidTr="00886079">
        <w:trPr>
          <w:trHeight w:val="567"/>
        </w:trPr>
        <w:tc>
          <w:tcPr>
            <w:tcW w:w="4225" w:type="dxa"/>
            <w:gridSpan w:val="3"/>
            <w:vMerge/>
          </w:tcPr>
          <w:p w14:paraId="1C27BA3C" w14:textId="77777777" w:rsidR="00C06D3D" w:rsidRPr="00BE68A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B205C4D" w14:textId="43BD5D3C" w:rsidR="00C06D3D" w:rsidRPr="00BE68A1" w:rsidRDefault="009E4C0A" w:rsidP="009E4C0A">
            <w:pPr>
              <w:jc w:val="center"/>
              <w:rPr>
                <w:rFonts w:ascii="Verdana" w:hAnsi="Verdana"/>
                <w:b/>
                <w:sz w:val="22"/>
                <w:szCs w:val="22"/>
              </w:rPr>
            </w:pPr>
            <w:r w:rsidRPr="009E4C0A">
              <w:rPr>
                <w:rFonts w:ascii="Verdana" w:hAnsi="Verdana"/>
                <w:b/>
                <w:sz w:val="22"/>
                <w:szCs w:val="22"/>
              </w:rPr>
              <w:t>Crotchet rest</w:t>
            </w:r>
          </w:p>
        </w:tc>
        <w:tc>
          <w:tcPr>
            <w:tcW w:w="3664" w:type="dxa"/>
            <w:shd w:val="clear" w:color="auto" w:fill="DEEAF6" w:themeFill="accent5" w:themeFillTint="33"/>
            <w:vAlign w:val="center"/>
          </w:tcPr>
          <w:p w14:paraId="6381BAE8" w14:textId="2E0DFF2C" w:rsidR="00C06D3D" w:rsidRPr="00BE68A1" w:rsidRDefault="009E4C0A" w:rsidP="002E5788">
            <w:pPr>
              <w:rPr>
                <w:rFonts w:ascii="Verdana" w:hAnsi="Verdana"/>
                <w:sz w:val="22"/>
                <w:szCs w:val="22"/>
              </w:rPr>
            </w:pPr>
            <w:r w:rsidRPr="009E4C0A">
              <w:rPr>
                <w:rFonts w:ascii="Verdana" w:hAnsi="Verdana"/>
                <w:sz w:val="22"/>
                <w:szCs w:val="22"/>
              </w:rPr>
              <w:t>a 1 beat rest</w:t>
            </w:r>
          </w:p>
        </w:tc>
        <w:tc>
          <w:tcPr>
            <w:tcW w:w="1681" w:type="dxa"/>
            <w:shd w:val="clear" w:color="auto" w:fill="DEEAF6" w:themeFill="accent5" w:themeFillTint="33"/>
            <w:vAlign w:val="center"/>
          </w:tcPr>
          <w:p w14:paraId="02EC3452" w14:textId="0859D1F2" w:rsidR="00C06D3D" w:rsidRPr="00BE68A1" w:rsidRDefault="009E4C0A" w:rsidP="009E4C0A">
            <w:pPr>
              <w:jc w:val="center"/>
              <w:rPr>
                <w:rFonts w:ascii="Verdana" w:hAnsi="Verdana"/>
                <w:b/>
                <w:sz w:val="22"/>
                <w:szCs w:val="22"/>
              </w:rPr>
            </w:pPr>
            <w:r w:rsidRPr="009E4C0A">
              <w:rPr>
                <w:rFonts w:ascii="Verdana" w:hAnsi="Verdana"/>
                <w:b/>
                <w:sz w:val="22"/>
                <w:szCs w:val="22"/>
              </w:rPr>
              <w:t>Standard notation</w:t>
            </w:r>
          </w:p>
        </w:tc>
        <w:tc>
          <w:tcPr>
            <w:tcW w:w="6849" w:type="dxa"/>
            <w:gridSpan w:val="3"/>
            <w:shd w:val="clear" w:color="auto" w:fill="DEEAF6" w:themeFill="accent5" w:themeFillTint="33"/>
            <w:vAlign w:val="center"/>
          </w:tcPr>
          <w:p w14:paraId="1F934E59" w14:textId="77777777" w:rsidR="009E4C0A" w:rsidRPr="009E4C0A" w:rsidRDefault="009E4C0A" w:rsidP="009E4C0A">
            <w:pPr>
              <w:rPr>
                <w:rFonts w:ascii="Verdana" w:hAnsi="Verdana"/>
                <w:sz w:val="22"/>
                <w:szCs w:val="22"/>
              </w:rPr>
            </w:pPr>
            <w:r w:rsidRPr="009E4C0A">
              <w:rPr>
                <w:rFonts w:ascii="Verdana" w:hAnsi="Verdana"/>
                <w:sz w:val="22"/>
                <w:szCs w:val="22"/>
              </w:rPr>
              <w:t>notation using symbols to represent and record music derived from</w:t>
            </w:r>
          </w:p>
          <w:p w14:paraId="3A9FDFB1" w14:textId="713176BC" w:rsidR="00C06D3D" w:rsidRPr="00BE68A1" w:rsidRDefault="009E4C0A" w:rsidP="009E4C0A">
            <w:pPr>
              <w:rPr>
                <w:rFonts w:ascii="Verdana" w:hAnsi="Verdana"/>
                <w:sz w:val="22"/>
                <w:szCs w:val="22"/>
              </w:rPr>
            </w:pPr>
            <w:r w:rsidRPr="009E4C0A">
              <w:rPr>
                <w:rFonts w:ascii="Verdana" w:hAnsi="Verdana"/>
                <w:sz w:val="22"/>
                <w:szCs w:val="22"/>
              </w:rPr>
              <w:t>Western compositions</w:t>
            </w:r>
          </w:p>
        </w:tc>
        <w:tc>
          <w:tcPr>
            <w:tcW w:w="4647" w:type="dxa"/>
            <w:vMerge/>
          </w:tcPr>
          <w:p w14:paraId="22556218"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1A4123A9" w14:textId="77777777" w:rsidTr="00886079">
        <w:trPr>
          <w:trHeight w:val="70"/>
        </w:trPr>
        <w:tc>
          <w:tcPr>
            <w:tcW w:w="4225" w:type="dxa"/>
            <w:gridSpan w:val="3"/>
            <w:vMerge/>
          </w:tcPr>
          <w:p w14:paraId="7C85A5F7" w14:textId="77777777" w:rsidR="00C06D3D" w:rsidRPr="00BE68A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2E3CE4E6" w14:textId="071EB10F" w:rsidR="00C06D3D" w:rsidRPr="00BE68A1" w:rsidRDefault="009E4C0A" w:rsidP="009E4C0A">
            <w:pPr>
              <w:jc w:val="center"/>
              <w:rPr>
                <w:rFonts w:ascii="Verdana" w:hAnsi="Verdana"/>
                <w:b/>
                <w:sz w:val="22"/>
                <w:szCs w:val="22"/>
              </w:rPr>
            </w:pPr>
            <w:r w:rsidRPr="009E4C0A">
              <w:rPr>
                <w:rFonts w:ascii="Verdana" w:hAnsi="Verdana"/>
                <w:b/>
                <w:sz w:val="22"/>
                <w:szCs w:val="22"/>
              </w:rPr>
              <w:t>Graphic notation</w:t>
            </w:r>
          </w:p>
        </w:tc>
        <w:tc>
          <w:tcPr>
            <w:tcW w:w="3664" w:type="dxa"/>
            <w:shd w:val="clear" w:color="auto" w:fill="DEEAF6" w:themeFill="accent5" w:themeFillTint="33"/>
            <w:vAlign w:val="center"/>
          </w:tcPr>
          <w:p w14:paraId="7126223E" w14:textId="652A737B" w:rsidR="00C06D3D" w:rsidRPr="00BE68A1" w:rsidRDefault="009E4C0A" w:rsidP="002E5788">
            <w:pPr>
              <w:rPr>
                <w:rFonts w:ascii="Verdana" w:hAnsi="Verdana"/>
                <w:sz w:val="22"/>
                <w:szCs w:val="22"/>
              </w:rPr>
            </w:pPr>
            <w:r w:rsidRPr="009E4C0A">
              <w:rPr>
                <w:rFonts w:ascii="Verdana" w:hAnsi="Verdana"/>
                <w:sz w:val="22"/>
                <w:szCs w:val="22"/>
              </w:rPr>
              <w:t>using non- standard symbols to represent written music</w:t>
            </w:r>
          </w:p>
        </w:tc>
        <w:tc>
          <w:tcPr>
            <w:tcW w:w="1681" w:type="dxa"/>
            <w:shd w:val="clear" w:color="auto" w:fill="DEEAF6" w:themeFill="accent5" w:themeFillTint="33"/>
            <w:vAlign w:val="center"/>
          </w:tcPr>
          <w:p w14:paraId="5EFCAACB" w14:textId="1CD13EC2" w:rsidR="00C06D3D" w:rsidRPr="00BE68A1" w:rsidRDefault="009E4C0A" w:rsidP="009E4C0A">
            <w:pPr>
              <w:jc w:val="center"/>
              <w:rPr>
                <w:rFonts w:ascii="Verdana" w:hAnsi="Verdana"/>
                <w:b/>
                <w:sz w:val="22"/>
                <w:szCs w:val="22"/>
              </w:rPr>
            </w:pPr>
            <w:r w:rsidRPr="009E4C0A">
              <w:rPr>
                <w:rFonts w:ascii="Verdana" w:hAnsi="Verdana"/>
                <w:b/>
                <w:sz w:val="22"/>
                <w:szCs w:val="22"/>
              </w:rPr>
              <w:t>Structure</w:t>
            </w:r>
          </w:p>
        </w:tc>
        <w:tc>
          <w:tcPr>
            <w:tcW w:w="6849" w:type="dxa"/>
            <w:gridSpan w:val="3"/>
            <w:shd w:val="clear" w:color="auto" w:fill="DEEAF6" w:themeFill="accent5" w:themeFillTint="33"/>
            <w:vAlign w:val="center"/>
          </w:tcPr>
          <w:p w14:paraId="1E311AC5" w14:textId="2D633D43" w:rsidR="00C06D3D" w:rsidRPr="00BE68A1" w:rsidRDefault="009E4C0A" w:rsidP="002E5788">
            <w:pPr>
              <w:rPr>
                <w:rFonts w:ascii="Verdana" w:hAnsi="Verdana"/>
                <w:sz w:val="22"/>
                <w:szCs w:val="22"/>
              </w:rPr>
            </w:pPr>
            <w:r w:rsidRPr="009E4C0A">
              <w:rPr>
                <w:rFonts w:ascii="Verdana" w:hAnsi="Verdana"/>
                <w:sz w:val="22"/>
                <w:szCs w:val="22"/>
              </w:rPr>
              <w:t>how a piece of music is ordered</w:t>
            </w:r>
          </w:p>
        </w:tc>
        <w:tc>
          <w:tcPr>
            <w:tcW w:w="4647" w:type="dxa"/>
            <w:vMerge/>
          </w:tcPr>
          <w:p w14:paraId="5CDCB60E"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432DB3EC" w14:textId="77777777" w:rsidTr="00886079">
        <w:trPr>
          <w:trHeight w:val="567"/>
        </w:trPr>
        <w:tc>
          <w:tcPr>
            <w:tcW w:w="4225" w:type="dxa"/>
            <w:gridSpan w:val="3"/>
            <w:vMerge/>
          </w:tcPr>
          <w:p w14:paraId="5001C570" w14:textId="77777777" w:rsidR="00C06D3D" w:rsidRPr="00BE68A1" w:rsidRDefault="00C06D3D" w:rsidP="002E5788">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6F00389E" w14:textId="249C369B" w:rsidR="00C06D3D" w:rsidRPr="00BE68A1" w:rsidRDefault="009E4C0A" w:rsidP="009E4C0A">
            <w:pPr>
              <w:jc w:val="center"/>
              <w:rPr>
                <w:rFonts w:ascii="Verdana" w:hAnsi="Verdana"/>
                <w:b/>
                <w:sz w:val="22"/>
                <w:szCs w:val="22"/>
              </w:rPr>
            </w:pPr>
            <w:r w:rsidRPr="009E4C0A">
              <w:rPr>
                <w:rFonts w:ascii="Verdana" w:hAnsi="Verdana"/>
                <w:b/>
                <w:sz w:val="22"/>
                <w:szCs w:val="22"/>
              </w:rPr>
              <w:t>Minim</w:t>
            </w:r>
          </w:p>
        </w:tc>
        <w:tc>
          <w:tcPr>
            <w:tcW w:w="3664" w:type="dxa"/>
            <w:shd w:val="clear" w:color="auto" w:fill="DEEAF6" w:themeFill="accent5" w:themeFillTint="33"/>
            <w:vAlign w:val="center"/>
          </w:tcPr>
          <w:p w14:paraId="76890AEB" w14:textId="20FB2F27" w:rsidR="00C06D3D" w:rsidRPr="00BE68A1" w:rsidRDefault="009E4C0A" w:rsidP="002E5788">
            <w:pPr>
              <w:rPr>
                <w:rFonts w:ascii="Verdana" w:hAnsi="Verdana"/>
                <w:sz w:val="22"/>
                <w:szCs w:val="22"/>
              </w:rPr>
            </w:pPr>
            <w:r w:rsidRPr="009E4C0A">
              <w:rPr>
                <w:rFonts w:ascii="Verdana" w:hAnsi="Verdana"/>
                <w:sz w:val="22"/>
                <w:szCs w:val="22"/>
              </w:rPr>
              <w:t xml:space="preserve">a </w:t>
            </w:r>
            <w:proofErr w:type="gramStart"/>
            <w:r w:rsidRPr="009E4C0A">
              <w:rPr>
                <w:rFonts w:ascii="Verdana" w:hAnsi="Verdana"/>
                <w:sz w:val="22"/>
                <w:szCs w:val="22"/>
              </w:rPr>
              <w:t>2 beat</w:t>
            </w:r>
            <w:proofErr w:type="gramEnd"/>
            <w:r w:rsidRPr="009E4C0A">
              <w:rPr>
                <w:rFonts w:ascii="Verdana" w:hAnsi="Verdana"/>
                <w:sz w:val="22"/>
                <w:szCs w:val="22"/>
              </w:rPr>
              <w:t xml:space="preserve"> note</w:t>
            </w:r>
          </w:p>
        </w:tc>
        <w:tc>
          <w:tcPr>
            <w:tcW w:w="1681" w:type="dxa"/>
            <w:shd w:val="clear" w:color="auto" w:fill="DEEAF6" w:themeFill="accent5" w:themeFillTint="33"/>
            <w:vAlign w:val="center"/>
          </w:tcPr>
          <w:p w14:paraId="0274CD97" w14:textId="5546F7ED" w:rsidR="00C06D3D" w:rsidRPr="00BE68A1" w:rsidRDefault="009E4C0A" w:rsidP="009E4C0A">
            <w:pPr>
              <w:jc w:val="center"/>
              <w:rPr>
                <w:rFonts w:ascii="Verdana" w:hAnsi="Verdana"/>
                <w:b/>
                <w:sz w:val="22"/>
                <w:szCs w:val="22"/>
              </w:rPr>
            </w:pPr>
            <w:r w:rsidRPr="009E4C0A">
              <w:rPr>
                <w:rFonts w:ascii="Verdana" w:hAnsi="Verdana"/>
                <w:b/>
                <w:sz w:val="22"/>
                <w:szCs w:val="22"/>
              </w:rPr>
              <w:t>Tempo</w:t>
            </w:r>
          </w:p>
        </w:tc>
        <w:tc>
          <w:tcPr>
            <w:tcW w:w="6849" w:type="dxa"/>
            <w:gridSpan w:val="3"/>
            <w:shd w:val="clear" w:color="auto" w:fill="DEEAF6" w:themeFill="accent5" w:themeFillTint="33"/>
            <w:vAlign w:val="center"/>
          </w:tcPr>
          <w:p w14:paraId="55FFC2D7" w14:textId="194287F6" w:rsidR="00C06D3D" w:rsidRPr="00BE68A1" w:rsidRDefault="009E4C0A" w:rsidP="002E5788">
            <w:pPr>
              <w:rPr>
                <w:rFonts w:ascii="Verdana" w:hAnsi="Verdana"/>
                <w:sz w:val="22"/>
                <w:szCs w:val="22"/>
              </w:rPr>
            </w:pPr>
            <w:r w:rsidRPr="009E4C0A">
              <w:rPr>
                <w:rFonts w:ascii="Verdana" w:hAnsi="Verdana"/>
                <w:sz w:val="22"/>
                <w:szCs w:val="22"/>
              </w:rPr>
              <w:t>the speed at which a piece of music is played</w:t>
            </w:r>
          </w:p>
        </w:tc>
        <w:tc>
          <w:tcPr>
            <w:tcW w:w="4647" w:type="dxa"/>
            <w:vMerge/>
          </w:tcPr>
          <w:p w14:paraId="4FE299A8" w14:textId="77777777" w:rsidR="00C06D3D" w:rsidRPr="00BE68A1" w:rsidRDefault="00C06D3D" w:rsidP="002E5788">
            <w:pPr>
              <w:pStyle w:val="ListParagraph"/>
              <w:numPr>
                <w:ilvl w:val="0"/>
                <w:numId w:val="3"/>
              </w:numPr>
              <w:rPr>
                <w:rFonts w:ascii="Verdana" w:hAnsi="Verdana" w:cstheme="minorHAnsi"/>
                <w:sz w:val="22"/>
                <w:szCs w:val="22"/>
              </w:rPr>
            </w:pPr>
          </w:p>
        </w:tc>
      </w:tr>
      <w:tr w:rsidR="00C06D3D" w:rsidRPr="009C57E3" w14:paraId="34F27BE3" w14:textId="77777777" w:rsidTr="00886079">
        <w:trPr>
          <w:trHeight w:val="405"/>
        </w:trPr>
        <w:tc>
          <w:tcPr>
            <w:tcW w:w="4225" w:type="dxa"/>
            <w:gridSpan w:val="3"/>
            <w:vMerge/>
          </w:tcPr>
          <w:p w14:paraId="4B5C422B" w14:textId="77777777" w:rsidR="00C06D3D" w:rsidRPr="00BE68A1" w:rsidRDefault="00C06D3D" w:rsidP="002C6733">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3091F710" w14:textId="4BAF76A8" w:rsidR="00C06D3D" w:rsidRPr="009E4C0A" w:rsidRDefault="009E4C0A" w:rsidP="009E4C0A">
            <w:pPr>
              <w:jc w:val="center"/>
              <w:rPr>
                <w:rFonts w:ascii="Verdana" w:hAnsi="Verdana"/>
                <w:b/>
                <w:bCs/>
                <w:sz w:val="22"/>
                <w:szCs w:val="22"/>
              </w:rPr>
            </w:pPr>
            <w:r w:rsidRPr="009E4C0A">
              <w:rPr>
                <w:rFonts w:ascii="Verdana" w:hAnsi="Verdana"/>
                <w:b/>
                <w:bCs/>
                <w:sz w:val="22"/>
                <w:szCs w:val="22"/>
              </w:rPr>
              <w:t>Paired quavers</w:t>
            </w:r>
          </w:p>
        </w:tc>
        <w:tc>
          <w:tcPr>
            <w:tcW w:w="3664" w:type="dxa"/>
            <w:shd w:val="clear" w:color="auto" w:fill="DEEAF6" w:themeFill="accent5" w:themeFillTint="33"/>
            <w:vAlign w:val="center"/>
          </w:tcPr>
          <w:p w14:paraId="5755100B" w14:textId="03F91C03" w:rsidR="00C06D3D" w:rsidRPr="00BE68A1" w:rsidRDefault="009E4C0A" w:rsidP="002C6733">
            <w:pPr>
              <w:rPr>
                <w:rFonts w:ascii="Verdana" w:hAnsi="Verdana"/>
                <w:sz w:val="22"/>
                <w:szCs w:val="22"/>
              </w:rPr>
            </w:pPr>
            <w:r w:rsidRPr="009E4C0A">
              <w:rPr>
                <w:rFonts w:ascii="Verdana" w:hAnsi="Verdana"/>
                <w:sz w:val="22"/>
                <w:szCs w:val="22"/>
              </w:rPr>
              <w:t>two quavers, half a beat each which together equals 1 beat</w:t>
            </w:r>
          </w:p>
        </w:tc>
        <w:tc>
          <w:tcPr>
            <w:tcW w:w="1681" w:type="dxa"/>
            <w:shd w:val="clear" w:color="auto" w:fill="DEEAF6" w:themeFill="accent5" w:themeFillTint="33"/>
            <w:vAlign w:val="center"/>
          </w:tcPr>
          <w:p w14:paraId="798612A2" w14:textId="2BF35306" w:rsidR="00C06D3D" w:rsidRPr="00BE68A1" w:rsidRDefault="009E4C0A" w:rsidP="009E4C0A">
            <w:pPr>
              <w:jc w:val="center"/>
              <w:rPr>
                <w:rFonts w:ascii="Verdana" w:hAnsi="Verdana"/>
                <w:sz w:val="22"/>
                <w:szCs w:val="22"/>
              </w:rPr>
            </w:pPr>
            <w:r w:rsidRPr="009E4C0A">
              <w:rPr>
                <w:rFonts w:ascii="Verdana" w:hAnsi="Verdana"/>
                <w:b/>
                <w:sz w:val="22"/>
                <w:szCs w:val="22"/>
              </w:rPr>
              <w:t>Quaver</w:t>
            </w:r>
          </w:p>
        </w:tc>
        <w:tc>
          <w:tcPr>
            <w:tcW w:w="6849" w:type="dxa"/>
            <w:gridSpan w:val="3"/>
            <w:shd w:val="clear" w:color="auto" w:fill="DEEAF6" w:themeFill="accent5" w:themeFillTint="33"/>
            <w:vAlign w:val="center"/>
          </w:tcPr>
          <w:p w14:paraId="65D8EB6B" w14:textId="43CBDF5C" w:rsidR="00C06D3D" w:rsidRPr="009E4C0A" w:rsidRDefault="009E4C0A" w:rsidP="002C6733">
            <w:pPr>
              <w:rPr>
                <w:rFonts w:ascii="Verdana" w:hAnsi="Verdana"/>
                <w:bCs/>
                <w:sz w:val="22"/>
                <w:szCs w:val="22"/>
              </w:rPr>
            </w:pPr>
            <w:r w:rsidRPr="009E4C0A">
              <w:rPr>
                <w:rFonts w:ascii="Verdana" w:hAnsi="Verdana"/>
                <w:bCs/>
                <w:sz w:val="22"/>
                <w:szCs w:val="22"/>
              </w:rPr>
              <w:t>this note value is half of a crotchet</w:t>
            </w:r>
          </w:p>
        </w:tc>
        <w:tc>
          <w:tcPr>
            <w:tcW w:w="4647" w:type="dxa"/>
            <w:vMerge/>
          </w:tcPr>
          <w:p w14:paraId="4DCC62AE" w14:textId="77777777" w:rsidR="00C06D3D" w:rsidRPr="00BE68A1" w:rsidRDefault="00C06D3D" w:rsidP="002C6733">
            <w:pPr>
              <w:pStyle w:val="ListParagraph"/>
              <w:numPr>
                <w:ilvl w:val="0"/>
                <w:numId w:val="3"/>
              </w:numPr>
              <w:rPr>
                <w:rFonts w:ascii="Verdana" w:hAnsi="Verdana" w:cstheme="minorHAnsi"/>
                <w:sz w:val="22"/>
                <w:szCs w:val="22"/>
              </w:rPr>
            </w:pPr>
          </w:p>
        </w:tc>
      </w:tr>
      <w:tr w:rsidR="00C06D3D" w:rsidRPr="009C57E3" w14:paraId="2A3CA40C" w14:textId="77777777" w:rsidTr="00886079">
        <w:trPr>
          <w:trHeight w:val="405"/>
        </w:trPr>
        <w:tc>
          <w:tcPr>
            <w:tcW w:w="4225" w:type="dxa"/>
            <w:gridSpan w:val="3"/>
            <w:vMerge/>
          </w:tcPr>
          <w:p w14:paraId="3A2C5E83" w14:textId="77777777" w:rsidR="00C06D3D" w:rsidRPr="00BE68A1" w:rsidRDefault="00C06D3D" w:rsidP="002C6733">
            <w:pPr>
              <w:pStyle w:val="ListParagraph"/>
              <w:numPr>
                <w:ilvl w:val="0"/>
                <w:numId w:val="4"/>
              </w:numPr>
              <w:rPr>
                <w:rFonts w:ascii="Verdana" w:hAnsi="Verdana" w:cstheme="minorHAnsi"/>
                <w:sz w:val="22"/>
                <w:szCs w:val="22"/>
              </w:rPr>
            </w:pPr>
          </w:p>
        </w:tc>
        <w:tc>
          <w:tcPr>
            <w:tcW w:w="1479" w:type="dxa"/>
            <w:shd w:val="clear" w:color="auto" w:fill="DEEAF6" w:themeFill="accent5" w:themeFillTint="33"/>
            <w:vAlign w:val="center"/>
          </w:tcPr>
          <w:p w14:paraId="61A17361" w14:textId="68D835E7" w:rsidR="00C06D3D" w:rsidRPr="00BE68A1" w:rsidRDefault="009E4C0A" w:rsidP="009E4C0A">
            <w:pPr>
              <w:jc w:val="center"/>
              <w:rPr>
                <w:rFonts w:ascii="Verdana" w:hAnsi="Verdana"/>
                <w:b/>
                <w:sz w:val="22"/>
                <w:szCs w:val="22"/>
              </w:rPr>
            </w:pPr>
            <w:r w:rsidRPr="009E4C0A">
              <w:rPr>
                <w:rFonts w:ascii="Verdana" w:hAnsi="Verdana"/>
                <w:b/>
                <w:sz w:val="22"/>
                <w:szCs w:val="22"/>
              </w:rPr>
              <w:t>Pulse</w:t>
            </w:r>
          </w:p>
        </w:tc>
        <w:tc>
          <w:tcPr>
            <w:tcW w:w="3664" w:type="dxa"/>
            <w:shd w:val="clear" w:color="auto" w:fill="DEEAF6" w:themeFill="accent5" w:themeFillTint="33"/>
            <w:vAlign w:val="center"/>
          </w:tcPr>
          <w:p w14:paraId="1FDAD18C" w14:textId="77777777" w:rsidR="009E4C0A" w:rsidRPr="009E4C0A" w:rsidRDefault="009E4C0A" w:rsidP="009E4C0A">
            <w:pPr>
              <w:rPr>
                <w:rFonts w:ascii="Verdana" w:hAnsi="Verdana"/>
                <w:bCs/>
                <w:sz w:val="22"/>
                <w:szCs w:val="22"/>
              </w:rPr>
            </w:pPr>
            <w:r w:rsidRPr="009E4C0A">
              <w:rPr>
                <w:rFonts w:ascii="Verdana" w:hAnsi="Verdana"/>
                <w:bCs/>
                <w:sz w:val="22"/>
                <w:szCs w:val="22"/>
              </w:rPr>
              <w:t>the regular ‘heartbeat’ of a piece, holding the core timing together in a piece of</w:t>
            </w:r>
          </w:p>
          <w:p w14:paraId="533295F7" w14:textId="28A5B9AF" w:rsidR="00C06D3D" w:rsidRPr="00BE68A1" w:rsidRDefault="009E4C0A" w:rsidP="009E4C0A">
            <w:pPr>
              <w:rPr>
                <w:rFonts w:ascii="Verdana" w:hAnsi="Verdana"/>
                <w:b/>
                <w:sz w:val="22"/>
                <w:szCs w:val="22"/>
              </w:rPr>
            </w:pPr>
            <w:r w:rsidRPr="009E4C0A">
              <w:rPr>
                <w:rFonts w:ascii="Verdana" w:hAnsi="Verdana"/>
                <w:bCs/>
                <w:sz w:val="22"/>
                <w:szCs w:val="22"/>
              </w:rPr>
              <w:t>music</w:t>
            </w:r>
          </w:p>
        </w:tc>
        <w:tc>
          <w:tcPr>
            <w:tcW w:w="1681" w:type="dxa"/>
            <w:shd w:val="clear" w:color="auto" w:fill="DEEAF6" w:themeFill="accent5" w:themeFillTint="33"/>
            <w:vAlign w:val="center"/>
          </w:tcPr>
          <w:p w14:paraId="54312E6B" w14:textId="0ADD5FA2" w:rsidR="00C06D3D" w:rsidRPr="00BE68A1" w:rsidRDefault="00C06D3D" w:rsidP="009E4C0A">
            <w:pPr>
              <w:jc w:val="center"/>
              <w:rPr>
                <w:rFonts w:ascii="Verdana" w:hAnsi="Verdana"/>
                <w:sz w:val="22"/>
                <w:szCs w:val="22"/>
              </w:rPr>
            </w:pPr>
          </w:p>
        </w:tc>
        <w:tc>
          <w:tcPr>
            <w:tcW w:w="6849" w:type="dxa"/>
            <w:gridSpan w:val="3"/>
            <w:shd w:val="clear" w:color="auto" w:fill="DEEAF6" w:themeFill="accent5" w:themeFillTint="33"/>
            <w:vAlign w:val="center"/>
          </w:tcPr>
          <w:p w14:paraId="38C038F8" w14:textId="521D96DB" w:rsidR="00C06D3D" w:rsidRPr="00BE68A1" w:rsidRDefault="00C06D3D" w:rsidP="002C6733">
            <w:pPr>
              <w:rPr>
                <w:rFonts w:ascii="Verdana" w:hAnsi="Verdana"/>
                <w:sz w:val="22"/>
                <w:szCs w:val="22"/>
              </w:rPr>
            </w:pPr>
          </w:p>
        </w:tc>
        <w:tc>
          <w:tcPr>
            <w:tcW w:w="4647" w:type="dxa"/>
            <w:vMerge/>
          </w:tcPr>
          <w:p w14:paraId="415663BA" w14:textId="77777777" w:rsidR="00C06D3D" w:rsidRPr="00BE68A1" w:rsidRDefault="00C06D3D" w:rsidP="002C6733">
            <w:pPr>
              <w:pStyle w:val="ListParagraph"/>
              <w:numPr>
                <w:ilvl w:val="0"/>
                <w:numId w:val="3"/>
              </w:numPr>
              <w:rPr>
                <w:rFonts w:ascii="Verdana" w:hAnsi="Verdana" w:cstheme="minorHAnsi"/>
                <w:sz w:val="22"/>
                <w:szCs w:val="22"/>
              </w:rPr>
            </w:pPr>
          </w:p>
        </w:tc>
      </w:tr>
      <w:tr w:rsidR="1AF4F657" w14:paraId="1DFD39BA" w14:textId="77777777" w:rsidTr="00886079">
        <w:trPr>
          <w:trHeight w:val="1995"/>
        </w:trPr>
        <w:tc>
          <w:tcPr>
            <w:tcW w:w="936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115A0517" w:rsidR="1AF4F657" w:rsidRPr="00BE68A1" w:rsidRDefault="00E62EB0" w:rsidP="60EC4F9A">
            <w:pPr>
              <w:jc w:val="center"/>
              <w:rPr>
                <w:rFonts w:ascii="Verdana" w:hAnsi="Verdana"/>
                <w:sz w:val="22"/>
                <w:szCs w:val="22"/>
              </w:rPr>
            </w:pPr>
            <w:r>
              <w:rPr>
                <w:rFonts w:ascii="Verdana" w:hAnsi="Verdana"/>
                <w:sz w:val="22"/>
                <w:szCs w:val="22"/>
              </w:rPr>
              <w:t>Pulse- Year 4</w:t>
            </w:r>
          </w:p>
        </w:tc>
        <w:tc>
          <w:tcPr>
            <w:tcW w:w="1317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1C369E8D" w:rsidR="60EC4F9A" w:rsidRPr="00BE68A1" w:rsidRDefault="00E62EB0" w:rsidP="60EC4F9A">
            <w:pPr>
              <w:jc w:val="center"/>
              <w:rPr>
                <w:rFonts w:ascii="Verdana" w:hAnsi="Verdana"/>
                <w:sz w:val="22"/>
                <w:szCs w:val="22"/>
              </w:rPr>
            </w:pPr>
            <w:r>
              <w:rPr>
                <w:rFonts w:ascii="Verdana" w:hAnsi="Verdana"/>
                <w:sz w:val="22"/>
                <w:szCs w:val="22"/>
              </w:rPr>
              <w:t xml:space="preserve">Pulse- Year </w:t>
            </w:r>
            <w:r>
              <w:rPr>
                <w:rFonts w:ascii="Verdana" w:hAnsi="Verdana"/>
                <w:sz w:val="22"/>
                <w:szCs w:val="22"/>
              </w:rPr>
              <w:t>6</w:t>
            </w:r>
          </w:p>
        </w:tc>
      </w:tr>
      <w:tr w:rsidR="002E5788" w:rsidRPr="009C57E3" w14:paraId="332D7155" w14:textId="77777777" w:rsidTr="00886079">
        <w:trPr>
          <w:trHeight w:val="454"/>
        </w:trPr>
        <w:tc>
          <w:tcPr>
            <w:tcW w:w="3721"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39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30"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886079">
        <w:trPr>
          <w:trHeight w:val="180"/>
        </w:trPr>
        <w:tc>
          <w:tcPr>
            <w:tcW w:w="3721" w:type="dxa"/>
            <w:gridSpan w:val="2"/>
            <w:shd w:val="clear" w:color="auto" w:fill="DEEAF6" w:themeFill="accent5" w:themeFillTint="33"/>
          </w:tcPr>
          <w:p w14:paraId="716196FA" w14:textId="2F5B2CE5" w:rsidR="005728FD" w:rsidRPr="00EE4792" w:rsidRDefault="00EE4792"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P</w:t>
            </w:r>
            <w:r w:rsidRPr="00EE4792">
              <w:rPr>
                <w:rFonts w:ascii="Verdana" w:hAnsi="Verdana" w:cs="Arial"/>
                <w:color w:val="000000"/>
                <w:sz w:val="22"/>
                <w:szCs w:val="22"/>
              </w:rPr>
              <w:t>lay confidently, identifying and maintaining a strong sense of pulse</w:t>
            </w:r>
          </w:p>
        </w:tc>
        <w:tc>
          <w:tcPr>
            <w:tcW w:w="9394" w:type="dxa"/>
            <w:gridSpan w:val="5"/>
            <w:shd w:val="clear" w:color="auto" w:fill="DEEAF6" w:themeFill="accent5" w:themeFillTint="33"/>
            <w:vAlign w:val="center"/>
          </w:tcPr>
          <w:p w14:paraId="34F7EBBA" w14:textId="1851B1F9" w:rsidR="00B4797D" w:rsidRPr="00EE4792" w:rsidRDefault="00EE4792" w:rsidP="005728FD">
            <w:pPr>
              <w:pStyle w:val="ListParagraph"/>
              <w:numPr>
                <w:ilvl w:val="0"/>
                <w:numId w:val="2"/>
              </w:numPr>
              <w:rPr>
                <w:rFonts w:ascii="Verdana" w:hAnsi="Verdana" w:cstheme="minorHAnsi"/>
                <w:sz w:val="22"/>
                <w:szCs w:val="22"/>
              </w:rPr>
            </w:pPr>
            <w:r w:rsidRPr="00EE4792">
              <w:rPr>
                <w:rFonts w:ascii="Verdana" w:hAnsi="Verdana" w:cs="Arial"/>
                <w:color w:val="000000"/>
                <w:sz w:val="22"/>
                <w:szCs w:val="22"/>
              </w:rPr>
              <w:t>In this lesson, children will experience a range of musical styles, listening to several songs with a varied range of tempos. They will find and play along to the pulse using instruments and be introduced to a new note duration- the semibreve.</w:t>
            </w:r>
          </w:p>
        </w:tc>
        <w:tc>
          <w:tcPr>
            <w:tcW w:w="9430" w:type="dxa"/>
            <w:gridSpan w:val="3"/>
            <w:shd w:val="clear" w:color="auto" w:fill="E2EFD9" w:themeFill="accent6" w:themeFillTint="33"/>
            <w:vAlign w:val="center"/>
          </w:tcPr>
          <w:p w14:paraId="261AFB57" w14:textId="73B970B4" w:rsidR="0073744F" w:rsidRPr="00EE4792" w:rsidRDefault="0073744F" w:rsidP="000D52BE">
            <w:pPr>
              <w:pStyle w:val="NoSpacing"/>
              <w:numPr>
                <w:ilvl w:val="0"/>
                <w:numId w:val="2"/>
              </w:numPr>
              <w:rPr>
                <w:rFonts w:ascii="Verdana" w:hAnsi="Verdana" w:cstheme="minorHAnsi"/>
              </w:rPr>
            </w:pPr>
            <w:r w:rsidRPr="00EE4792">
              <w:rPr>
                <w:rFonts w:ascii="Verdana" w:hAnsi="Verdana" w:cstheme="minorHAnsi"/>
              </w:rPr>
              <w:t xml:space="preserve"> </w:t>
            </w:r>
            <w:r w:rsidR="00EE4792" w:rsidRPr="00EE4792">
              <w:rPr>
                <w:rFonts w:ascii="Verdana" w:hAnsi="Verdana" w:cs="Arial"/>
                <w:color w:val="000000"/>
              </w:rPr>
              <w:t>Further understand the differences between semibreves, minims, crotchets and crotchet rests, paired quavers and semiquavers.</w:t>
            </w:r>
          </w:p>
        </w:tc>
      </w:tr>
      <w:tr w:rsidR="005728FD" w:rsidRPr="009C57E3" w14:paraId="3AB3CEC6" w14:textId="77777777" w:rsidTr="00886079">
        <w:trPr>
          <w:trHeight w:val="176"/>
        </w:trPr>
        <w:tc>
          <w:tcPr>
            <w:tcW w:w="3721" w:type="dxa"/>
            <w:gridSpan w:val="2"/>
            <w:shd w:val="clear" w:color="auto" w:fill="DEEAF6" w:themeFill="accent5" w:themeFillTint="33"/>
          </w:tcPr>
          <w:p w14:paraId="62BEBEBC" w14:textId="4CFD7714" w:rsidR="005728FD" w:rsidRPr="00EE4792" w:rsidRDefault="00EE4792"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EE4792">
              <w:rPr>
                <w:rFonts w:ascii="Verdana" w:hAnsi="Verdana" w:cs="Arial"/>
                <w:color w:val="000000"/>
                <w:sz w:val="22"/>
                <w:szCs w:val="22"/>
              </w:rPr>
              <w:t>reate graphic notation to represent rhythms.</w:t>
            </w:r>
          </w:p>
        </w:tc>
        <w:tc>
          <w:tcPr>
            <w:tcW w:w="9394" w:type="dxa"/>
            <w:gridSpan w:val="5"/>
            <w:shd w:val="clear" w:color="auto" w:fill="DEEAF6" w:themeFill="accent5" w:themeFillTint="33"/>
            <w:vAlign w:val="center"/>
          </w:tcPr>
          <w:p w14:paraId="3121F01F" w14:textId="3B82570D" w:rsidR="00CB4F13" w:rsidRPr="00EE4792" w:rsidRDefault="00EE4792" w:rsidP="005728FD">
            <w:pPr>
              <w:pStyle w:val="ListParagraph"/>
              <w:numPr>
                <w:ilvl w:val="0"/>
                <w:numId w:val="7"/>
              </w:numPr>
              <w:rPr>
                <w:rFonts w:ascii="Verdana" w:hAnsi="Verdana" w:cstheme="minorHAnsi"/>
                <w:sz w:val="22"/>
                <w:szCs w:val="22"/>
              </w:rPr>
            </w:pPr>
            <w:r w:rsidRPr="00EE4792">
              <w:rPr>
                <w:rFonts w:ascii="Verdana" w:hAnsi="Verdana" w:cs="Arial"/>
                <w:color w:val="000000"/>
                <w:sz w:val="22"/>
                <w:szCs w:val="22"/>
              </w:rPr>
              <w:t>In this lesson, children will look at forms of notation, including graphic notation. They will create their own and share their compositions with others. The children will have an opportunity to perform their peers’ compositions and discuss whether their interpretations were accurate or not. </w:t>
            </w:r>
          </w:p>
        </w:tc>
        <w:tc>
          <w:tcPr>
            <w:tcW w:w="9430" w:type="dxa"/>
            <w:gridSpan w:val="3"/>
            <w:shd w:val="clear" w:color="auto" w:fill="E2EFD9" w:themeFill="accent6" w:themeFillTint="33"/>
            <w:vAlign w:val="center"/>
          </w:tcPr>
          <w:p w14:paraId="7E05AC66" w14:textId="08028766" w:rsidR="001F4858" w:rsidRPr="00EE4792" w:rsidRDefault="00EE4792" w:rsidP="005728FD">
            <w:pPr>
              <w:pStyle w:val="ListParagraph"/>
              <w:numPr>
                <w:ilvl w:val="0"/>
                <w:numId w:val="3"/>
              </w:numPr>
              <w:rPr>
                <w:rFonts w:ascii="Verdana" w:hAnsi="Verdana" w:cstheme="minorHAnsi"/>
                <w:sz w:val="22"/>
                <w:szCs w:val="22"/>
              </w:rPr>
            </w:pPr>
            <w:r w:rsidRPr="00EE4792">
              <w:rPr>
                <w:rFonts w:ascii="Verdana" w:hAnsi="Verdana" w:cs="Arial"/>
                <w:color w:val="000000"/>
                <w:sz w:val="22"/>
                <w:szCs w:val="22"/>
              </w:rPr>
              <w:t>Capture and record creative ideas using graphic symbols</w:t>
            </w:r>
          </w:p>
        </w:tc>
      </w:tr>
      <w:tr w:rsidR="005728FD" w:rsidRPr="009C57E3" w14:paraId="2B08C51F" w14:textId="77777777" w:rsidTr="00886079">
        <w:trPr>
          <w:trHeight w:val="176"/>
        </w:trPr>
        <w:tc>
          <w:tcPr>
            <w:tcW w:w="3721" w:type="dxa"/>
            <w:gridSpan w:val="2"/>
            <w:shd w:val="clear" w:color="auto" w:fill="DEEAF6" w:themeFill="accent5" w:themeFillTint="33"/>
          </w:tcPr>
          <w:p w14:paraId="15C9BFFD" w14:textId="282812FF" w:rsidR="00EE4792" w:rsidRPr="00EE4792" w:rsidRDefault="00EE4792" w:rsidP="00EE4792">
            <w:pPr>
              <w:pStyle w:val="NormalWeb"/>
              <w:spacing w:before="0" w:beforeAutospacing="0" w:after="0" w:afterAutospacing="0"/>
              <w:rPr>
                <w:rFonts w:ascii="Verdana" w:hAnsi="Verdana"/>
                <w:sz w:val="22"/>
                <w:szCs w:val="22"/>
              </w:rPr>
            </w:pPr>
            <w:r w:rsidRPr="00EE4792">
              <w:rPr>
                <w:rFonts w:ascii="Verdana" w:hAnsi="Verdana" w:cs="Arial"/>
                <w:b/>
                <w:bCs/>
                <w:color w:val="000000"/>
                <w:sz w:val="22"/>
                <w:szCs w:val="22"/>
              </w:rPr>
              <w:t>3.</w:t>
            </w:r>
            <w:r w:rsidRPr="00EE4792">
              <w:rPr>
                <w:rFonts w:ascii="Verdana" w:hAnsi="Verdana" w:cs="Arial"/>
                <w:color w:val="000000"/>
                <w:sz w:val="22"/>
                <w:szCs w:val="22"/>
              </w:rPr>
              <w:t> </w:t>
            </w:r>
            <w:r>
              <w:rPr>
                <w:rFonts w:ascii="Verdana" w:hAnsi="Verdana" w:cs="Arial"/>
                <w:color w:val="000000"/>
                <w:sz w:val="22"/>
                <w:szCs w:val="22"/>
              </w:rPr>
              <w:t>I</w:t>
            </w:r>
            <w:r w:rsidRPr="00EE4792">
              <w:rPr>
                <w:rFonts w:ascii="Verdana" w:hAnsi="Verdana" w:cs="Arial"/>
                <w:color w:val="000000"/>
                <w:sz w:val="22"/>
                <w:szCs w:val="22"/>
              </w:rPr>
              <w:t>ndependently maintain a part in a group performance.</w:t>
            </w:r>
          </w:p>
          <w:p w14:paraId="1F105660" w14:textId="1C19D4C1" w:rsidR="005728FD" w:rsidRPr="00EE4792" w:rsidRDefault="005728FD" w:rsidP="00EE4792">
            <w:pPr>
              <w:pStyle w:val="ListParagraph"/>
              <w:ind w:left="360"/>
              <w:rPr>
                <w:rFonts w:ascii="Verdana" w:hAnsi="Verdana" w:cstheme="minorHAnsi"/>
                <w:sz w:val="22"/>
                <w:szCs w:val="22"/>
              </w:rPr>
            </w:pPr>
          </w:p>
        </w:tc>
        <w:tc>
          <w:tcPr>
            <w:tcW w:w="9394" w:type="dxa"/>
            <w:gridSpan w:val="5"/>
            <w:shd w:val="clear" w:color="auto" w:fill="DEEAF6" w:themeFill="accent5" w:themeFillTint="33"/>
            <w:vAlign w:val="center"/>
          </w:tcPr>
          <w:p w14:paraId="1A9A436D" w14:textId="7F6D1EBE" w:rsidR="007E0241" w:rsidRPr="00EE4792" w:rsidRDefault="00EE4792" w:rsidP="005728FD">
            <w:pPr>
              <w:pStyle w:val="ListParagraph"/>
              <w:numPr>
                <w:ilvl w:val="0"/>
                <w:numId w:val="3"/>
              </w:numPr>
              <w:rPr>
                <w:rFonts w:ascii="Verdana" w:hAnsi="Verdana" w:cstheme="minorHAnsi"/>
                <w:sz w:val="22"/>
                <w:szCs w:val="22"/>
              </w:rPr>
            </w:pPr>
            <w:r w:rsidRPr="00EE4792">
              <w:rPr>
                <w:rFonts w:ascii="Verdana" w:hAnsi="Verdana" w:cs="Arial"/>
                <w:color w:val="000000"/>
                <w:sz w:val="22"/>
                <w:szCs w:val="22"/>
              </w:rPr>
              <w:t>In this lesson, children will be put into small groups and given their own individual graphically scored rhythm to play. They will play their part, whilst maintaining a consistent tempo, trying hard to stay together as a group. </w:t>
            </w:r>
          </w:p>
        </w:tc>
        <w:tc>
          <w:tcPr>
            <w:tcW w:w="9430" w:type="dxa"/>
            <w:gridSpan w:val="3"/>
            <w:shd w:val="clear" w:color="auto" w:fill="E2EFD9" w:themeFill="accent6" w:themeFillTint="33"/>
            <w:vAlign w:val="center"/>
          </w:tcPr>
          <w:p w14:paraId="1AD2FB94" w14:textId="40B352BE" w:rsidR="005728FD" w:rsidRPr="00EE4792" w:rsidRDefault="00EE4792" w:rsidP="00AE3649">
            <w:pPr>
              <w:pStyle w:val="ListParagraph"/>
              <w:numPr>
                <w:ilvl w:val="0"/>
                <w:numId w:val="3"/>
              </w:numPr>
              <w:rPr>
                <w:rFonts w:ascii="Verdana" w:hAnsi="Verdana" w:cstheme="minorHAnsi"/>
                <w:sz w:val="22"/>
                <w:szCs w:val="22"/>
              </w:rPr>
            </w:pPr>
            <w:r w:rsidRPr="00EE4792">
              <w:rPr>
                <w:rFonts w:ascii="Verdana" w:hAnsi="Verdana" w:cs="Arial"/>
                <w:color w:val="000000"/>
                <w:sz w:val="22"/>
                <w:szCs w:val="22"/>
              </w:rPr>
              <w:t>P</w:t>
            </w:r>
            <w:r w:rsidRPr="00EE4792">
              <w:rPr>
                <w:rFonts w:ascii="Verdana" w:hAnsi="Verdana" w:cs="Arial"/>
                <w:color w:val="000000"/>
                <w:sz w:val="22"/>
                <w:szCs w:val="22"/>
              </w:rPr>
              <w:t>erform to the rest of the class</w:t>
            </w:r>
          </w:p>
          <w:p w14:paraId="077EEAF7" w14:textId="2BDC32FA" w:rsidR="00EE4792" w:rsidRPr="00EE4792" w:rsidRDefault="00EE4792" w:rsidP="00AE3649">
            <w:pPr>
              <w:pStyle w:val="ListParagraph"/>
              <w:numPr>
                <w:ilvl w:val="0"/>
                <w:numId w:val="3"/>
              </w:numPr>
              <w:rPr>
                <w:rFonts w:ascii="Verdana" w:hAnsi="Verdana" w:cstheme="minorHAnsi"/>
                <w:sz w:val="22"/>
                <w:szCs w:val="22"/>
              </w:rPr>
            </w:pPr>
            <w:r w:rsidRPr="00EE4792">
              <w:rPr>
                <w:rFonts w:ascii="Verdana" w:hAnsi="Verdana" w:cs="Arial"/>
                <w:color w:val="000000"/>
                <w:sz w:val="22"/>
                <w:szCs w:val="22"/>
              </w:rPr>
              <w:t>W</w:t>
            </w:r>
            <w:r w:rsidRPr="00EE4792">
              <w:rPr>
                <w:rFonts w:ascii="Verdana" w:hAnsi="Verdana" w:cs="Arial"/>
                <w:color w:val="000000"/>
                <w:sz w:val="22"/>
                <w:szCs w:val="22"/>
              </w:rPr>
              <w:t>atch and listen carefully to assess and appraise</w:t>
            </w:r>
            <w:r w:rsidRPr="00EE4792">
              <w:rPr>
                <w:rFonts w:ascii="Verdana" w:hAnsi="Verdana" w:cs="Arial"/>
                <w:color w:val="000000"/>
                <w:sz w:val="22"/>
                <w:szCs w:val="22"/>
              </w:rPr>
              <w:t xml:space="preserve"> performances</w:t>
            </w:r>
          </w:p>
        </w:tc>
      </w:tr>
      <w:tr w:rsidR="005728FD" w:rsidRPr="009C57E3" w14:paraId="6AFBE531" w14:textId="77777777" w:rsidTr="00886079">
        <w:trPr>
          <w:trHeight w:val="176"/>
        </w:trPr>
        <w:tc>
          <w:tcPr>
            <w:tcW w:w="3721" w:type="dxa"/>
            <w:gridSpan w:val="2"/>
            <w:shd w:val="clear" w:color="auto" w:fill="DEEAF6" w:themeFill="accent5" w:themeFillTint="33"/>
          </w:tcPr>
          <w:p w14:paraId="0A7F035E" w14:textId="1B8CCED7" w:rsidR="005728FD" w:rsidRPr="00EE4792" w:rsidRDefault="00EE4792" w:rsidP="00EE4792">
            <w:pPr>
              <w:rPr>
                <w:rFonts w:ascii="Verdana" w:hAnsi="Verdana" w:cstheme="minorHAnsi"/>
                <w:sz w:val="22"/>
                <w:szCs w:val="22"/>
              </w:rPr>
            </w:pPr>
            <w:r w:rsidRPr="00EE4792">
              <w:rPr>
                <w:rFonts w:ascii="Verdana" w:hAnsi="Verdana" w:cs="Arial"/>
                <w:b/>
                <w:bCs/>
                <w:color w:val="000000"/>
                <w:sz w:val="22"/>
                <w:szCs w:val="22"/>
              </w:rPr>
              <w:t>4.</w:t>
            </w:r>
            <w:r w:rsidRPr="00EE4792">
              <w:rPr>
                <w:rFonts w:ascii="Verdana" w:hAnsi="Verdana" w:cs="Arial"/>
                <w:color w:val="000000"/>
                <w:sz w:val="22"/>
                <w:szCs w:val="22"/>
              </w:rPr>
              <w:t>R</w:t>
            </w:r>
            <w:r w:rsidRPr="00EE4792">
              <w:rPr>
                <w:rFonts w:ascii="Verdana" w:hAnsi="Verdana" w:cs="Arial"/>
                <w:color w:val="000000"/>
                <w:sz w:val="22"/>
                <w:szCs w:val="22"/>
              </w:rPr>
              <w:t>ead and play musical notation to create rhythms.</w:t>
            </w:r>
          </w:p>
        </w:tc>
        <w:tc>
          <w:tcPr>
            <w:tcW w:w="9394" w:type="dxa"/>
            <w:gridSpan w:val="5"/>
            <w:shd w:val="clear" w:color="auto" w:fill="DEEAF6" w:themeFill="accent5" w:themeFillTint="33"/>
            <w:vAlign w:val="center"/>
          </w:tcPr>
          <w:p w14:paraId="2D1F11E0" w14:textId="3B558F68" w:rsidR="006D1F89" w:rsidRPr="00EE4792" w:rsidRDefault="00EE4792" w:rsidP="005728FD">
            <w:pPr>
              <w:pStyle w:val="ListParagraph"/>
              <w:numPr>
                <w:ilvl w:val="0"/>
                <w:numId w:val="3"/>
              </w:numPr>
              <w:rPr>
                <w:rFonts w:ascii="Verdana" w:hAnsi="Verdana" w:cstheme="minorHAnsi"/>
                <w:sz w:val="22"/>
                <w:szCs w:val="22"/>
              </w:rPr>
            </w:pPr>
            <w:r w:rsidRPr="00EE4792">
              <w:rPr>
                <w:rFonts w:ascii="Verdana" w:hAnsi="Verdana" w:cs="Arial"/>
                <w:color w:val="000000"/>
                <w:sz w:val="22"/>
                <w:szCs w:val="22"/>
              </w:rPr>
              <w:t>In this lesson, children will be put into small groups and given their own individual standardised notation rhythm to play. They will play their part, whilst maintaining a consistent tempo, trying hard to stay together as a group.</w:t>
            </w:r>
          </w:p>
        </w:tc>
        <w:tc>
          <w:tcPr>
            <w:tcW w:w="9430" w:type="dxa"/>
            <w:gridSpan w:val="3"/>
            <w:shd w:val="clear" w:color="auto" w:fill="E2EFD9" w:themeFill="accent6" w:themeFillTint="33"/>
            <w:vAlign w:val="center"/>
          </w:tcPr>
          <w:p w14:paraId="7E31F393" w14:textId="77777777" w:rsidR="00EE4792" w:rsidRPr="00EE4792" w:rsidRDefault="00EE4792" w:rsidP="00EE4792">
            <w:pPr>
              <w:pStyle w:val="NormalWeb"/>
              <w:numPr>
                <w:ilvl w:val="0"/>
                <w:numId w:val="3"/>
              </w:numPr>
              <w:spacing w:before="0" w:beforeAutospacing="0" w:after="0" w:afterAutospacing="0"/>
              <w:textAlignment w:val="baseline"/>
              <w:rPr>
                <w:rFonts w:ascii="Verdana" w:hAnsi="Verdana" w:cs="Arial"/>
                <w:color w:val="000000"/>
                <w:sz w:val="22"/>
                <w:szCs w:val="22"/>
              </w:rPr>
            </w:pPr>
            <w:r w:rsidRPr="00EE4792">
              <w:rPr>
                <w:rFonts w:ascii="Verdana" w:hAnsi="Verdana" w:cs="Arial"/>
                <w:color w:val="000000"/>
                <w:sz w:val="22"/>
                <w:szCs w:val="22"/>
              </w:rPr>
              <w:t>Further understand the differences between semibreves, minims, crotchets and crotchet rests, paired quavers and semiquavers. </w:t>
            </w:r>
          </w:p>
          <w:p w14:paraId="5D5A3A00" w14:textId="77777777" w:rsidR="00EE4792" w:rsidRPr="00EE4792" w:rsidRDefault="00EE4792" w:rsidP="00EE4792">
            <w:pPr>
              <w:pStyle w:val="NormalWeb"/>
              <w:numPr>
                <w:ilvl w:val="0"/>
                <w:numId w:val="3"/>
              </w:numPr>
              <w:spacing w:before="0" w:beforeAutospacing="0" w:after="0" w:afterAutospacing="0"/>
              <w:textAlignment w:val="baseline"/>
              <w:rPr>
                <w:rFonts w:ascii="Verdana" w:hAnsi="Verdana" w:cs="Arial"/>
                <w:color w:val="000000"/>
                <w:sz w:val="22"/>
                <w:szCs w:val="22"/>
              </w:rPr>
            </w:pPr>
            <w:r w:rsidRPr="00EE4792">
              <w:rPr>
                <w:rFonts w:ascii="Verdana" w:hAnsi="Verdana" w:cs="Arial"/>
                <w:color w:val="000000"/>
                <w:sz w:val="22"/>
                <w:szCs w:val="22"/>
              </w:rPr>
              <w:t>Read and play short rhythmic phrases at sight from prepared cards, using conventional symbols for known rhythms and note durations.</w:t>
            </w:r>
          </w:p>
          <w:p w14:paraId="1BFD99A4" w14:textId="43504B55" w:rsidR="00D04031" w:rsidRPr="00EE4792" w:rsidRDefault="00D04031" w:rsidP="00EE4792">
            <w:pPr>
              <w:pStyle w:val="ListParagraph"/>
              <w:ind w:left="360"/>
              <w:rPr>
                <w:rFonts w:ascii="Verdana" w:hAnsi="Verdana" w:cstheme="minorHAnsi"/>
                <w:sz w:val="22"/>
                <w:szCs w:val="22"/>
              </w:rPr>
            </w:pPr>
          </w:p>
        </w:tc>
      </w:tr>
      <w:tr w:rsidR="005728FD" w:rsidRPr="009C57E3" w14:paraId="7E60D88C" w14:textId="77777777" w:rsidTr="00886079">
        <w:trPr>
          <w:trHeight w:val="176"/>
        </w:trPr>
        <w:tc>
          <w:tcPr>
            <w:tcW w:w="3721" w:type="dxa"/>
            <w:gridSpan w:val="2"/>
            <w:shd w:val="clear" w:color="auto" w:fill="DEEAF6" w:themeFill="accent5" w:themeFillTint="33"/>
          </w:tcPr>
          <w:p w14:paraId="6DAB2B55" w14:textId="6EFFAB85" w:rsidR="00EE4792" w:rsidRPr="00EE4792" w:rsidRDefault="00EE4792" w:rsidP="00EE4792">
            <w:pPr>
              <w:pStyle w:val="NormalWeb"/>
              <w:spacing w:before="0" w:beforeAutospacing="0" w:after="0" w:afterAutospacing="0"/>
              <w:rPr>
                <w:rFonts w:ascii="Verdana" w:hAnsi="Verdana"/>
                <w:sz w:val="22"/>
                <w:szCs w:val="22"/>
              </w:rPr>
            </w:pPr>
            <w:r w:rsidRPr="00EE4792">
              <w:rPr>
                <w:rFonts w:ascii="Verdana" w:hAnsi="Verdana" w:cs="Arial"/>
                <w:b/>
                <w:bCs/>
                <w:color w:val="000000"/>
                <w:sz w:val="22"/>
                <w:szCs w:val="22"/>
              </w:rPr>
              <w:lastRenderedPageBreak/>
              <w:t>5.</w:t>
            </w:r>
            <w:r w:rsidRPr="009E4C0A">
              <w:rPr>
                <w:rFonts w:ascii="Verdana" w:hAnsi="Verdana" w:cs="Arial"/>
                <w:color w:val="000000"/>
                <w:sz w:val="22"/>
                <w:szCs w:val="22"/>
              </w:rPr>
              <w:t>H</w:t>
            </w:r>
            <w:r w:rsidRPr="00EE4792">
              <w:rPr>
                <w:rFonts w:ascii="Verdana" w:hAnsi="Verdana" w:cs="Arial"/>
                <w:color w:val="000000"/>
                <w:sz w:val="22"/>
                <w:szCs w:val="22"/>
              </w:rPr>
              <w:t>elp to compose a group performance using either standard or graphic notation.</w:t>
            </w:r>
          </w:p>
          <w:p w14:paraId="5C9486FB" w14:textId="7F31ECDC" w:rsidR="005728FD" w:rsidRPr="00EE4792" w:rsidRDefault="005728FD" w:rsidP="00EE4792">
            <w:pPr>
              <w:pStyle w:val="ListParagraph"/>
              <w:ind w:left="360"/>
              <w:rPr>
                <w:rFonts w:ascii="Verdana" w:hAnsi="Verdana" w:cstheme="minorHAnsi"/>
                <w:sz w:val="22"/>
                <w:szCs w:val="22"/>
              </w:rPr>
            </w:pPr>
          </w:p>
        </w:tc>
        <w:tc>
          <w:tcPr>
            <w:tcW w:w="9394" w:type="dxa"/>
            <w:gridSpan w:val="5"/>
            <w:shd w:val="clear" w:color="auto" w:fill="DEEAF6" w:themeFill="accent5" w:themeFillTint="33"/>
            <w:vAlign w:val="center"/>
          </w:tcPr>
          <w:p w14:paraId="4AEBB09C" w14:textId="66BFB0FF" w:rsidR="00585459" w:rsidRPr="00EE4792" w:rsidRDefault="00EE4792" w:rsidP="005728FD">
            <w:pPr>
              <w:pStyle w:val="ListParagraph"/>
              <w:numPr>
                <w:ilvl w:val="0"/>
                <w:numId w:val="3"/>
              </w:numPr>
              <w:rPr>
                <w:rFonts w:ascii="Verdana" w:hAnsi="Verdana" w:cstheme="minorHAnsi"/>
                <w:sz w:val="22"/>
                <w:szCs w:val="22"/>
              </w:rPr>
            </w:pPr>
            <w:r w:rsidRPr="00EE4792">
              <w:rPr>
                <w:rFonts w:ascii="Verdana" w:hAnsi="Verdana" w:cs="Arial"/>
                <w:color w:val="000000"/>
                <w:sz w:val="22"/>
                <w:szCs w:val="22"/>
              </w:rPr>
              <w:t>In this lesson, children will notate their own rhythm using either graphical or standard notation. In small groups, they will work together to begin, end and stay in time whilst performing their rhythms as a group.</w:t>
            </w:r>
          </w:p>
        </w:tc>
        <w:tc>
          <w:tcPr>
            <w:tcW w:w="9430" w:type="dxa"/>
            <w:gridSpan w:val="3"/>
            <w:shd w:val="clear" w:color="auto" w:fill="E2EFD9" w:themeFill="accent6" w:themeFillTint="33"/>
            <w:vAlign w:val="center"/>
          </w:tcPr>
          <w:p w14:paraId="599D7A8B" w14:textId="77777777" w:rsidR="00EE4792" w:rsidRPr="00EE4792" w:rsidRDefault="00EE4792" w:rsidP="00EE4792">
            <w:pPr>
              <w:pStyle w:val="NormalWeb"/>
              <w:numPr>
                <w:ilvl w:val="0"/>
                <w:numId w:val="3"/>
              </w:numPr>
              <w:spacing w:before="0" w:beforeAutospacing="0" w:after="0" w:afterAutospacing="0"/>
              <w:textAlignment w:val="baseline"/>
              <w:rPr>
                <w:rFonts w:ascii="Verdana" w:hAnsi="Verdana" w:cs="Arial"/>
                <w:color w:val="000000"/>
                <w:sz w:val="22"/>
                <w:szCs w:val="22"/>
              </w:rPr>
            </w:pPr>
            <w:r w:rsidRPr="00EE4792">
              <w:rPr>
                <w:rFonts w:ascii="Verdana" w:hAnsi="Verdana" w:cs="Arial"/>
                <w:color w:val="000000"/>
                <w:sz w:val="22"/>
                <w:szCs w:val="22"/>
              </w:rPr>
              <w:t>Further understand the differences between semibreves, minims, crotchets and crotchet rests, paired quavers and semiquavers. </w:t>
            </w:r>
          </w:p>
          <w:p w14:paraId="09730476" w14:textId="77777777" w:rsidR="00EE4792" w:rsidRPr="00EE4792" w:rsidRDefault="00EE4792" w:rsidP="00EE4792">
            <w:pPr>
              <w:pStyle w:val="NormalWeb"/>
              <w:numPr>
                <w:ilvl w:val="0"/>
                <w:numId w:val="3"/>
              </w:numPr>
              <w:spacing w:before="0" w:beforeAutospacing="0" w:after="0" w:afterAutospacing="0"/>
              <w:textAlignment w:val="baseline"/>
              <w:rPr>
                <w:rFonts w:ascii="Verdana" w:hAnsi="Verdana" w:cs="Arial"/>
                <w:color w:val="000000"/>
                <w:sz w:val="22"/>
                <w:szCs w:val="22"/>
              </w:rPr>
            </w:pPr>
            <w:r w:rsidRPr="00EE4792">
              <w:rPr>
                <w:rFonts w:ascii="Verdana" w:hAnsi="Verdana" w:cs="Arial"/>
                <w:color w:val="000000"/>
                <w:sz w:val="22"/>
                <w:szCs w:val="22"/>
              </w:rPr>
              <w:t>Read and play short rhythmic phrases at sight from prepared cards, using conventional symbols for known rhythms and note durations.</w:t>
            </w:r>
          </w:p>
          <w:p w14:paraId="1C7ECDCE" w14:textId="77777777" w:rsidR="00EE4792" w:rsidRPr="00EE4792" w:rsidRDefault="00EE4792" w:rsidP="00EE4792">
            <w:pPr>
              <w:pStyle w:val="NormalWeb"/>
              <w:numPr>
                <w:ilvl w:val="0"/>
                <w:numId w:val="3"/>
              </w:numPr>
              <w:spacing w:before="0" w:beforeAutospacing="0" w:after="0" w:afterAutospacing="0"/>
              <w:textAlignment w:val="baseline"/>
              <w:rPr>
                <w:rFonts w:ascii="Verdana" w:hAnsi="Verdana" w:cs="Arial"/>
                <w:color w:val="000000"/>
                <w:sz w:val="22"/>
                <w:szCs w:val="22"/>
              </w:rPr>
            </w:pPr>
            <w:r w:rsidRPr="00EE4792">
              <w:rPr>
                <w:rFonts w:ascii="Verdana" w:hAnsi="Verdana" w:cs="Arial"/>
                <w:color w:val="000000"/>
                <w:sz w:val="22"/>
                <w:szCs w:val="22"/>
              </w:rPr>
              <w:t xml:space="preserve">Capture and record creative ideas using any </w:t>
            </w:r>
            <w:proofErr w:type="gramStart"/>
            <w:r w:rsidRPr="00EE4792">
              <w:rPr>
                <w:rFonts w:ascii="Verdana" w:hAnsi="Verdana" w:cs="Arial"/>
                <w:color w:val="000000"/>
                <w:sz w:val="22"/>
                <w:szCs w:val="22"/>
              </w:rPr>
              <w:t>of:</w:t>
            </w:r>
            <w:proofErr w:type="gramEnd"/>
            <w:r w:rsidRPr="00EE4792">
              <w:rPr>
                <w:rFonts w:ascii="Verdana" w:hAnsi="Verdana" w:cs="Arial"/>
                <w:color w:val="000000"/>
                <w:sz w:val="22"/>
                <w:szCs w:val="22"/>
              </w:rPr>
              <w:t xml:space="preserve"> graphic symbols, rhythm notation </w:t>
            </w:r>
          </w:p>
          <w:p w14:paraId="4EE33B25" w14:textId="41F3180C" w:rsidR="0074527B" w:rsidRPr="00EE4792" w:rsidRDefault="0074527B" w:rsidP="00EE4792">
            <w:pPr>
              <w:pStyle w:val="ListParagraph"/>
              <w:ind w:left="360"/>
              <w:rPr>
                <w:rFonts w:ascii="Verdana" w:hAnsi="Verdana" w:cstheme="minorHAnsi"/>
                <w:sz w:val="22"/>
                <w:szCs w:val="22"/>
              </w:rPr>
            </w:pPr>
          </w:p>
        </w:tc>
      </w:tr>
      <w:tr w:rsidR="002E5788" w:rsidRPr="009C57E3" w14:paraId="4769E373" w14:textId="77777777" w:rsidTr="00886079">
        <w:trPr>
          <w:trHeight w:val="176"/>
        </w:trPr>
        <w:tc>
          <w:tcPr>
            <w:tcW w:w="3721" w:type="dxa"/>
            <w:gridSpan w:val="2"/>
            <w:shd w:val="clear" w:color="auto" w:fill="DEEAF6" w:themeFill="accent5" w:themeFillTint="33"/>
          </w:tcPr>
          <w:p w14:paraId="64607874" w14:textId="179E2CD3" w:rsidR="002E5788" w:rsidRPr="00EE4792" w:rsidRDefault="00EE4792" w:rsidP="00EE4792">
            <w:pPr>
              <w:rPr>
                <w:rFonts w:ascii="Verdana" w:hAnsi="Verdana" w:cstheme="minorHAnsi"/>
                <w:sz w:val="22"/>
                <w:szCs w:val="22"/>
              </w:rPr>
            </w:pPr>
            <w:r w:rsidRPr="00EE4792">
              <w:rPr>
                <w:rFonts w:ascii="Verdana" w:hAnsi="Verdana" w:cstheme="minorHAnsi"/>
                <w:b/>
                <w:bCs/>
                <w:sz w:val="22"/>
                <w:szCs w:val="22"/>
              </w:rPr>
              <w:t>6.</w:t>
            </w:r>
            <w:r w:rsidRPr="00EE4792">
              <w:rPr>
                <w:rFonts w:ascii="Verdana" w:hAnsi="Verdana" w:cs="Arial"/>
                <w:color w:val="000000"/>
                <w:sz w:val="22"/>
                <w:szCs w:val="22"/>
              </w:rPr>
              <w:t xml:space="preserve"> </w:t>
            </w:r>
            <w:r w:rsidR="009E4C0A">
              <w:rPr>
                <w:rFonts w:ascii="Verdana" w:hAnsi="Verdana" w:cs="Arial"/>
                <w:color w:val="000000"/>
                <w:sz w:val="22"/>
                <w:szCs w:val="22"/>
              </w:rPr>
              <w:t>P</w:t>
            </w:r>
            <w:r w:rsidRPr="00EE4792">
              <w:rPr>
                <w:rFonts w:ascii="Verdana" w:hAnsi="Verdana" w:cs="Arial"/>
                <w:color w:val="000000"/>
                <w:sz w:val="22"/>
                <w:szCs w:val="22"/>
              </w:rPr>
              <w:t>erform a composed piece as part of a group</w:t>
            </w:r>
          </w:p>
        </w:tc>
        <w:tc>
          <w:tcPr>
            <w:tcW w:w="9394" w:type="dxa"/>
            <w:gridSpan w:val="5"/>
            <w:shd w:val="clear" w:color="auto" w:fill="DEEAF6" w:themeFill="accent5" w:themeFillTint="33"/>
            <w:vAlign w:val="center"/>
          </w:tcPr>
          <w:p w14:paraId="07425C70" w14:textId="79BE06A8" w:rsidR="00DE7390" w:rsidRPr="00EE4792" w:rsidRDefault="00EE4792" w:rsidP="00E02A9B">
            <w:pPr>
              <w:pStyle w:val="ListParagraph"/>
              <w:numPr>
                <w:ilvl w:val="0"/>
                <w:numId w:val="3"/>
              </w:numPr>
              <w:rPr>
                <w:rFonts w:ascii="Verdana" w:hAnsi="Verdana" w:cstheme="minorHAnsi"/>
                <w:sz w:val="22"/>
                <w:szCs w:val="22"/>
              </w:rPr>
            </w:pPr>
            <w:r w:rsidRPr="00EE4792">
              <w:rPr>
                <w:rFonts w:ascii="Verdana" w:hAnsi="Verdana" w:cs="Arial"/>
                <w:color w:val="000000"/>
                <w:sz w:val="22"/>
                <w:szCs w:val="22"/>
              </w:rPr>
              <w:t>In this lesson, children will record their performances then watch them back, carrying out peer and self assessment. Children will be encouraged to use a range of the vocabulary they have learnt over the unit when providing thoughtful and relevant feedback. </w:t>
            </w:r>
          </w:p>
        </w:tc>
        <w:tc>
          <w:tcPr>
            <w:tcW w:w="9430" w:type="dxa"/>
            <w:gridSpan w:val="3"/>
            <w:shd w:val="clear" w:color="auto" w:fill="E2EFD9" w:themeFill="accent6" w:themeFillTint="33"/>
            <w:vAlign w:val="center"/>
          </w:tcPr>
          <w:p w14:paraId="2BE69188" w14:textId="4EAED689" w:rsidR="00DE7390" w:rsidRPr="00EE4792" w:rsidRDefault="00EE4792" w:rsidP="0096677D">
            <w:pPr>
              <w:pStyle w:val="NoSpacing"/>
              <w:numPr>
                <w:ilvl w:val="0"/>
                <w:numId w:val="3"/>
              </w:numPr>
              <w:rPr>
                <w:rFonts w:ascii="Verdana" w:hAnsi="Verdana" w:cstheme="minorHAnsi"/>
              </w:rPr>
            </w:pPr>
            <w:r w:rsidRPr="00EE4792">
              <w:rPr>
                <w:rFonts w:ascii="Verdana" w:hAnsi="Verdana" w:cs="Arial"/>
                <w:color w:val="000000"/>
              </w:rPr>
              <w:t>Further understand the differences between semibreves, minims, crotchets and crotchet rests, paired quavers and semiquavers.</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886079">
        <w:trPr>
          <w:trHeight w:val="454"/>
        </w:trPr>
        <w:tc>
          <w:tcPr>
            <w:tcW w:w="2338"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79"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28"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886079">
        <w:trPr>
          <w:trHeight w:val="783"/>
        </w:trPr>
        <w:tc>
          <w:tcPr>
            <w:tcW w:w="2338"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79" w:type="dxa"/>
            <w:gridSpan w:val="7"/>
            <w:shd w:val="clear" w:color="auto" w:fill="DEEAF6" w:themeFill="accent5" w:themeFillTint="33"/>
          </w:tcPr>
          <w:p w14:paraId="67F8AB5B" w14:textId="46514684" w:rsidR="002E5788" w:rsidRPr="00BE68A1" w:rsidRDefault="002E5788" w:rsidP="009A6EF4">
            <w:pPr>
              <w:pStyle w:val="ListParagraph"/>
              <w:numPr>
                <w:ilvl w:val="0"/>
                <w:numId w:val="19"/>
              </w:numPr>
              <w:rPr>
                <w:rFonts w:ascii="Verdana" w:hAnsi="Verdana" w:cstheme="minorHAnsi"/>
                <w:sz w:val="22"/>
                <w:szCs w:val="22"/>
              </w:rPr>
            </w:pPr>
          </w:p>
        </w:tc>
        <w:tc>
          <w:tcPr>
            <w:tcW w:w="7028"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2E5788" w:rsidRPr="00BE68A1" w14:paraId="1F02DE4A" w14:textId="77777777" w:rsidTr="005E4F7B">
              <w:trPr>
                <w:trHeight w:val="454"/>
              </w:trPr>
              <w:tc>
                <w:tcPr>
                  <w:tcW w:w="745" w:type="dxa"/>
                  <w:vAlign w:val="center"/>
                </w:tcPr>
                <w:p w14:paraId="49D2BA2B" w14:textId="77777777" w:rsidR="002E5788" w:rsidRPr="00BE68A1" w:rsidRDefault="002E5788" w:rsidP="005E4F7B">
                  <w:pPr>
                    <w:jc w:val="center"/>
                    <w:rPr>
                      <w:rFonts w:ascii="Verdana" w:hAnsi="Verdana" w:cstheme="minorHAnsi"/>
                      <w:b/>
                      <w:sz w:val="22"/>
                      <w:szCs w:val="22"/>
                    </w:rPr>
                  </w:pPr>
                  <w:r w:rsidRPr="00BE68A1">
                    <w:rPr>
                      <w:rFonts w:ascii="Verdana" w:hAnsi="Verdana" w:cstheme="minorHAnsi"/>
                      <w:b/>
                      <w:sz w:val="22"/>
                      <w:szCs w:val="22"/>
                    </w:rPr>
                    <w:t>EYFS</w:t>
                  </w:r>
                </w:p>
              </w:tc>
              <w:tc>
                <w:tcPr>
                  <w:tcW w:w="3903" w:type="dxa"/>
                  <w:vAlign w:val="center"/>
                </w:tcPr>
                <w:p w14:paraId="343CE3FB" w14:textId="6C510E8C" w:rsidR="002E5788" w:rsidRPr="00BE68A1" w:rsidRDefault="00E62EB0" w:rsidP="009A6EF4">
                  <w:pPr>
                    <w:rPr>
                      <w:rFonts w:ascii="Verdana" w:hAnsi="Verdana" w:cstheme="minorHAnsi"/>
                      <w:sz w:val="22"/>
                      <w:szCs w:val="22"/>
                    </w:rPr>
                  </w:pPr>
                  <w:r>
                    <w:rPr>
                      <w:rFonts w:ascii="Verdana" w:hAnsi="Verdana" w:cstheme="minorHAnsi"/>
                      <w:sz w:val="22"/>
                      <w:szCs w:val="22"/>
                    </w:rPr>
                    <w:t>Understanding the World</w:t>
                  </w:r>
                </w:p>
              </w:tc>
            </w:tr>
            <w:tr w:rsidR="002E5788" w:rsidRPr="00BE68A1" w14:paraId="7D88C722" w14:textId="77777777" w:rsidTr="005E4F7B">
              <w:trPr>
                <w:trHeight w:val="454"/>
              </w:trPr>
              <w:tc>
                <w:tcPr>
                  <w:tcW w:w="745" w:type="dxa"/>
                  <w:vAlign w:val="center"/>
                </w:tcPr>
                <w:p w14:paraId="4C168902" w14:textId="4EE0483B" w:rsidR="002E5788" w:rsidRPr="00BE68A1" w:rsidRDefault="00E62EB0" w:rsidP="005E4F7B">
                  <w:pPr>
                    <w:jc w:val="center"/>
                    <w:rPr>
                      <w:rFonts w:ascii="Verdana" w:hAnsi="Verdana" w:cstheme="minorHAnsi"/>
                      <w:b/>
                      <w:sz w:val="22"/>
                      <w:szCs w:val="22"/>
                    </w:rPr>
                  </w:pPr>
                  <w:r>
                    <w:rPr>
                      <w:rFonts w:ascii="Verdana" w:hAnsi="Verdana" w:cstheme="minorHAnsi"/>
                      <w:b/>
                      <w:sz w:val="22"/>
                      <w:szCs w:val="22"/>
                    </w:rPr>
                    <w:t>1</w:t>
                  </w:r>
                </w:p>
              </w:tc>
              <w:tc>
                <w:tcPr>
                  <w:tcW w:w="3903" w:type="dxa"/>
                  <w:vAlign w:val="center"/>
                </w:tcPr>
                <w:p w14:paraId="1793008C" w14:textId="2DBA12A8" w:rsidR="002E5788" w:rsidRPr="00BE68A1" w:rsidRDefault="00E62EB0" w:rsidP="009A6EF4">
                  <w:pPr>
                    <w:rPr>
                      <w:rFonts w:ascii="Verdana" w:hAnsi="Verdana" w:cstheme="minorHAnsi"/>
                      <w:sz w:val="22"/>
                      <w:szCs w:val="22"/>
                    </w:rPr>
                  </w:pPr>
                  <w:r>
                    <w:rPr>
                      <w:rFonts w:ascii="Verdana" w:hAnsi="Verdana" w:cstheme="minorHAnsi"/>
                      <w:sz w:val="22"/>
                      <w:szCs w:val="22"/>
                    </w:rPr>
                    <w:t>Pulse</w:t>
                  </w:r>
                </w:p>
              </w:tc>
            </w:tr>
            <w:tr w:rsidR="002E5788" w:rsidRPr="00BE68A1" w14:paraId="0E9C6646" w14:textId="77777777" w:rsidTr="005E4F7B">
              <w:trPr>
                <w:trHeight w:val="454"/>
              </w:trPr>
              <w:tc>
                <w:tcPr>
                  <w:tcW w:w="745" w:type="dxa"/>
                  <w:vAlign w:val="center"/>
                </w:tcPr>
                <w:p w14:paraId="034C601C" w14:textId="64BE8CC4" w:rsidR="002E5788" w:rsidRPr="00BE68A1" w:rsidRDefault="00E62EB0" w:rsidP="005E4F7B">
                  <w:pPr>
                    <w:jc w:val="center"/>
                    <w:rPr>
                      <w:rFonts w:ascii="Verdana" w:hAnsi="Verdana" w:cstheme="minorHAnsi"/>
                      <w:b/>
                      <w:sz w:val="22"/>
                      <w:szCs w:val="22"/>
                    </w:rPr>
                  </w:pPr>
                  <w:r>
                    <w:rPr>
                      <w:rFonts w:ascii="Verdana" w:hAnsi="Verdana" w:cstheme="minorHAnsi"/>
                      <w:b/>
                      <w:sz w:val="22"/>
                      <w:szCs w:val="22"/>
                    </w:rPr>
                    <w:t>2</w:t>
                  </w:r>
                </w:p>
              </w:tc>
              <w:tc>
                <w:tcPr>
                  <w:tcW w:w="3903" w:type="dxa"/>
                  <w:vAlign w:val="center"/>
                </w:tcPr>
                <w:p w14:paraId="240FD649" w14:textId="4F787C90" w:rsidR="002E5788" w:rsidRPr="00BE68A1" w:rsidRDefault="00E62EB0" w:rsidP="009A6EF4">
                  <w:pPr>
                    <w:rPr>
                      <w:rFonts w:ascii="Verdana" w:hAnsi="Verdana" w:cstheme="minorHAnsi"/>
                      <w:sz w:val="22"/>
                      <w:szCs w:val="22"/>
                    </w:rPr>
                  </w:pPr>
                  <w:r>
                    <w:rPr>
                      <w:rFonts w:ascii="Verdana" w:hAnsi="Verdana" w:cstheme="minorHAnsi"/>
                      <w:sz w:val="22"/>
                      <w:szCs w:val="22"/>
                    </w:rPr>
                    <w:t>Pulse</w:t>
                  </w:r>
                </w:p>
              </w:tc>
            </w:tr>
            <w:tr w:rsidR="002E5788" w:rsidRPr="00BE68A1" w14:paraId="7F663591" w14:textId="77777777" w:rsidTr="005E4F7B">
              <w:trPr>
                <w:trHeight w:val="454"/>
              </w:trPr>
              <w:tc>
                <w:tcPr>
                  <w:tcW w:w="745" w:type="dxa"/>
                  <w:vAlign w:val="center"/>
                </w:tcPr>
                <w:p w14:paraId="210C34F1" w14:textId="79E42C61" w:rsidR="002E5788" w:rsidRPr="00BE68A1" w:rsidRDefault="00E62EB0" w:rsidP="005E4F7B">
                  <w:pPr>
                    <w:jc w:val="center"/>
                    <w:rPr>
                      <w:rFonts w:ascii="Verdana" w:hAnsi="Verdana" w:cstheme="minorHAnsi"/>
                      <w:b/>
                      <w:sz w:val="22"/>
                      <w:szCs w:val="22"/>
                    </w:rPr>
                  </w:pPr>
                  <w:r>
                    <w:rPr>
                      <w:rFonts w:ascii="Verdana" w:hAnsi="Verdana" w:cstheme="minorHAnsi"/>
                      <w:b/>
                      <w:sz w:val="22"/>
                      <w:szCs w:val="22"/>
                    </w:rPr>
                    <w:t>3</w:t>
                  </w:r>
                </w:p>
              </w:tc>
              <w:tc>
                <w:tcPr>
                  <w:tcW w:w="3903" w:type="dxa"/>
                  <w:vAlign w:val="center"/>
                </w:tcPr>
                <w:p w14:paraId="6C57CD27" w14:textId="5C4F9247" w:rsidR="002E5788" w:rsidRPr="00BE68A1" w:rsidRDefault="00E62EB0" w:rsidP="009A6EF4">
                  <w:pPr>
                    <w:rPr>
                      <w:rFonts w:ascii="Verdana" w:hAnsi="Verdana" w:cstheme="minorHAnsi"/>
                      <w:sz w:val="22"/>
                      <w:szCs w:val="22"/>
                    </w:rPr>
                  </w:pPr>
                  <w:r>
                    <w:rPr>
                      <w:rFonts w:ascii="Verdana" w:hAnsi="Verdana" w:cstheme="minorHAnsi"/>
                      <w:sz w:val="22"/>
                      <w:szCs w:val="22"/>
                    </w:rPr>
                    <w:t>Pulse</w:t>
                  </w:r>
                </w:p>
              </w:tc>
            </w:tr>
            <w:tr w:rsidR="002E5788" w:rsidRPr="00BE68A1" w14:paraId="0076AF1B" w14:textId="77777777" w:rsidTr="005E4F7B">
              <w:trPr>
                <w:trHeight w:val="454"/>
              </w:trPr>
              <w:tc>
                <w:tcPr>
                  <w:tcW w:w="745" w:type="dxa"/>
                  <w:vAlign w:val="center"/>
                </w:tcPr>
                <w:p w14:paraId="0F220B2B" w14:textId="05DAE007" w:rsidR="002E5788" w:rsidRPr="00BE68A1" w:rsidRDefault="00E62EB0" w:rsidP="005E4F7B">
                  <w:pPr>
                    <w:jc w:val="center"/>
                    <w:rPr>
                      <w:rFonts w:ascii="Verdana" w:hAnsi="Verdana" w:cstheme="minorHAnsi"/>
                      <w:b/>
                      <w:sz w:val="22"/>
                      <w:szCs w:val="22"/>
                    </w:rPr>
                  </w:pPr>
                  <w:r>
                    <w:rPr>
                      <w:rFonts w:ascii="Verdana" w:hAnsi="Verdana" w:cstheme="minorHAnsi"/>
                      <w:b/>
                      <w:sz w:val="22"/>
                      <w:szCs w:val="22"/>
                    </w:rPr>
                    <w:t>4</w:t>
                  </w:r>
                </w:p>
              </w:tc>
              <w:tc>
                <w:tcPr>
                  <w:tcW w:w="3903" w:type="dxa"/>
                  <w:vAlign w:val="center"/>
                </w:tcPr>
                <w:p w14:paraId="28131E1B" w14:textId="73AB9232" w:rsidR="002E5788" w:rsidRPr="00BE68A1" w:rsidRDefault="00E62EB0" w:rsidP="009A6EF4">
                  <w:pPr>
                    <w:rPr>
                      <w:rFonts w:ascii="Verdana" w:hAnsi="Verdana" w:cstheme="minorHAnsi"/>
                      <w:sz w:val="22"/>
                      <w:szCs w:val="22"/>
                    </w:rPr>
                  </w:pPr>
                  <w:r>
                    <w:rPr>
                      <w:rFonts w:ascii="Verdana" w:hAnsi="Verdana" w:cstheme="minorHAnsi"/>
                      <w:sz w:val="22"/>
                      <w:szCs w:val="22"/>
                    </w:rPr>
                    <w:t>Pulse</w:t>
                  </w:r>
                </w:p>
              </w:tc>
            </w:tr>
            <w:tr w:rsidR="002E5788" w:rsidRPr="00BE68A1" w14:paraId="60D7940D" w14:textId="77777777" w:rsidTr="005E4F7B">
              <w:trPr>
                <w:trHeight w:val="454"/>
              </w:trPr>
              <w:tc>
                <w:tcPr>
                  <w:tcW w:w="745" w:type="dxa"/>
                  <w:vAlign w:val="center"/>
                </w:tcPr>
                <w:p w14:paraId="6428423F" w14:textId="45C61D2E" w:rsidR="002E5788" w:rsidRPr="00BE68A1" w:rsidRDefault="007E6C1A" w:rsidP="005E4F7B">
                  <w:pPr>
                    <w:jc w:val="center"/>
                    <w:rPr>
                      <w:rFonts w:ascii="Verdana" w:hAnsi="Verdana" w:cstheme="minorHAnsi"/>
                      <w:b/>
                      <w:sz w:val="22"/>
                      <w:szCs w:val="22"/>
                    </w:rPr>
                  </w:pPr>
                  <w:r w:rsidRPr="00BE68A1">
                    <w:rPr>
                      <w:rFonts w:ascii="Verdana" w:hAnsi="Verdana" w:cstheme="minorHAnsi"/>
                      <w:b/>
                      <w:sz w:val="22"/>
                      <w:szCs w:val="22"/>
                    </w:rPr>
                    <w:t>6</w:t>
                  </w:r>
                </w:p>
              </w:tc>
              <w:tc>
                <w:tcPr>
                  <w:tcW w:w="3903" w:type="dxa"/>
                  <w:vAlign w:val="center"/>
                </w:tcPr>
                <w:p w14:paraId="778267DD" w14:textId="1814714B" w:rsidR="002E5788" w:rsidRPr="00BE68A1" w:rsidRDefault="00E62EB0" w:rsidP="009A6EF4">
                  <w:pPr>
                    <w:rPr>
                      <w:rFonts w:ascii="Verdana" w:hAnsi="Verdana" w:cstheme="minorHAnsi"/>
                      <w:sz w:val="22"/>
                      <w:szCs w:val="22"/>
                    </w:rPr>
                  </w:pPr>
                  <w:r>
                    <w:rPr>
                      <w:rFonts w:ascii="Verdana" w:hAnsi="Verdana" w:cstheme="minorHAnsi"/>
                      <w:sz w:val="22"/>
                      <w:szCs w:val="22"/>
                    </w:rPr>
                    <w:t>Pulse</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886079">
        <w:trPr>
          <w:trHeight w:val="784"/>
        </w:trPr>
        <w:tc>
          <w:tcPr>
            <w:tcW w:w="2338"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79" w:type="dxa"/>
            <w:gridSpan w:val="7"/>
            <w:shd w:val="clear" w:color="auto" w:fill="DEEAF6" w:themeFill="accent5" w:themeFillTint="33"/>
          </w:tcPr>
          <w:p w14:paraId="355377C7" w14:textId="77777777" w:rsidR="002E5788" w:rsidRPr="009C57E3" w:rsidRDefault="002E5788" w:rsidP="009A6EF4">
            <w:pPr>
              <w:pStyle w:val="ListParagraph"/>
              <w:numPr>
                <w:ilvl w:val="0"/>
                <w:numId w:val="19"/>
              </w:numPr>
              <w:rPr>
                <w:rFonts w:ascii="Verdana" w:hAnsi="Verdana" w:cstheme="minorHAnsi"/>
                <w:sz w:val="22"/>
                <w:szCs w:val="18"/>
              </w:rPr>
            </w:pPr>
          </w:p>
        </w:tc>
        <w:tc>
          <w:tcPr>
            <w:tcW w:w="7028"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886079">
        <w:trPr>
          <w:trHeight w:val="783"/>
        </w:trPr>
        <w:tc>
          <w:tcPr>
            <w:tcW w:w="2338"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79" w:type="dxa"/>
            <w:gridSpan w:val="7"/>
            <w:shd w:val="clear" w:color="auto" w:fill="DEEAF6" w:themeFill="accent5" w:themeFillTint="33"/>
          </w:tcPr>
          <w:p w14:paraId="0C394589" w14:textId="3D5DC169" w:rsidR="002E5788" w:rsidRPr="009C57E3" w:rsidRDefault="009E4C0A"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1, 3, 4 and 5</w:t>
            </w:r>
          </w:p>
        </w:tc>
        <w:tc>
          <w:tcPr>
            <w:tcW w:w="7028"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886079">
        <w:trPr>
          <w:trHeight w:val="784"/>
        </w:trPr>
        <w:tc>
          <w:tcPr>
            <w:tcW w:w="2338"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79" w:type="dxa"/>
            <w:gridSpan w:val="7"/>
            <w:shd w:val="clear" w:color="auto" w:fill="DEEAF6" w:themeFill="accent5" w:themeFillTint="33"/>
          </w:tcPr>
          <w:p w14:paraId="61190975" w14:textId="4F656DE7" w:rsidR="00166F7B" w:rsidRPr="009C57E3" w:rsidRDefault="009E4C0A"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2, 4, 5 and 6</w:t>
            </w:r>
          </w:p>
        </w:tc>
        <w:tc>
          <w:tcPr>
            <w:tcW w:w="7028"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44EFB" w14:textId="77777777" w:rsidR="00AC75E0" w:rsidRDefault="00AC75E0" w:rsidP="006312C2">
      <w:r>
        <w:separator/>
      </w:r>
    </w:p>
  </w:endnote>
  <w:endnote w:type="continuationSeparator" w:id="0">
    <w:p w14:paraId="6918F7D5" w14:textId="77777777" w:rsidR="00AC75E0" w:rsidRDefault="00AC75E0" w:rsidP="006312C2">
      <w:r>
        <w:continuationSeparator/>
      </w:r>
    </w:p>
  </w:endnote>
  <w:endnote w:type="continuationNotice" w:id="1">
    <w:p w14:paraId="601501C4" w14:textId="77777777" w:rsidR="00AC75E0" w:rsidRDefault="00AC7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DFAC3" w14:textId="77777777" w:rsidR="00AC75E0" w:rsidRDefault="00AC75E0" w:rsidP="006312C2">
      <w:r>
        <w:separator/>
      </w:r>
    </w:p>
  </w:footnote>
  <w:footnote w:type="continuationSeparator" w:id="0">
    <w:p w14:paraId="17912F0F" w14:textId="77777777" w:rsidR="00AC75E0" w:rsidRDefault="00AC75E0" w:rsidP="006312C2">
      <w:r>
        <w:continuationSeparator/>
      </w:r>
    </w:p>
  </w:footnote>
  <w:footnote w:type="continuationNotice" w:id="1">
    <w:p w14:paraId="68387268" w14:textId="77777777" w:rsidR="00AC75E0" w:rsidRDefault="00AC75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8B0"/>
    <w:multiLevelType w:val="hybridMultilevel"/>
    <w:tmpl w:val="76F87206"/>
    <w:lvl w:ilvl="0" w:tplc="F58CC162">
      <w:start w:val="4"/>
      <w:numFmt w:val="decimal"/>
      <w:lvlText w:val="%1."/>
      <w:lvlJc w:val="left"/>
      <w:pPr>
        <w:ind w:left="720" w:hanging="360"/>
      </w:pPr>
      <w:rPr>
        <w:rFonts w:ascii="Arial" w:hAnsi="Arial" w:cs="Arial"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C10A9"/>
    <w:multiLevelType w:val="hybridMultilevel"/>
    <w:tmpl w:val="624A2F88"/>
    <w:lvl w:ilvl="0" w:tplc="23CC90E6">
      <w:start w:val="5"/>
      <w:numFmt w:val="decimal"/>
      <w:lvlText w:val="%1."/>
      <w:lvlJc w:val="left"/>
      <w:pPr>
        <w:ind w:left="720" w:hanging="360"/>
      </w:pPr>
      <w:rPr>
        <w:rFonts w:ascii="Arial" w:hAnsi="Arial" w:cs="Arial"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B51DAF"/>
    <w:multiLevelType w:val="hybridMultilevel"/>
    <w:tmpl w:val="1C5C36C0"/>
    <w:lvl w:ilvl="0" w:tplc="DD20CEF4">
      <w:start w:val="4"/>
      <w:numFmt w:val="decimal"/>
      <w:lvlText w:val="%1."/>
      <w:lvlJc w:val="left"/>
      <w:pPr>
        <w:ind w:left="720" w:hanging="360"/>
      </w:pPr>
      <w:rPr>
        <w:rFonts w:ascii="Arial" w:hAnsi="Arial" w:cs="Arial" w:hint="default"/>
        <w:b/>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71725"/>
    <w:multiLevelType w:val="hybridMultilevel"/>
    <w:tmpl w:val="04185B8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190037"/>
    <w:multiLevelType w:val="multilevel"/>
    <w:tmpl w:val="B40C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1"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34031B"/>
    <w:multiLevelType w:val="multilevel"/>
    <w:tmpl w:val="B92C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5"/>
  </w:num>
  <w:num w:numId="2" w16cid:durableId="88158000">
    <w:abstractNumId w:val="9"/>
  </w:num>
  <w:num w:numId="3" w16cid:durableId="204342426">
    <w:abstractNumId w:val="24"/>
  </w:num>
  <w:num w:numId="4" w16cid:durableId="1186598762">
    <w:abstractNumId w:val="18"/>
  </w:num>
  <w:num w:numId="5" w16cid:durableId="1817139107">
    <w:abstractNumId w:val="15"/>
  </w:num>
  <w:num w:numId="6" w16cid:durableId="62533727">
    <w:abstractNumId w:val="27"/>
  </w:num>
  <w:num w:numId="7" w16cid:durableId="86732394">
    <w:abstractNumId w:val="11"/>
  </w:num>
  <w:num w:numId="8" w16cid:durableId="1456874659">
    <w:abstractNumId w:val="8"/>
  </w:num>
  <w:num w:numId="9" w16cid:durableId="1548029895">
    <w:abstractNumId w:val="10"/>
  </w:num>
  <w:num w:numId="10" w16cid:durableId="1426463644">
    <w:abstractNumId w:val="23"/>
  </w:num>
  <w:num w:numId="11" w16cid:durableId="464547468">
    <w:abstractNumId w:val="22"/>
  </w:num>
  <w:num w:numId="12" w16cid:durableId="1026828645">
    <w:abstractNumId w:val="20"/>
  </w:num>
  <w:num w:numId="13" w16cid:durableId="329990707">
    <w:abstractNumId w:val="16"/>
  </w:num>
  <w:num w:numId="14" w16cid:durableId="43794501">
    <w:abstractNumId w:val="5"/>
  </w:num>
  <w:num w:numId="15" w16cid:durableId="53506491">
    <w:abstractNumId w:val="26"/>
  </w:num>
  <w:num w:numId="16" w16cid:durableId="648751892">
    <w:abstractNumId w:val="21"/>
  </w:num>
  <w:num w:numId="17" w16cid:durableId="968784275">
    <w:abstractNumId w:val="2"/>
  </w:num>
  <w:num w:numId="18" w16cid:durableId="1985160547">
    <w:abstractNumId w:val="14"/>
  </w:num>
  <w:num w:numId="19" w16cid:durableId="1574663116">
    <w:abstractNumId w:val="7"/>
  </w:num>
  <w:num w:numId="20" w16cid:durableId="550850431">
    <w:abstractNumId w:val="28"/>
  </w:num>
  <w:num w:numId="21" w16cid:durableId="2015181197">
    <w:abstractNumId w:val="13"/>
  </w:num>
  <w:num w:numId="22" w16cid:durableId="154876855">
    <w:abstractNumId w:val="29"/>
  </w:num>
  <w:num w:numId="23" w16cid:durableId="1595671713">
    <w:abstractNumId w:val="19"/>
  </w:num>
  <w:num w:numId="24" w16cid:durableId="105934043">
    <w:abstractNumId w:val="17"/>
  </w:num>
  <w:num w:numId="25" w16cid:durableId="1091000460">
    <w:abstractNumId w:val="6"/>
  </w:num>
  <w:num w:numId="26" w16cid:durableId="911309002">
    <w:abstractNumId w:val="12"/>
  </w:num>
  <w:num w:numId="27" w16cid:durableId="843544777">
    <w:abstractNumId w:val="0"/>
  </w:num>
  <w:num w:numId="28" w16cid:durableId="922682764">
    <w:abstractNumId w:val="3"/>
  </w:num>
  <w:num w:numId="29" w16cid:durableId="1505978498">
    <w:abstractNumId w:val="1"/>
  </w:num>
  <w:num w:numId="30" w16cid:durableId="207253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463B0"/>
    <w:rsid w:val="00461521"/>
    <w:rsid w:val="004728F8"/>
    <w:rsid w:val="004A22B6"/>
    <w:rsid w:val="004A60C4"/>
    <w:rsid w:val="004A6C82"/>
    <w:rsid w:val="004B12FE"/>
    <w:rsid w:val="004D5456"/>
    <w:rsid w:val="004E5593"/>
    <w:rsid w:val="005157F4"/>
    <w:rsid w:val="00526EC3"/>
    <w:rsid w:val="00537B59"/>
    <w:rsid w:val="005457F9"/>
    <w:rsid w:val="00546F59"/>
    <w:rsid w:val="0056797E"/>
    <w:rsid w:val="005728FD"/>
    <w:rsid w:val="00585459"/>
    <w:rsid w:val="00590228"/>
    <w:rsid w:val="005907D8"/>
    <w:rsid w:val="005A5098"/>
    <w:rsid w:val="005B4BC9"/>
    <w:rsid w:val="005E4F7B"/>
    <w:rsid w:val="005F2609"/>
    <w:rsid w:val="00607FF9"/>
    <w:rsid w:val="006312C2"/>
    <w:rsid w:val="00650FD4"/>
    <w:rsid w:val="00694330"/>
    <w:rsid w:val="006A29C0"/>
    <w:rsid w:val="006C4898"/>
    <w:rsid w:val="006C70C1"/>
    <w:rsid w:val="006D1F89"/>
    <w:rsid w:val="007266B0"/>
    <w:rsid w:val="00731F43"/>
    <w:rsid w:val="00733894"/>
    <w:rsid w:val="0073744F"/>
    <w:rsid w:val="0074527B"/>
    <w:rsid w:val="00770ABE"/>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9E4C0A"/>
    <w:rsid w:val="00A068B2"/>
    <w:rsid w:val="00A128DA"/>
    <w:rsid w:val="00A276CF"/>
    <w:rsid w:val="00A44E36"/>
    <w:rsid w:val="00A45338"/>
    <w:rsid w:val="00A60A26"/>
    <w:rsid w:val="00AA3940"/>
    <w:rsid w:val="00AB093D"/>
    <w:rsid w:val="00AB6E21"/>
    <w:rsid w:val="00AC0ED1"/>
    <w:rsid w:val="00AC273B"/>
    <w:rsid w:val="00AC75E0"/>
    <w:rsid w:val="00AD27A1"/>
    <w:rsid w:val="00AD507D"/>
    <w:rsid w:val="00AD708E"/>
    <w:rsid w:val="00AE3649"/>
    <w:rsid w:val="00AF7EB9"/>
    <w:rsid w:val="00B13606"/>
    <w:rsid w:val="00B148A4"/>
    <w:rsid w:val="00B23E87"/>
    <w:rsid w:val="00B4797D"/>
    <w:rsid w:val="00B632C2"/>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D04031"/>
    <w:rsid w:val="00D077BB"/>
    <w:rsid w:val="00D1722D"/>
    <w:rsid w:val="00D17282"/>
    <w:rsid w:val="00D17652"/>
    <w:rsid w:val="00D17653"/>
    <w:rsid w:val="00D4271E"/>
    <w:rsid w:val="00D51453"/>
    <w:rsid w:val="00D56102"/>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2EB0"/>
    <w:rsid w:val="00E679CE"/>
    <w:rsid w:val="00E728B0"/>
    <w:rsid w:val="00E95C2F"/>
    <w:rsid w:val="00EE4792"/>
    <w:rsid w:val="00F41176"/>
    <w:rsid w:val="00F46E49"/>
    <w:rsid w:val="00F558C7"/>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07864">
      <w:bodyDiv w:val="1"/>
      <w:marLeft w:val="0"/>
      <w:marRight w:val="0"/>
      <w:marTop w:val="0"/>
      <w:marBottom w:val="0"/>
      <w:divBdr>
        <w:top w:val="none" w:sz="0" w:space="0" w:color="auto"/>
        <w:left w:val="none" w:sz="0" w:space="0" w:color="auto"/>
        <w:bottom w:val="none" w:sz="0" w:space="0" w:color="auto"/>
        <w:right w:val="none" w:sz="0" w:space="0" w:color="auto"/>
      </w:divBdr>
    </w:div>
    <w:div w:id="689338504">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75872168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2.xml><?xml version="1.0" encoding="utf-8"?>
<ds:datastoreItem xmlns:ds="http://schemas.openxmlformats.org/officeDocument/2006/customXml" ds:itemID="{D22A9CF4-276E-4EB4-B736-6787F664E3BC}"/>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5</cp:revision>
  <cp:lastPrinted>2021-11-23T15:59:00Z</cp:lastPrinted>
  <dcterms:created xsi:type="dcterms:W3CDTF">2024-06-05T10:40:00Z</dcterms:created>
  <dcterms:modified xsi:type="dcterms:W3CDTF">2024-06-05T10:57:00Z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