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ECE119E"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467AE">
        <w:rPr>
          <w:rFonts w:ascii="Verdana" w:hAnsi="Verdana" w:cstheme="minorHAnsi"/>
          <w:b/>
          <w:sz w:val="32"/>
          <w:szCs w:val="28"/>
          <w:u w:val="single"/>
        </w:rPr>
        <w:t>6</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954393">
        <w:rPr>
          <w:rFonts w:ascii="Verdana" w:hAnsi="Verdana" w:cstheme="minorHAnsi"/>
          <w:b/>
          <w:sz w:val="32"/>
          <w:szCs w:val="28"/>
          <w:u w:val="single"/>
        </w:rPr>
        <w:t>Spring Term 2</w:t>
      </w:r>
      <w:r w:rsidR="005728FD">
        <w:rPr>
          <w:rFonts w:ascii="Verdana" w:hAnsi="Verdana" w:cstheme="minorHAnsi"/>
          <w:b/>
          <w:sz w:val="32"/>
          <w:szCs w:val="28"/>
          <w:u w:val="single"/>
        </w:rPr>
        <w:t xml:space="preserve"> </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365"/>
        <w:gridCol w:w="4994"/>
        <w:gridCol w:w="1827"/>
        <w:gridCol w:w="1791"/>
        <w:gridCol w:w="2953"/>
        <w:gridCol w:w="4673"/>
        <w:gridCol w:w="11"/>
      </w:tblGrid>
      <w:tr w:rsidR="00342307" w:rsidRPr="00A17905" w14:paraId="0383C203" w14:textId="77777777" w:rsidTr="00362943">
        <w:trPr>
          <w:gridAfter w:val="1"/>
          <w:wAfter w:w="11" w:type="dxa"/>
          <w:trHeight w:val="454"/>
        </w:trPr>
        <w:tc>
          <w:tcPr>
            <w:tcW w:w="22534" w:type="dxa"/>
            <w:gridSpan w:val="9"/>
            <w:shd w:val="clear" w:color="auto" w:fill="2E74B5" w:themeFill="accent5" w:themeFillShade="BF"/>
            <w:vAlign w:val="center"/>
          </w:tcPr>
          <w:p w14:paraId="4BC29966" w14:textId="0EACF91F" w:rsidR="00342307" w:rsidRPr="00A17905" w:rsidRDefault="00DF3A0B" w:rsidP="005740BD">
            <w:pPr>
              <w:pStyle w:val="Heading1"/>
              <w:spacing w:before="0" w:beforeAutospacing="0" w:after="0" w:afterAutospacing="0"/>
              <w:jc w:val="center"/>
              <w:rPr>
                <w:rFonts w:ascii="Abadi" w:hAnsi="Abadi" w:cstheme="minorHAnsi"/>
                <w:color w:val="FFFFFF" w:themeColor="background1"/>
                <w:sz w:val="24"/>
                <w:szCs w:val="24"/>
                <w:u w:val="single"/>
              </w:rPr>
            </w:pPr>
            <w:r w:rsidRPr="00A17905">
              <w:rPr>
                <w:rFonts w:ascii="Abadi" w:hAnsi="Abadi" w:cstheme="minorHAnsi"/>
                <w:color w:val="FFFFFF" w:themeColor="background1"/>
                <w:sz w:val="24"/>
                <w:szCs w:val="24"/>
                <w:u w:val="single"/>
              </w:rPr>
              <w:t>Theme</w:t>
            </w:r>
            <w:r w:rsidR="00D17653" w:rsidRPr="00A17905">
              <w:rPr>
                <w:rFonts w:ascii="Abadi" w:hAnsi="Abadi" w:cstheme="minorHAnsi"/>
                <w:color w:val="FFFFFF" w:themeColor="background1"/>
                <w:sz w:val="24"/>
                <w:szCs w:val="24"/>
                <w:u w:val="single"/>
              </w:rPr>
              <w:t>:</w:t>
            </w:r>
            <w:r w:rsidR="00D17653" w:rsidRPr="00A17905">
              <w:rPr>
                <w:rFonts w:ascii="Abadi" w:hAnsi="Abadi" w:cstheme="minorHAnsi"/>
                <w:color w:val="FFFFFF" w:themeColor="background1"/>
                <w:sz w:val="24"/>
                <w:szCs w:val="24"/>
              </w:rPr>
              <w:t xml:space="preserve"> </w:t>
            </w:r>
            <w:r w:rsidR="007C444C" w:rsidRPr="00A17905">
              <w:rPr>
                <w:rFonts w:ascii="Abadi" w:hAnsi="Abadi" w:cstheme="minorHAnsi"/>
                <w:color w:val="FFFFFF" w:themeColor="background1"/>
                <w:sz w:val="24"/>
                <w:szCs w:val="24"/>
              </w:rPr>
              <w:t>Sensing</w:t>
            </w:r>
          </w:p>
        </w:tc>
      </w:tr>
      <w:tr w:rsidR="00501925" w:rsidRPr="00A17905" w14:paraId="63CC2678" w14:textId="77777777" w:rsidTr="00362943">
        <w:trPr>
          <w:gridAfter w:val="1"/>
          <w:wAfter w:w="11" w:type="dxa"/>
          <w:trHeight w:val="454"/>
        </w:trPr>
        <w:tc>
          <w:tcPr>
            <w:tcW w:w="4931" w:type="dxa"/>
            <w:gridSpan w:val="3"/>
            <w:shd w:val="clear" w:color="auto" w:fill="9CC2E5" w:themeFill="accent5" w:themeFillTint="99"/>
            <w:vAlign w:val="center"/>
          </w:tcPr>
          <w:p w14:paraId="70B6AC67" w14:textId="6A94772E" w:rsidR="00102049" w:rsidRPr="00A17905" w:rsidRDefault="00102049" w:rsidP="00102049">
            <w:pPr>
              <w:jc w:val="center"/>
              <w:rPr>
                <w:rFonts w:ascii="Abadi" w:hAnsi="Abadi" w:cstheme="minorHAnsi"/>
                <w:color w:val="FFFFFF" w:themeColor="background1"/>
                <w:u w:val="single"/>
              </w:rPr>
            </w:pPr>
            <w:r w:rsidRPr="00A17905">
              <w:rPr>
                <w:rFonts w:ascii="Abadi" w:hAnsi="Abadi" w:cstheme="minorHAnsi"/>
                <w:b/>
              </w:rPr>
              <w:t>Curriculum objectives</w:t>
            </w:r>
          </w:p>
        </w:tc>
        <w:tc>
          <w:tcPr>
            <w:tcW w:w="12930" w:type="dxa"/>
            <w:gridSpan w:val="5"/>
            <w:shd w:val="clear" w:color="auto" w:fill="9CC2E5" w:themeFill="accent5" w:themeFillTint="99"/>
            <w:vAlign w:val="center"/>
          </w:tcPr>
          <w:p w14:paraId="2B00D7EA" w14:textId="2069CE9E" w:rsidR="00A77864" w:rsidRPr="00A17905" w:rsidRDefault="00102049" w:rsidP="003A60F7">
            <w:pPr>
              <w:jc w:val="center"/>
              <w:rPr>
                <w:rFonts w:ascii="Abadi" w:hAnsi="Abadi" w:cstheme="minorHAnsi"/>
                <w:b/>
              </w:rPr>
            </w:pPr>
            <w:r w:rsidRPr="00A17905">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A17905" w:rsidRDefault="00102049" w:rsidP="00102049">
            <w:pPr>
              <w:jc w:val="center"/>
              <w:rPr>
                <w:rFonts w:ascii="Abadi" w:hAnsi="Abadi" w:cstheme="minorHAnsi"/>
                <w:b/>
                <w:u w:val="single"/>
              </w:rPr>
            </w:pPr>
            <w:r w:rsidRPr="00A17905">
              <w:rPr>
                <w:rFonts w:ascii="Abadi" w:hAnsi="Abadi" w:cstheme="minorHAnsi"/>
                <w:b/>
              </w:rPr>
              <w:t>Links across the curriculum</w:t>
            </w:r>
          </w:p>
        </w:tc>
      </w:tr>
      <w:tr w:rsidR="00501925" w:rsidRPr="00A17905" w14:paraId="577A1841" w14:textId="77777777" w:rsidTr="00362943">
        <w:trPr>
          <w:trHeight w:val="567"/>
        </w:trPr>
        <w:tc>
          <w:tcPr>
            <w:tcW w:w="4931" w:type="dxa"/>
            <w:gridSpan w:val="3"/>
            <w:vMerge w:val="restart"/>
            <w:shd w:val="clear" w:color="auto" w:fill="DEEAF6" w:themeFill="accent5" w:themeFillTint="33"/>
          </w:tcPr>
          <w:p w14:paraId="282C74B9" w14:textId="77777777" w:rsidR="00886799" w:rsidRPr="00A17905" w:rsidRDefault="00886799" w:rsidP="00886799">
            <w:pPr>
              <w:rPr>
                <w:rFonts w:ascii="Abadi" w:hAnsi="Abadi"/>
              </w:rPr>
            </w:pPr>
            <w:r w:rsidRPr="00A17905">
              <w:rPr>
                <w:rFonts w:ascii="Abadi" w:hAnsi="Abadi"/>
              </w:rPr>
              <w:t>- Design, write and debug programs that accomplish specific goals, including controlling or simulating physical systems; solve problems by decomposing them into smaller parts</w:t>
            </w:r>
          </w:p>
          <w:p w14:paraId="4C86AFB4" w14:textId="77777777" w:rsidR="00886799" w:rsidRPr="00A17905" w:rsidRDefault="00886799" w:rsidP="00886799">
            <w:pPr>
              <w:rPr>
                <w:rFonts w:ascii="Abadi" w:hAnsi="Abadi"/>
              </w:rPr>
            </w:pPr>
            <w:r w:rsidRPr="00A17905">
              <w:rPr>
                <w:rFonts w:ascii="Abadi" w:hAnsi="Abadi"/>
              </w:rPr>
              <w:t>- Use sequence, selection, and repetition in programs; work with variables and various forms of input and output</w:t>
            </w:r>
          </w:p>
          <w:p w14:paraId="660F65B4" w14:textId="77777777" w:rsidR="00886799" w:rsidRPr="00A17905" w:rsidRDefault="00886799" w:rsidP="00886799">
            <w:pPr>
              <w:rPr>
                <w:rFonts w:ascii="Abadi" w:hAnsi="Abadi"/>
              </w:rPr>
            </w:pPr>
            <w:r w:rsidRPr="00A17905">
              <w:rPr>
                <w:rFonts w:ascii="Abadi" w:hAnsi="Abadi"/>
              </w:rPr>
              <w:t>- Use logical reasoning to explain how some simple algorithms work and to detect and correct errors in algorithms and programs</w:t>
            </w:r>
          </w:p>
          <w:p w14:paraId="528D505A" w14:textId="3F7D7AF7" w:rsidR="00AA3940" w:rsidRPr="00A17905" w:rsidRDefault="00886799" w:rsidP="00886799">
            <w:pPr>
              <w:rPr>
                <w:rFonts w:ascii="Abadi" w:eastAsia="Quicksand" w:hAnsi="Abadi" w:cs="Quicksand"/>
              </w:rPr>
            </w:pPr>
            <w:r w:rsidRPr="00A17905">
              <w:rPr>
                <w:rFonts w:ascii="Abadi" w:hAnsi="Abadi"/>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Pr="00A17905">
              <w:rPr>
                <w:rFonts w:ascii="Abadi" w:eastAsia="Quicksand" w:hAnsi="Abadi" w:cs="Quicksand"/>
              </w:rPr>
              <w:t xml:space="preserve"> </w:t>
            </w:r>
          </w:p>
        </w:tc>
        <w:tc>
          <w:tcPr>
            <w:tcW w:w="1365" w:type="dxa"/>
            <w:shd w:val="clear" w:color="auto" w:fill="DEEAF6" w:themeFill="accent5" w:themeFillTint="33"/>
            <w:vAlign w:val="center"/>
          </w:tcPr>
          <w:p w14:paraId="12507260" w14:textId="43E6CB99" w:rsidR="002C6733" w:rsidRPr="00A17905" w:rsidRDefault="00AA3940" w:rsidP="002E5788">
            <w:pPr>
              <w:jc w:val="center"/>
              <w:rPr>
                <w:rFonts w:ascii="Abadi" w:hAnsi="Abadi"/>
                <w:b/>
              </w:rPr>
            </w:pPr>
            <w:r w:rsidRPr="00A17905">
              <w:rPr>
                <w:rFonts w:ascii="Abadi" w:hAnsi="Abadi"/>
                <w:b/>
              </w:rPr>
              <w:t>Keyword</w:t>
            </w:r>
          </w:p>
        </w:tc>
        <w:tc>
          <w:tcPr>
            <w:tcW w:w="4994" w:type="dxa"/>
            <w:shd w:val="clear" w:color="auto" w:fill="DEEAF6" w:themeFill="accent5" w:themeFillTint="33"/>
            <w:vAlign w:val="center"/>
          </w:tcPr>
          <w:p w14:paraId="33409302" w14:textId="6F8B1D96" w:rsidR="002C6733" w:rsidRPr="00A17905" w:rsidRDefault="00AA3940" w:rsidP="00B81DC9">
            <w:pPr>
              <w:jc w:val="center"/>
              <w:rPr>
                <w:rFonts w:ascii="Abadi" w:hAnsi="Abadi"/>
              </w:rPr>
            </w:pPr>
            <w:r w:rsidRPr="00A17905">
              <w:rPr>
                <w:rFonts w:ascii="Abadi" w:hAnsi="Abadi"/>
              </w:rPr>
              <w:t>Definition</w:t>
            </w:r>
          </w:p>
        </w:tc>
        <w:tc>
          <w:tcPr>
            <w:tcW w:w="1827" w:type="dxa"/>
            <w:shd w:val="clear" w:color="auto" w:fill="DEEAF6" w:themeFill="accent5" w:themeFillTint="33"/>
            <w:vAlign w:val="center"/>
          </w:tcPr>
          <w:p w14:paraId="4F548E2A" w14:textId="46FAF3E2" w:rsidR="002C6733" w:rsidRPr="00A17905" w:rsidRDefault="009757B8" w:rsidP="00B81DC9">
            <w:pPr>
              <w:jc w:val="center"/>
              <w:rPr>
                <w:rFonts w:ascii="Abadi" w:eastAsia="Quicksand" w:hAnsi="Abadi" w:cs="Quicksand"/>
              </w:rPr>
            </w:pPr>
            <w:r w:rsidRPr="00A17905">
              <w:rPr>
                <w:rFonts w:ascii="Abadi" w:eastAsia="Quicksand" w:hAnsi="Abadi" w:cs="Quicksand"/>
              </w:rPr>
              <w:t>sequences</w:t>
            </w:r>
          </w:p>
        </w:tc>
        <w:tc>
          <w:tcPr>
            <w:tcW w:w="4744" w:type="dxa"/>
            <w:gridSpan w:val="2"/>
            <w:shd w:val="clear" w:color="auto" w:fill="DEEAF6" w:themeFill="accent5" w:themeFillTint="33"/>
            <w:vAlign w:val="center"/>
          </w:tcPr>
          <w:p w14:paraId="79DEC44F" w14:textId="265D9789" w:rsidR="002C6733" w:rsidRPr="00A17905" w:rsidRDefault="00B75EF5" w:rsidP="00B81DC9">
            <w:pPr>
              <w:jc w:val="center"/>
              <w:rPr>
                <w:rFonts w:ascii="Abadi" w:eastAsia="Quicksand" w:hAnsi="Abadi" w:cs="Quicksand"/>
              </w:rPr>
            </w:pPr>
            <w:r w:rsidRPr="00A17905">
              <w:rPr>
                <w:rFonts w:ascii="Abadi" w:eastAsia="Quicksand" w:hAnsi="Abadi" w:cs="Quicksand"/>
              </w:rPr>
              <w:t>a pattern or process in which one thing follows another.</w:t>
            </w:r>
          </w:p>
        </w:tc>
        <w:tc>
          <w:tcPr>
            <w:tcW w:w="4684" w:type="dxa"/>
            <w:gridSpan w:val="2"/>
            <w:vMerge w:val="restart"/>
            <w:shd w:val="clear" w:color="auto" w:fill="DEEAF6" w:themeFill="accent5" w:themeFillTint="33"/>
          </w:tcPr>
          <w:p w14:paraId="5A70F976" w14:textId="77777777" w:rsidR="007C444C" w:rsidRPr="00A17905" w:rsidRDefault="00FF69CD" w:rsidP="007C444C">
            <w:pPr>
              <w:rPr>
                <w:rFonts w:ascii="Abadi" w:hAnsi="Abadi"/>
                <w:b/>
              </w:rPr>
            </w:pPr>
            <w:hyperlink r:id="rId10">
              <w:r w:rsidR="007C444C" w:rsidRPr="00A17905">
                <w:rPr>
                  <w:rFonts w:ascii="Abadi" w:hAnsi="Abadi"/>
                  <w:b/>
                  <w:color w:val="1155CC"/>
                  <w:u w:val="single"/>
                </w:rPr>
                <w:t>National curriculum links</w:t>
              </w:r>
            </w:hyperlink>
          </w:p>
          <w:p w14:paraId="3B1F18AE" w14:textId="77777777" w:rsidR="007C444C" w:rsidRPr="00A17905" w:rsidRDefault="007C444C" w:rsidP="007C444C">
            <w:pPr>
              <w:numPr>
                <w:ilvl w:val="0"/>
                <w:numId w:val="29"/>
              </w:numPr>
              <w:spacing w:line="276" w:lineRule="auto"/>
              <w:rPr>
                <w:rFonts w:ascii="Abadi" w:hAnsi="Abadi"/>
              </w:rPr>
            </w:pPr>
            <w:r w:rsidRPr="00A17905">
              <w:rPr>
                <w:rFonts w:ascii="Abadi" w:hAnsi="Abadi"/>
              </w:rPr>
              <w:t>Design, write, and debug programs that accomplish specific goals, including controlling or simulating physical systems; solve problems by decomposing them into smaller parts</w:t>
            </w:r>
          </w:p>
          <w:p w14:paraId="3302ABDF" w14:textId="77777777" w:rsidR="007C444C" w:rsidRPr="00A17905" w:rsidRDefault="007C444C" w:rsidP="007C444C">
            <w:pPr>
              <w:numPr>
                <w:ilvl w:val="0"/>
                <w:numId w:val="29"/>
              </w:numPr>
              <w:spacing w:line="276" w:lineRule="auto"/>
              <w:rPr>
                <w:rFonts w:ascii="Abadi" w:hAnsi="Abadi"/>
              </w:rPr>
            </w:pPr>
            <w:r w:rsidRPr="00A17905">
              <w:rPr>
                <w:rFonts w:ascii="Abadi" w:hAnsi="Abadi"/>
              </w:rPr>
              <w:t>Use sequence, selection, and repetition in programs; work with variables and various forms of input and output</w:t>
            </w:r>
          </w:p>
          <w:p w14:paraId="088849A1" w14:textId="77777777" w:rsidR="007C444C" w:rsidRPr="00A17905" w:rsidRDefault="007C444C" w:rsidP="007C444C">
            <w:pPr>
              <w:numPr>
                <w:ilvl w:val="0"/>
                <w:numId w:val="29"/>
              </w:numPr>
              <w:spacing w:line="276" w:lineRule="auto"/>
              <w:rPr>
                <w:rFonts w:ascii="Abadi" w:hAnsi="Abadi"/>
              </w:rPr>
            </w:pPr>
            <w:r w:rsidRPr="00A17905">
              <w:rPr>
                <w:rFonts w:ascii="Abadi" w:hAnsi="Abadi"/>
              </w:rPr>
              <w:t>Use logical reasoning to explain how some simple algorithms work and to detect and correct errors in algorithms and programs</w:t>
            </w:r>
          </w:p>
          <w:p w14:paraId="6F7D6121" w14:textId="77777777" w:rsidR="007C444C" w:rsidRPr="00A17905" w:rsidRDefault="007C444C" w:rsidP="007C444C">
            <w:pPr>
              <w:numPr>
                <w:ilvl w:val="0"/>
                <w:numId w:val="30"/>
              </w:numPr>
              <w:spacing w:line="276" w:lineRule="auto"/>
              <w:rPr>
                <w:rFonts w:ascii="Abadi" w:hAnsi="Abadi"/>
              </w:rPr>
            </w:pPr>
            <w:r w:rsidRPr="00A17905">
              <w:rPr>
                <w:rFonts w:ascii="Abadi" w:hAnsi="Abad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0A866BD" w14:textId="258B9682" w:rsidR="00A276CF" w:rsidRPr="00A17905" w:rsidRDefault="00A276CF" w:rsidP="00BE606D">
            <w:pPr>
              <w:spacing w:line="276" w:lineRule="auto"/>
              <w:rPr>
                <w:rFonts w:ascii="Abadi" w:eastAsia="Quicksand" w:hAnsi="Abadi" w:cs="Quicksand"/>
              </w:rPr>
            </w:pPr>
          </w:p>
        </w:tc>
      </w:tr>
      <w:tr w:rsidR="00501925" w:rsidRPr="00A17905" w14:paraId="3FE70140" w14:textId="77777777" w:rsidTr="00362943">
        <w:trPr>
          <w:trHeight w:val="567"/>
        </w:trPr>
        <w:tc>
          <w:tcPr>
            <w:tcW w:w="4931" w:type="dxa"/>
            <w:gridSpan w:val="3"/>
            <w:vMerge/>
          </w:tcPr>
          <w:p w14:paraId="02016D47" w14:textId="77777777" w:rsidR="002C6733" w:rsidRPr="00A17905"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0BC9FECF" w14:textId="4C1967F0" w:rsidR="002C6733" w:rsidRPr="00A17905" w:rsidRDefault="00D97AFC" w:rsidP="002E5788">
            <w:pPr>
              <w:jc w:val="center"/>
              <w:rPr>
                <w:rFonts w:ascii="Abadi" w:eastAsia="Quicksand" w:hAnsi="Abadi" w:cs="Quicksand"/>
              </w:rPr>
            </w:pPr>
            <w:r w:rsidRPr="00A17905">
              <w:rPr>
                <w:rFonts w:ascii="Abadi" w:eastAsia="Quicksand" w:hAnsi="Abadi" w:cs="Quicksand"/>
              </w:rPr>
              <w:t>design</w:t>
            </w:r>
          </w:p>
        </w:tc>
        <w:tc>
          <w:tcPr>
            <w:tcW w:w="4994" w:type="dxa"/>
            <w:shd w:val="clear" w:color="auto" w:fill="DEEAF6" w:themeFill="accent5" w:themeFillTint="33"/>
            <w:vAlign w:val="center"/>
          </w:tcPr>
          <w:p w14:paraId="5F40FFA6" w14:textId="19D2C102" w:rsidR="002C6733" w:rsidRPr="00A17905" w:rsidRDefault="005D437A" w:rsidP="00B81DC9">
            <w:pPr>
              <w:jc w:val="center"/>
              <w:rPr>
                <w:rFonts w:ascii="Abadi" w:eastAsia="Quicksand" w:hAnsi="Abadi" w:cs="Quicksand"/>
              </w:rPr>
            </w:pPr>
            <w:r w:rsidRPr="00A17905">
              <w:rPr>
                <w:rFonts w:ascii="Abadi" w:eastAsia="Quicksand" w:hAnsi="Abadi" w:cs="Quicksand"/>
              </w:rPr>
              <w:t> to think up and plan out in the mind</w:t>
            </w:r>
          </w:p>
        </w:tc>
        <w:tc>
          <w:tcPr>
            <w:tcW w:w="1827" w:type="dxa"/>
            <w:shd w:val="clear" w:color="auto" w:fill="DEEAF6" w:themeFill="accent5" w:themeFillTint="33"/>
            <w:vAlign w:val="center"/>
          </w:tcPr>
          <w:p w14:paraId="5B9C79D5" w14:textId="1ADCAD3D" w:rsidR="002C6733" w:rsidRPr="00A17905" w:rsidRDefault="008077CB" w:rsidP="00B81DC9">
            <w:pPr>
              <w:jc w:val="center"/>
              <w:rPr>
                <w:rFonts w:ascii="Abadi" w:eastAsia="Quicksand" w:hAnsi="Abadi" w:cs="Quicksand"/>
              </w:rPr>
            </w:pPr>
            <w:r w:rsidRPr="00A17905">
              <w:rPr>
                <w:rFonts w:ascii="Abadi" w:eastAsia="Quicksand" w:hAnsi="Abadi" w:cs="Quicksand"/>
              </w:rPr>
              <w:t>d</w:t>
            </w:r>
            <w:r w:rsidR="00F3196F" w:rsidRPr="00A17905">
              <w:rPr>
                <w:rFonts w:ascii="Abadi" w:eastAsia="Quicksand" w:hAnsi="Abadi" w:cs="Quicksand"/>
              </w:rPr>
              <w:t>ecompose</w:t>
            </w:r>
          </w:p>
        </w:tc>
        <w:tc>
          <w:tcPr>
            <w:tcW w:w="4744" w:type="dxa"/>
            <w:gridSpan w:val="2"/>
            <w:shd w:val="clear" w:color="auto" w:fill="DEEAF6" w:themeFill="accent5" w:themeFillTint="33"/>
            <w:vAlign w:val="center"/>
          </w:tcPr>
          <w:p w14:paraId="1CFAB892" w14:textId="44AEC834" w:rsidR="002C6733" w:rsidRPr="00A17905" w:rsidRDefault="00F3196F" w:rsidP="00B81DC9">
            <w:pPr>
              <w:jc w:val="center"/>
              <w:rPr>
                <w:rFonts w:ascii="Abadi" w:eastAsia="Quicksand" w:hAnsi="Abadi" w:cs="Quicksand"/>
              </w:rPr>
            </w:pPr>
            <w:r w:rsidRPr="00A17905">
              <w:rPr>
                <w:rFonts w:ascii="Abadi" w:eastAsia="Quicksand" w:hAnsi="Abadi" w:cs="Quicksand"/>
              </w:rPr>
              <w:t>Break down into smaller and manageable ‘chunks’</w:t>
            </w:r>
          </w:p>
        </w:tc>
        <w:tc>
          <w:tcPr>
            <w:tcW w:w="4684" w:type="dxa"/>
            <w:gridSpan w:val="2"/>
            <w:vMerge/>
          </w:tcPr>
          <w:p w14:paraId="59878ADC" w14:textId="77777777" w:rsidR="002C6733" w:rsidRPr="00A17905" w:rsidRDefault="002C6733" w:rsidP="00F609B6">
            <w:pPr>
              <w:pStyle w:val="ListParagraph"/>
              <w:numPr>
                <w:ilvl w:val="0"/>
                <w:numId w:val="1"/>
              </w:numPr>
              <w:rPr>
                <w:rFonts w:ascii="Abadi" w:hAnsi="Abadi" w:cstheme="minorHAnsi"/>
              </w:rPr>
            </w:pPr>
          </w:p>
        </w:tc>
      </w:tr>
      <w:tr w:rsidR="00501925" w:rsidRPr="00A17905" w14:paraId="40A10690" w14:textId="77777777" w:rsidTr="00362943">
        <w:trPr>
          <w:trHeight w:val="567"/>
        </w:trPr>
        <w:tc>
          <w:tcPr>
            <w:tcW w:w="4931" w:type="dxa"/>
            <w:gridSpan w:val="3"/>
            <w:vMerge/>
          </w:tcPr>
          <w:p w14:paraId="1C27BA3C" w14:textId="77777777" w:rsidR="002C6733" w:rsidRPr="00A17905"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54E424D1" w14:textId="77777777" w:rsidR="000F7AAC" w:rsidRPr="00A17905" w:rsidRDefault="000F7AAC" w:rsidP="001F3EA0">
            <w:pPr>
              <w:pStyle w:val="Heading4"/>
              <w:jc w:val="center"/>
              <w:rPr>
                <w:rFonts w:ascii="Abadi" w:eastAsia="Quicksand" w:hAnsi="Abadi" w:cs="Quicksand"/>
                <w:i w:val="0"/>
                <w:iCs w:val="0"/>
                <w:color w:val="auto"/>
              </w:rPr>
            </w:pPr>
            <w:r w:rsidRPr="00A17905">
              <w:rPr>
                <w:rFonts w:ascii="Abadi" w:eastAsia="Quicksand" w:hAnsi="Abadi" w:cs="Quicksand"/>
                <w:i w:val="0"/>
                <w:iCs w:val="0"/>
                <w:color w:val="auto"/>
              </w:rPr>
              <w:t>Count-controlled loop</w:t>
            </w:r>
          </w:p>
          <w:p w14:paraId="3B205C4D" w14:textId="370C2C9D" w:rsidR="002C6733" w:rsidRPr="00A17905" w:rsidRDefault="002C6733" w:rsidP="002E5788">
            <w:pPr>
              <w:jc w:val="center"/>
              <w:rPr>
                <w:rFonts w:ascii="Abadi" w:eastAsia="Quicksand" w:hAnsi="Abadi" w:cs="Quicksand"/>
              </w:rPr>
            </w:pPr>
          </w:p>
        </w:tc>
        <w:tc>
          <w:tcPr>
            <w:tcW w:w="4994" w:type="dxa"/>
            <w:shd w:val="clear" w:color="auto" w:fill="DEEAF6" w:themeFill="accent5" w:themeFillTint="33"/>
            <w:vAlign w:val="center"/>
          </w:tcPr>
          <w:p w14:paraId="6381BAE8" w14:textId="6645A66F" w:rsidR="002C6733" w:rsidRPr="00A17905" w:rsidRDefault="000F7AAC" w:rsidP="000F7AAC">
            <w:pPr>
              <w:jc w:val="center"/>
              <w:rPr>
                <w:rFonts w:ascii="Abadi" w:eastAsia="Quicksand" w:hAnsi="Abadi" w:cs="Quicksand"/>
              </w:rPr>
            </w:pPr>
            <w:r w:rsidRPr="00A17905">
              <w:rPr>
                <w:rFonts w:ascii="Abadi" w:eastAsia="Quicksand" w:hAnsi="Abadi" w:cs="Quicksand"/>
              </w:rPr>
              <w:t>A count-controlled loop is a form of repetition in which a set of commands are carried out a specific number of times.</w:t>
            </w:r>
          </w:p>
        </w:tc>
        <w:tc>
          <w:tcPr>
            <w:tcW w:w="1827" w:type="dxa"/>
            <w:shd w:val="clear" w:color="auto" w:fill="DEEAF6" w:themeFill="accent5" w:themeFillTint="33"/>
            <w:vAlign w:val="center"/>
          </w:tcPr>
          <w:p w14:paraId="2149E3C3" w14:textId="77777777" w:rsidR="00DD7BA5" w:rsidRPr="00A17905" w:rsidRDefault="00DD7BA5" w:rsidP="001F3EA0">
            <w:pPr>
              <w:pStyle w:val="Heading4"/>
              <w:jc w:val="center"/>
              <w:rPr>
                <w:rFonts w:ascii="Abadi" w:eastAsia="Quicksand" w:hAnsi="Abadi" w:cs="Quicksand"/>
                <w:i w:val="0"/>
                <w:iCs w:val="0"/>
                <w:color w:val="auto"/>
              </w:rPr>
            </w:pPr>
            <w:r w:rsidRPr="00A17905">
              <w:rPr>
                <w:rFonts w:ascii="Abadi" w:eastAsia="Quicksand" w:hAnsi="Abadi" w:cs="Quicksand"/>
                <w:i w:val="0"/>
                <w:iCs w:val="0"/>
                <w:color w:val="auto"/>
              </w:rPr>
              <w:t>Condition-controlled loop</w:t>
            </w:r>
          </w:p>
          <w:p w14:paraId="02EC3452" w14:textId="48F9AF42" w:rsidR="002C6733" w:rsidRPr="00A17905"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3A9FDFB1" w14:textId="652660A3" w:rsidR="002C6733" w:rsidRPr="00A17905" w:rsidRDefault="00DD7BA5" w:rsidP="00DD7BA5">
            <w:pPr>
              <w:jc w:val="center"/>
              <w:rPr>
                <w:rFonts w:ascii="Abadi" w:eastAsia="Quicksand" w:hAnsi="Abadi" w:cs="Quicksand"/>
              </w:rPr>
            </w:pPr>
            <w:r w:rsidRPr="00A17905">
              <w:rPr>
                <w:rFonts w:ascii="Abadi" w:eastAsia="Quicksand" w:hAnsi="Abadi" w:cs="Quicksand"/>
              </w:rPr>
              <w:t xml:space="preserve">A condition-controlled loop is a form of repetition in which a set of commands stop being carried out when a condition is met. </w:t>
            </w:r>
            <w:r w:rsidR="00F752E0" w:rsidRPr="00A17905">
              <w:rPr>
                <w:rFonts w:ascii="Abadi" w:eastAsia="Quicksand" w:hAnsi="Abadi" w:cs="Quicksand"/>
              </w:rPr>
              <w:t xml:space="preserve"> </w:t>
            </w:r>
          </w:p>
        </w:tc>
        <w:tc>
          <w:tcPr>
            <w:tcW w:w="4684" w:type="dxa"/>
            <w:gridSpan w:val="2"/>
            <w:vMerge/>
          </w:tcPr>
          <w:p w14:paraId="22556218" w14:textId="77777777" w:rsidR="002C6733" w:rsidRPr="00A17905" w:rsidRDefault="002C6733" w:rsidP="00F609B6">
            <w:pPr>
              <w:pStyle w:val="ListParagraph"/>
              <w:numPr>
                <w:ilvl w:val="0"/>
                <w:numId w:val="1"/>
              </w:numPr>
              <w:rPr>
                <w:rFonts w:ascii="Abadi" w:hAnsi="Abadi" w:cstheme="minorHAnsi"/>
              </w:rPr>
            </w:pPr>
          </w:p>
        </w:tc>
      </w:tr>
      <w:tr w:rsidR="00501925" w:rsidRPr="00A17905" w14:paraId="1A4123A9" w14:textId="77777777" w:rsidTr="00362943">
        <w:trPr>
          <w:trHeight w:val="70"/>
        </w:trPr>
        <w:tc>
          <w:tcPr>
            <w:tcW w:w="4931" w:type="dxa"/>
            <w:gridSpan w:val="3"/>
            <w:vMerge/>
          </w:tcPr>
          <w:p w14:paraId="7C85A5F7" w14:textId="77777777" w:rsidR="002C6733" w:rsidRPr="00A17905"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2E3CE4E6" w14:textId="44B892DD" w:rsidR="002C6733" w:rsidRPr="00A17905" w:rsidRDefault="004F78E9" w:rsidP="002E5788">
            <w:pPr>
              <w:jc w:val="center"/>
              <w:rPr>
                <w:rFonts w:ascii="Abadi" w:eastAsia="Quicksand" w:hAnsi="Abadi" w:cs="Quicksand"/>
              </w:rPr>
            </w:pPr>
            <w:r w:rsidRPr="00A17905">
              <w:rPr>
                <w:rFonts w:ascii="Abadi" w:eastAsia="Quicksand" w:hAnsi="Abadi" w:cs="Quicksand"/>
              </w:rPr>
              <w:t>debug</w:t>
            </w:r>
          </w:p>
        </w:tc>
        <w:tc>
          <w:tcPr>
            <w:tcW w:w="4994" w:type="dxa"/>
            <w:shd w:val="clear" w:color="auto" w:fill="DEEAF6" w:themeFill="accent5" w:themeFillTint="33"/>
            <w:vAlign w:val="center"/>
          </w:tcPr>
          <w:p w14:paraId="417EBAAE" w14:textId="77777777" w:rsidR="002C6733" w:rsidRPr="00A17905" w:rsidRDefault="002C6733" w:rsidP="00B81DC9">
            <w:pPr>
              <w:jc w:val="center"/>
              <w:rPr>
                <w:rFonts w:ascii="Abadi" w:eastAsia="Quicksand" w:hAnsi="Abadi" w:cs="Quicksand"/>
              </w:rPr>
            </w:pPr>
          </w:p>
          <w:p w14:paraId="7126223E" w14:textId="40D081C6" w:rsidR="003C4D09" w:rsidRPr="00A17905" w:rsidRDefault="004F78E9" w:rsidP="00B81DC9">
            <w:pPr>
              <w:jc w:val="center"/>
              <w:rPr>
                <w:rFonts w:ascii="Abadi" w:eastAsia="Quicksand" w:hAnsi="Abadi" w:cs="Quicksand"/>
              </w:rPr>
            </w:pPr>
            <w:r w:rsidRPr="00A17905">
              <w:rPr>
                <w:rFonts w:ascii="Abadi" w:eastAsia="Quicksand" w:hAnsi="Abadi" w:cs="Quicksand"/>
              </w:rPr>
              <w:t xml:space="preserve">to fix </w:t>
            </w:r>
          </w:p>
        </w:tc>
        <w:tc>
          <w:tcPr>
            <w:tcW w:w="1827" w:type="dxa"/>
            <w:shd w:val="clear" w:color="auto" w:fill="DEEAF6" w:themeFill="accent5" w:themeFillTint="33"/>
            <w:vAlign w:val="center"/>
          </w:tcPr>
          <w:p w14:paraId="25281A59" w14:textId="22C9F516" w:rsidR="005E4AC7" w:rsidRPr="00A17905" w:rsidRDefault="005E4AC7" w:rsidP="005E4AC7">
            <w:pPr>
              <w:pStyle w:val="Heading3"/>
              <w:jc w:val="center"/>
              <w:rPr>
                <w:rFonts w:ascii="Abadi" w:eastAsia="Quicksand" w:hAnsi="Abadi" w:cs="Quicksand"/>
                <w:color w:val="auto"/>
              </w:rPr>
            </w:pPr>
            <w:r w:rsidRPr="00A17905">
              <w:rPr>
                <w:rFonts w:ascii="Abadi" w:eastAsia="Quicksand" w:hAnsi="Abadi" w:cs="Quicksand"/>
                <w:color w:val="auto"/>
              </w:rPr>
              <w:t>conditions</w:t>
            </w:r>
          </w:p>
          <w:p w14:paraId="5EFCAACB" w14:textId="0E878D32" w:rsidR="002C6733" w:rsidRPr="00A17905"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1E311AC5" w14:textId="0A6B79FD" w:rsidR="002C6733" w:rsidRPr="00A17905" w:rsidRDefault="005E4AC7" w:rsidP="005E4AC7">
            <w:pPr>
              <w:jc w:val="center"/>
              <w:rPr>
                <w:rFonts w:ascii="Abadi" w:eastAsia="Quicksand" w:hAnsi="Abadi" w:cs="Quicksand"/>
              </w:rPr>
            </w:pPr>
            <w:r w:rsidRPr="00A17905">
              <w:rPr>
                <w:rFonts w:ascii="Abadi" w:eastAsia="Quicksand" w:hAnsi="Abadi" w:cs="Quicksand"/>
              </w:rPr>
              <w:t>Conditions are statements that need to be met for a set of actions to be carried out</w:t>
            </w:r>
          </w:p>
        </w:tc>
        <w:tc>
          <w:tcPr>
            <w:tcW w:w="4684" w:type="dxa"/>
            <w:gridSpan w:val="2"/>
            <w:vMerge/>
          </w:tcPr>
          <w:p w14:paraId="5CDCB60E" w14:textId="77777777" w:rsidR="002C6733" w:rsidRPr="00A17905" w:rsidRDefault="002C6733" w:rsidP="00F609B6">
            <w:pPr>
              <w:pStyle w:val="ListParagraph"/>
              <w:numPr>
                <w:ilvl w:val="0"/>
                <w:numId w:val="1"/>
              </w:numPr>
              <w:rPr>
                <w:rFonts w:ascii="Abadi" w:hAnsi="Abadi" w:cstheme="minorHAnsi"/>
              </w:rPr>
            </w:pPr>
          </w:p>
        </w:tc>
      </w:tr>
      <w:tr w:rsidR="00501925" w:rsidRPr="00A17905" w14:paraId="432DB3EC" w14:textId="77777777" w:rsidTr="00362943">
        <w:trPr>
          <w:trHeight w:val="567"/>
        </w:trPr>
        <w:tc>
          <w:tcPr>
            <w:tcW w:w="4931" w:type="dxa"/>
            <w:gridSpan w:val="3"/>
            <w:vMerge/>
          </w:tcPr>
          <w:p w14:paraId="5001C570" w14:textId="77777777" w:rsidR="002C6733" w:rsidRPr="00A17905"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6F00389E" w14:textId="7DC7A79A" w:rsidR="002C6733" w:rsidRPr="00A17905" w:rsidRDefault="00430AA2" w:rsidP="002E5788">
            <w:pPr>
              <w:jc w:val="center"/>
              <w:rPr>
                <w:rFonts w:ascii="Abadi" w:eastAsia="Quicksand" w:hAnsi="Abadi" w:cs="Quicksand"/>
              </w:rPr>
            </w:pPr>
            <w:r w:rsidRPr="00A17905">
              <w:rPr>
                <w:rFonts w:ascii="Abadi" w:eastAsia="Quicksand" w:hAnsi="Abadi" w:cs="Quicksand"/>
              </w:rPr>
              <w:t>commands</w:t>
            </w:r>
          </w:p>
        </w:tc>
        <w:tc>
          <w:tcPr>
            <w:tcW w:w="4994" w:type="dxa"/>
            <w:shd w:val="clear" w:color="auto" w:fill="DEEAF6" w:themeFill="accent5" w:themeFillTint="33"/>
            <w:vAlign w:val="center"/>
          </w:tcPr>
          <w:p w14:paraId="76890AEB" w14:textId="7A185029" w:rsidR="002C6733" w:rsidRPr="00A17905" w:rsidRDefault="00816101" w:rsidP="00B81DC9">
            <w:pPr>
              <w:jc w:val="center"/>
              <w:rPr>
                <w:rFonts w:ascii="Abadi" w:eastAsia="Quicksand" w:hAnsi="Abadi" w:cs="Quicksand"/>
              </w:rPr>
            </w:pPr>
            <w:r w:rsidRPr="00A17905">
              <w:rPr>
                <w:rFonts w:ascii="Abadi" w:eastAsia="Quicksand" w:hAnsi="Abadi" w:cs="Quicksand"/>
              </w:rPr>
              <w:t>to order or instruct</w:t>
            </w:r>
          </w:p>
        </w:tc>
        <w:tc>
          <w:tcPr>
            <w:tcW w:w="1827" w:type="dxa"/>
            <w:shd w:val="clear" w:color="auto" w:fill="DEEAF6" w:themeFill="accent5" w:themeFillTint="33"/>
            <w:vAlign w:val="center"/>
          </w:tcPr>
          <w:p w14:paraId="0274CD97" w14:textId="3006AC60" w:rsidR="002C6733" w:rsidRPr="00A17905" w:rsidRDefault="00267D0B" w:rsidP="00B81DC9">
            <w:pPr>
              <w:jc w:val="center"/>
              <w:rPr>
                <w:rFonts w:ascii="Abadi" w:eastAsia="Quicksand" w:hAnsi="Abadi" w:cs="Quicksand"/>
              </w:rPr>
            </w:pPr>
            <w:r w:rsidRPr="00A17905">
              <w:rPr>
                <w:rFonts w:ascii="Abadi" w:eastAsia="Quicksand" w:hAnsi="Abadi" w:cs="Quicksand"/>
              </w:rPr>
              <w:t>program</w:t>
            </w:r>
          </w:p>
        </w:tc>
        <w:tc>
          <w:tcPr>
            <w:tcW w:w="4744" w:type="dxa"/>
            <w:gridSpan w:val="2"/>
            <w:shd w:val="clear" w:color="auto" w:fill="DEEAF6" w:themeFill="accent5" w:themeFillTint="33"/>
            <w:vAlign w:val="center"/>
          </w:tcPr>
          <w:p w14:paraId="55FFC2D7" w14:textId="6369D83D" w:rsidR="002C6733" w:rsidRPr="00A17905" w:rsidRDefault="00B81DC9" w:rsidP="00B81DC9">
            <w:pPr>
              <w:jc w:val="center"/>
              <w:rPr>
                <w:rFonts w:ascii="Abadi" w:eastAsia="Quicksand" w:hAnsi="Abadi" w:cs="Quicksand"/>
              </w:rPr>
            </w:pPr>
            <w:r w:rsidRPr="00A17905">
              <w:rPr>
                <w:rFonts w:ascii="Abadi" w:eastAsia="Quicksand" w:hAnsi="Abadi" w:cs="Quicksand"/>
              </w:rPr>
              <w:t>a plan of what will be done</w:t>
            </w:r>
          </w:p>
        </w:tc>
        <w:tc>
          <w:tcPr>
            <w:tcW w:w="4684" w:type="dxa"/>
            <w:gridSpan w:val="2"/>
            <w:vMerge/>
          </w:tcPr>
          <w:p w14:paraId="4FE299A8" w14:textId="77777777" w:rsidR="002C6733" w:rsidRPr="00A17905" w:rsidRDefault="002C6733" w:rsidP="00F609B6">
            <w:pPr>
              <w:pStyle w:val="ListParagraph"/>
              <w:numPr>
                <w:ilvl w:val="0"/>
                <w:numId w:val="1"/>
              </w:numPr>
              <w:rPr>
                <w:rFonts w:ascii="Abadi" w:hAnsi="Abadi" w:cstheme="minorHAnsi"/>
              </w:rPr>
            </w:pPr>
          </w:p>
        </w:tc>
      </w:tr>
      <w:tr w:rsidR="00501925" w:rsidRPr="00A17905" w14:paraId="34F27BE3" w14:textId="77777777" w:rsidTr="00362943">
        <w:trPr>
          <w:trHeight w:val="567"/>
        </w:trPr>
        <w:tc>
          <w:tcPr>
            <w:tcW w:w="4931" w:type="dxa"/>
            <w:gridSpan w:val="3"/>
            <w:vMerge/>
          </w:tcPr>
          <w:p w14:paraId="4B5C422B" w14:textId="77777777" w:rsidR="002C6733" w:rsidRPr="00A17905"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3F296733" w14:textId="77777777" w:rsidR="002C5F93" w:rsidRPr="00A17905" w:rsidRDefault="002C5F93" w:rsidP="003A60F7">
            <w:pPr>
              <w:pStyle w:val="Heading4"/>
              <w:jc w:val="center"/>
              <w:rPr>
                <w:rFonts w:ascii="Abadi" w:eastAsia="Quicksand" w:hAnsi="Abadi" w:cs="Quicksand"/>
                <w:i w:val="0"/>
                <w:iCs w:val="0"/>
                <w:color w:val="auto"/>
              </w:rPr>
            </w:pPr>
            <w:r w:rsidRPr="00A17905">
              <w:rPr>
                <w:rFonts w:ascii="Abadi" w:eastAsia="Quicksand" w:hAnsi="Abadi" w:cs="Quicksand"/>
                <w:i w:val="0"/>
                <w:iCs w:val="0"/>
                <w:color w:val="auto"/>
              </w:rPr>
              <w:t>Infinite loop</w:t>
            </w:r>
          </w:p>
          <w:p w14:paraId="2D6358DE" w14:textId="75C1113E" w:rsidR="002C6733" w:rsidRPr="00A17905" w:rsidRDefault="002C6733" w:rsidP="003A60F7">
            <w:pPr>
              <w:jc w:val="center"/>
              <w:rPr>
                <w:rFonts w:ascii="Abadi" w:eastAsia="Quicksand" w:hAnsi="Abadi" w:cs="Quicksand"/>
              </w:rPr>
            </w:pPr>
          </w:p>
        </w:tc>
        <w:tc>
          <w:tcPr>
            <w:tcW w:w="4994" w:type="dxa"/>
            <w:shd w:val="clear" w:color="auto" w:fill="DEEAF6" w:themeFill="accent5" w:themeFillTint="33"/>
            <w:vAlign w:val="center"/>
          </w:tcPr>
          <w:p w14:paraId="5755100B" w14:textId="15BE9D82" w:rsidR="002C6733" w:rsidRPr="00A17905" w:rsidRDefault="002C5F93" w:rsidP="003A60F7">
            <w:pPr>
              <w:jc w:val="center"/>
              <w:rPr>
                <w:rFonts w:ascii="Abadi" w:eastAsia="Quicksand" w:hAnsi="Abadi" w:cs="Quicksand"/>
              </w:rPr>
            </w:pPr>
            <w:r w:rsidRPr="00A17905">
              <w:rPr>
                <w:rFonts w:ascii="Abadi" w:eastAsia="Quicksand" w:hAnsi="Abadi" w:cs="Quicksand"/>
              </w:rPr>
              <w:t>An infinite loop is a loop that commands the instruction/set of instructions to repeat forever.</w:t>
            </w:r>
          </w:p>
        </w:tc>
        <w:tc>
          <w:tcPr>
            <w:tcW w:w="1827" w:type="dxa"/>
            <w:shd w:val="clear" w:color="auto" w:fill="DEEAF6" w:themeFill="accent5" w:themeFillTint="33"/>
            <w:vAlign w:val="center"/>
          </w:tcPr>
          <w:p w14:paraId="75555633" w14:textId="0F5F011A" w:rsidR="002C6733" w:rsidRPr="00A17905" w:rsidRDefault="00914C57" w:rsidP="003A60F7">
            <w:pPr>
              <w:jc w:val="center"/>
              <w:rPr>
                <w:rFonts w:ascii="Abadi" w:eastAsia="Quicksand" w:hAnsi="Abadi" w:cs="Quicksand"/>
              </w:rPr>
            </w:pPr>
            <w:r w:rsidRPr="00A17905">
              <w:rPr>
                <w:rFonts w:ascii="Abadi" w:eastAsia="Quicksand" w:hAnsi="Abadi" w:cs="Quicksand"/>
              </w:rPr>
              <w:t>algorithms</w:t>
            </w:r>
          </w:p>
        </w:tc>
        <w:tc>
          <w:tcPr>
            <w:tcW w:w="4744" w:type="dxa"/>
            <w:gridSpan w:val="2"/>
            <w:shd w:val="clear" w:color="auto" w:fill="DEEAF6" w:themeFill="accent5" w:themeFillTint="33"/>
            <w:vAlign w:val="center"/>
          </w:tcPr>
          <w:p w14:paraId="65D8EB6B" w14:textId="182DE3F1" w:rsidR="002C6733" w:rsidRPr="00A17905" w:rsidRDefault="00231E5D" w:rsidP="003A60F7">
            <w:pPr>
              <w:jc w:val="center"/>
              <w:rPr>
                <w:rFonts w:ascii="Abadi" w:eastAsia="Quicksand" w:hAnsi="Abadi" w:cs="Quicksand"/>
              </w:rPr>
            </w:pPr>
            <w:r w:rsidRPr="00A17905">
              <w:rPr>
                <w:rFonts w:ascii="Abadi" w:eastAsia="Quicksand" w:hAnsi="Abadi" w:cs="Quicksand"/>
              </w:rPr>
              <w:t>a determined and finite procedure for solving a problem</w:t>
            </w:r>
          </w:p>
        </w:tc>
        <w:tc>
          <w:tcPr>
            <w:tcW w:w="4684" w:type="dxa"/>
            <w:gridSpan w:val="2"/>
            <w:vMerge/>
          </w:tcPr>
          <w:p w14:paraId="4DCC62AE" w14:textId="77777777" w:rsidR="002C6733" w:rsidRPr="00A17905" w:rsidRDefault="002C6733" w:rsidP="00F609B6">
            <w:pPr>
              <w:pStyle w:val="ListParagraph"/>
              <w:numPr>
                <w:ilvl w:val="0"/>
                <w:numId w:val="1"/>
              </w:numPr>
              <w:rPr>
                <w:rFonts w:ascii="Abadi" w:hAnsi="Abadi" w:cstheme="minorHAnsi"/>
              </w:rPr>
            </w:pPr>
          </w:p>
        </w:tc>
      </w:tr>
      <w:tr w:rsidR="00501925" w:rsidRPr="00A17905" w14:paraId="0024B82F" w14:textId="77777777" w:rsidTr="00362943">
        <w:trPr>
          <w:gridAfter w:val="1"/>
          <w:wAfter w:w="11" w:type="dxa"/>
          <w:trHeight w:val="918"/>
        </w:trPr>
        <w:tc>
          <w:tcPr>
            <w:tcW w:w="11290" w:type="dxa"/>
            <w:gridSpan w:val="5"/>
            <w:shd w:val="clear" w:color="auto" w:fill="9CC2E5" w:themeFill="accent5" w:themeFillTint="99"/>
            <w:vAlign w:val="center"/>
          </w:tcPr>
          <w:p w14:paraId="7B36603D" w14:textId="77777777" w:rsidR="000B0022" w:rsidRPr="00A17905" w:rsidRDefault="00062D26" w:rsidP="005727E7">
            <w:pPr>
              <w:jc w:val="center"/>
              <w:rPr>
                <w:rFonts w:ascii="Abadi" w:hAnsi="Abadi" w:cstheme="minorHAnsi"/>
                <w:b/>
                <w:u w:val="single"/>
              </w:rPr>
            </w:pPr>
            <w:r w:rsidRPr="00A17905">
              <w:rPr>
                <w:rFonts w:ascii="Abadi" w:hAnsi="Abadi" w:cstheme="minorHAnsi"/>
                <w:b/>
                <w:u w:val="single"/>
              </w:rPr>
              <w:t>Prior Knowledge:</w:t>
            </w:r>
          </w:p>
          <w:p w14:paraId="74A2B6A3" w14:textId="77777777" w:rsidR="002364BC" w:rsidRPr="00A17905" w:rsidRDefault="007C3693" w:rsidP="002364BC">
            <w:pPr>
              <w:jc w:val="center"/>
              <w:rPr>
                <w:rFonts w:ascii="Abadi" w:eastAsia="Quicksand" w:hAnsi="Abadi" w:cs="Quicksand"/>
              </w:rPr>
            </w:pPr>
            <w:r w:rsidRPr="00A17905">
              <w:rPr>
                <w:rFonts w:ascii="Abadi" w:eastAsia="Quicksand" w:hAnsi="Abadi" w:cs="Quicksand"/>
              </w:rPr>
              <w:t xml:space="preserve">EYFS </w:t>
            </w:r>
            <w:r w:rsidR="000B0022" w:rsidRPr="00A17905">
              <w:rPr>
                <w:rFonts w:ascii="Abadi" w:eastAsia="Quicksand" w:hAnsi="Abadi" w:cs="Quicksand"/>
              </w:rPr>
              <w:t>–</w:t>
            </w:r>
            <w:r w:rsidRPr="00A17905">
              <w:rPr>
                <w:rFonts w:ascii="Abadi" w:eastAsia="Quicksand" w:hAnsi="Abadi" w:cs="Quicksand"/>
              </w:rPr>
              <w:t xml:space="preserve"> </w:t>
            </w:r>
            <w:r w:rsidR="000B0022" w:rsidRPr="00A17905">
              <w:rPr>
                <w:rFonts w:ascii="Abadi" w:eastAsia="Quicksand" w:hAnsi="Abadi" w:cs="Quicksand"/>
              </w:rPr>
              <w:t>To follow two step instructions</w:t>
            </w:r>
            <w:r w:rsidR="00A555BB" w:rsidRPr="00A17905">
              <w:rPr>
                <w:rFonts w:ascii="Abadi" w:eastAsia="Quicksand" w:hAnsi="Abadi" w:cs="Quicksand"/>
              </w:rPr>
              <w:t>.</w:t>
            </w:r>
            <w:r w:rsidR="00D25099" w:rsidRPr="00A17905">
              <w:rPr>
                <w:rFonts w:ascii="Abadi" w:eastAsia="Quicksand" w:hAnsi="Abadi" w:cs="Quicksand"/>
              </w:rPr>
              <w:t xml:space="preserve"> Year 1 – Commands for a robot.</w:t>
            </w:r>
            <w:r w:rsidR="00675B4F" w:rsidRPr="00A17905">
              <w:rPr>
                <w:rFonts w:ascii="Abadi" w:eastAsia="Quicksand" w:hAnsi="Abadi" w:cs="Quicksand"/>
              </w:rPr>
              <w:t xml:space="preserve"> Year 2 – plan and debug algorithm</w:t>
            </w:r>
            <w:r w:rsidR="002364BC" w:rsidRPr="00A17905">
              <w:rPr>
                <w:rFonts w:ascii="Abadi" w:eastAsia="Quicksand" w:hAnsi="Abadi" w:cs="Quicksand"/>
              </w:rPr>
              <w:t xml:space="preserve"> </w:t>
            </w:r>
          </w:p>
          <w:p w14:paraId="39227257" w14:textId="77777777" w:rsidR="009F7383" w:rsidRPr="00A17905" w:rsidRDefault="002364BC" w:rsidP="002364BC">
            <w:pPr>
              <w:jc w:val="center"/>
              <w:rPr>
                <w:rFonts w:ascii="Abadi" w:eastAsia="Quicksand" w:hAnsi="Abadi" w:cs="Quicksand"/>
              </w:rPr>
            </w:pPr>
            <w:r w:rsidRPr="00A17905">
              <w:rPr>
                <w:rFonts w:ascii="Abadi" w:eastAsia="Quicksand" w:hAnsi="Abadi" w:cs="Quicksand"/>
              </w:rPr>
              <w:t>Year 3 - Sequencing Sounds</w:t>
            </w:r>
            <w:r w:rsidR="00627D2D" w:rsidRPr="00A17905">
              <w:rPr>
                <w:rFonts w:ascii="Abadi" w:eastAsia="Quicksand" w:hAnsi="Abadi" w:cs="Quicksand"/>
              </w:rPr>
              <w:t xml:space="preserve"> Year 4 – repetition in Shapes</w:t>
            </w:r>
            <w:r w:rsidR="009F7383" w:rsidRPr="00A17905">
              <w:rPr>
                <w:rFonts w:ascii="Abadi" w:eastAsia="Quicksand" w:hAnsi="Abadi" w:cs="Quicksand"/>
              </w:rPr>
              <w:t xml:space="preserve"> </w:t>
            </w:r>
          </w:p>
          <w:p w14:paraId="6C77BB88" w14:textId="526F46E1" w:rsidR="002364BC" w:rsidRPr="00A17905" w:rsidRDefault="009F7383" w:rsidP="002364BC">
            <w:pPr>
              <w:jc w:val="center"/>
              <w:rPr>
                <w:rFonts w:ascii="Abadi" w:eastAsia="Quicksand" w:hAnsi="Abadi" w:cs="Quicksand"/>
              </w:rPr>
            </w:pPr>
            <w:r w:rsidRPr="00A17905">
              <w:rPr>
                <w:rFonts w:ascii="Abadi" w:eastAsia="Quicksand" w:hAnsi="Abadi" w:cs="Quicksand"/>
              </w:rPr>
              <w:t>Year 5 - Selection In physical computing</w:t>
            </w:r>
          </w:p>
          <w:p w14:paraId="6B85497F" w14:textId="48622FCA" w:rsidR="003F37AC" w:rsidRPr="00A17905" w:rsidRDefault="003F37AC" w:rsidP="005727E7">
            <w:pPr>
              <w:jc w:val="center"/>
              <w:rPr>
                <w:rFonts w:ascii="Abadi" w:hAnsi="Abadi" w:cstheme="minorHAnsi"/>
                <w:b/>
                <w:u w:val="single"/>
              </w:rPr>
            </w:pPr>
          </w:p>
        </w:tc>
        <w:tc>
          <w:tcPr>
            <w:tcW w:w="11244" w:type="dxa"/>
            <w:gridSpan w:val="4"/>
            <w:shd w:val="clear" w:color="auto" w:fill="9CC2E5" w:themeFill="accent5" w:themeFillTint="99"/>
            <w:vAlign w:val="center"/>
          </w:tcPr>
          <w:p w14:paraId="73618B2A" w14:textId="6B73446F" w:rsidR="001B21CA" w:rsidRPr="00A17905" w:rsidRDefault="001B21CA" w:rsidP="009F7383">
            <w:pPr>
              <w:jc w:val="center"/>
              <w:rPr>
                <w:rFonts w:ascii="Abadi" w:eastAsia="Quicksand" w:hAnsi="Abadi" w:cs="Quicksand"/>
              </w:rPr>
            </w:pPr>
          </w:p>
        </w:tc>
      </w:tr>
      <w:tr w:rsidR="00B75EF5" w:rsidRPr="00A17905" w14:paraId="332D7155" w14:textId="77777777" w:rsidTr="007348B6">
        <w:trPr>
          <w:gridAfter w:val="1"/>
          <w:wAfter w:w="11" w:type="dxa"/>
          <w:trHeight w:val="454"/>
        </w:trPr>
        <w:tc>
          <w:tcPr>
            <w:tcW w:w="4248" w:type="dxa"/>
            <w:gridSpan w:val="2"/>
            <w:shd w:val="clear" w:color="auto" w:fill="9CC2E5" w:themeFill="accent5" w:themeFillTint="99"/>
            <w:vAlign w:val="center"/>
          </w:tcPr>
          <w:p w14:paraId="558782AA" w14:textId="4577B8C0" w:rsidR="002E5788" w:rsidRPr="00A17905" w:rsidRDefault="002E5788" w:rsidP="002E5788">
            <w:pPr>
              <w:jc w:val="center"/>
              <w:rPr>
                <w:rFonts w:ascii="Abadi" w:hAnsi="Abadi" w:cstheme="minorHAnsi"/>
                <w:b/>
                <w:u w:val="single"/>
              </w:rPr>
            </w:pPr>
            <w:r w:rsidRPr="00A17905">
              <w:rPr>
                <w:rFonts w:ascii="Abadi" w:hAnsi="Abadi"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A17905" w:rsidRDefault="002E5788" w:rsidP="002E5788">
            <w:pPr>
              <w:jc w:val="center"/>
              <w:rPr>
                <w:rFonts w:ascii="Abadi" w:hAnsi="Abadi" w:cstheme="minorHAnsi"/>
                <w:b/>
                <w:i/>
              </w:rPr>
            </w:pPr>
            <w:r w:rsidRPr="00A17905">
              <w:rPr>
                <w:rFonts w:ascii="Abadi" w:hAnsi="Abadi" w:cstheme="minorHAnsi"/>
                <w:b/>
                <w:u w:val="single"/>
              </w:rPr>
              <w:t>Key Knowledge</w:t>
            </w:r>
          </w:p>
        </w:tc>
        <w:tc>
          <w:tcPr>
            <w:tcW w:w="7626" w:type="dxa"/>
            <w:gridSpan w:val="2"/>
            <w:shd w:val="clear" w:color="auto" w:fill="A8D08D" w:themeFill="accent6" w:themeFillTint="99"/>
            <w:vAlign w:val="center"/>
          </w:tcPr>
          <w:p w14:paraId="58B858A4" w14:textId="77777777" w:rsidR="002E5788" w:rsidRPr="00A17905" w:rsidRDefault="002E5788" w:rsidP="008B1524">
            <w:pPr>
              <w:pStyle w:val="ListParagraph"/>
              <w:ind w:left="360"/>
              <w:jc w:val="center"/>
              <w:rPr>
                <w:rFonts w:ascii="Abadi" w:hAnsi="Abadi" w:cstheme="minorHAnsi"/>
              </w:rPr>
            </w:pPr>
            <w:r w:rsidRPr="00A17905">
              <w:rPr>
                <w:rFonts w:ascii="Abadi" w:hAnsi="Abadi" w:cstheme="minorHAnsi"/>
                <w:b/>
                <w:u w:val="single"/>
              </w:rPr>
              <w:t>Key Skills</w:t>
            </w:r>
          </w:p>
        </w:tc>
      </w:tr>
      <w:tr w:rsidR="007C444C" w:rsidRPr="00A17905" w14:paraId="7428F7FE" w14:textId="77777777" w:rsidTr="006B48A2">
        <w:trPr>
          <w:gridAfter w:val="1"/>
          <w:wAfter w:w="11" w:type="dxa"/>
          <w:trHeight w:val="180"/>
        </w:trPr>
        <w:tc>
          <w:tcPr>
            <w:tcW w:w="4248" w:type="dxa"/>
            <w:gridSpan w:val="2"/>
            <w:shd w:val="clear" w:color="auto" w:fill="DEEAF6" w:themeFill="accent5" w:themeFillTint="33"/>
          </w:tcPr>
          <w:p w14:paraId="3AC0D8A7" w14:textId="77777777" w:rsidR="007C444C" w:rsidRPr="00A17905" w:rsidRDefault="007C444C" w:rsidP="007C444C">
            <w:pPr>
              <w:widowControl w:val="0"/>
              <w:rPr>
                <w:rFonts w:ascii="Abadi" w:hAnsi="Abadi"/>
              </w:rPr>
            </w:pPr>
            <w:r w:rsidRPr="00A17905">
              <w:rPr>
                <w:rFonts w:ascii="Abadi" w:hAnsi="Abadi"/>
              </w:rPr>
              <w:t>1  The micro:bit</w:t>
            </w:r>
          </w:p>
          <w:p w14:paraId="716196FA" w14:textId="718B81E2" w:rsidR="007C444C" w:rsidRPr="00A17905" w:rsidRDefault="007C444C" w:rsidP="007C444C">
            <w:pPr>
              <w:spacing w:line="276" w:lineRule="auto"/>
              <w:rPr>
                <w:rFonts w:ascii="Abadi" w:eastAsia="Quicksand" w:hAnsi="Abadi" w:cs="Quicksand"/>
              </w:rPr>
            </w:pPr>
          </w:p>
        </w:tc>
        <w:tc>
          <w:tcPr>
            <w:tcW w:w="10660" w:type="dxa"/>
            <w:gridSpan w:val="5"/>
            <w:shd w:val="clear" w:color="auto" w:fill="DEEAF6" w:themeFill="accent5" w:themeFillTint="33"/>
          </w:tcPr>
          <w:p w14:paraId="3D2D059E" w14:textId="77777777" w:rsidR="007C444C" w:rsidRPr="00A17905" w:rsidRDefault="007C444C" w:rsidP="007C444C">
            <w:pPr>
              <w:rPr>
                <w:rFonts w:ascii="Abadi" w:hAnsi="Abadi"/>
              </w:rPr>
            </w:pPr>
            <w:r w:rsidRPr="00A17905">
              <w:rPr>
                <w:rFonts w:ascii="Abadi" w:hAnsi="Abadi"/>
              </w:rPr>
              <w:t>Pupils will be introduced to the micro:bit as an input, process, output device that can be programmed. Pupils will familiarise themselves with the device itself and the programming environment, before creating their own programs. They will then run their programs on the device.</w:t>
            </w:r>
          </w:p>
          <w:p w14:paraId="033D5E9C" w14:textId="77777777" w:rsidR="007C444C" w:rsidRPr="00A17905" w:rsidRDefault="007C444C" w:rsidP="007C444C">
            <w:pPr>
              <w:rPr>
                <w:rFonts w:ascii="Abadi" w:hAnsi="Abadi"/>
              </w:rPr>
            </w:pPr>
          </w:p>
          <w:p w14:paraId="646342D6" w14:textId="77777777" w:rsidR="007C444C" w:rsidRPr="00A17905" w:rsidRDefault="007C444C" w:rsidP="007C444C">
            <w:pPr>
              <w:rPr>
                <w:rFonts w:ascii="Abadi" w:hAnsi="Abadi"/>
              </w:rPr>
            </w:pPr>
            <w:r w:rsidRPr="00A17905">
              <w:rPr>
                <w:rFonts w:ascii="Abadi" w:hAnsi="Abadi"/>
                <w:b/>
              </w:rPr>
              <w:t xml:space="preserve">Note: </w:t>
            </w:r>
            <w:r w:rsidRPr="00A17905">
              <w:rPr>
                <w:rFonts w:ascii="Abadi" w:hAnsi="Abadi"/>
              </w:rPr>
              <w:t>This unit is written assuming that you will be using a desktop or laptop computer (not a tablet) to connect micro:bits.</w:t>
            </w:r>
          </w:p>
          <w:p w14:paraId="34F7EBBA" w14:textId="1344458E" w:rsidR="007C444C" w:rsidRPr="00A17905" w:rsidRDefault="007C444C" w:rsidP="007C444C">
            <w:pPr>
              <w:pStyle w:val="ListParagraph"/>
              <w:numPr>
                <w:ilvl w:val="0"/>
                <w:numId w:val="1"/>
              </w:numPr>
              <w:rPr>
                <w:rFonts w:ascii="Abadi" w:hAnsi="Abadi"/>
              </w:rPr>
            </w:pPr>
          </w:p>
        </w:tc>
        <w:tc>
          <w:tcPr>
            <w:tcW w:w="7626" w:type="dxa"/>
            <w:gridSpan w:val="2"/>
            <w:shd w:val="clear" w:color="auto" w:fill="E2EFD9" w:themeFill="accent6" w:themeFillTint="33"/>
          </w:tcPr>
          <w:p w14:paraId="01ED5509" w14:textId="77777777" w:rsidR="007C444C" w:rsidRPr="00A17905" w:rsidRDefault="007C444C" w:rsidP="007C444C">
            <w:pPr>
              <w:rPr>
                <w:rFonts w:ascii="Abadi" w:hAnsi="Abadi"/>
              </w:rPr>
            </w:pPr>
            <w:r w:rsidRPr="00A17905">
              <w:rPr>
                <w:rFonts w:ascii="Abadi" w:hAnsi="Abadi"/>
              </w:rPr>
              <w:t>To create a program to run on a controllable device</w:t>
            </w:r>
          </w:p>
          <w:p w14:paraId="08E3DE2A" w14:textId="77777777" w:rsidR="007C444C" w:rsidRPr="00A17905" w:rsidRDefault="007C444C" w:rsidP="007C444C">
            <w:pPr>
              <w:numPr>
                <w:ilvl w:val="0"/>
                <w:numId w:val="23"/>
              </w:numPr>
              <w:spacing w:line="276" w:lineRule="auto"/>
              <w:rPr>
                <w:rFonts w:ascii="Abadi" w:hAnsi="Abadi"/>
              </w:rPr>
            </w:pPr>
            <w:r w:rsidRPr="00A17905">
              <w:rPr>
                <w:rFonts w:ascii="Abadi" w:hAnsi="Abadi"/>
              </w:rPr>
              <w:t>I can apply my knowledge of programming to a new environment</w:t>
            </w:r>
          </w:p>
          <w:p w14:paraId="28CEA4F6" w14:textId="77777777" w:rsidR="007C444C" w:rsidRPr="00A17905" w:rsidRDefault="007C444C" w:rsidP="007C444C">
            <w:pPr>
              <w:numPr>
                <w:ilvl w:val="0"/>
                <w:numId w:val="23"/>
              </w:numPr>
              <w:spacing w:line="276" w:lineRule="auto"/>
              <w:rPr>
                <w:rFonts w:ascii="Abadi" w:hAnsi="Abadi"/>
              </w:rPr>
            </w:pPr>
            <w:r w:rsidRPr="00A17905">
              <w:rPr>
                <w:rFonts w:ascii="Abadi" w:hAnsi="Abadi"/>
              </w:rPr>
              <w:t>I can test my program on an emulator</w:t>
            </w:r>
          </w:p>
          <w:p w14:paraId="261AFB57" w14:textId="1A9B4894" w:rsidR="007C444C" w:rsidRPr="00A17905" w:rsidRDefault="007C444C" w:rsidP="007C444C">
            <w:pPr>
              <w:numPr>
                <w:ilvl w:val="0"/>
                <w:numId w:val="16"/>
              </w:numPr>
              <w:spacing w:line="276" w:lineRule="auto"/>
              <w:rPr>
                <w:rFonts w:ascii="Abadi" w:hAnsi="Abadi"/>
              </w:rPr>
            </w:pPr>
            <w:r w:rsidRPr="00A17905">
              <w:rPr>
                <w:rFonts w:ascii="Abadi" w:hAnsi="Abadi"/>
              </w:rPr>
              <w:t xml:space="preserve">I can transfer my program to a controllable device </w:t>
            </w:r>
          </w:p>
        </w:tc>
      </w:tr>
      <w:tr w:rsidR="007C444C" w:rsidRPr="00A17905" w14:paraId="3AB3CEC6" w14:textId="77777777" w:rsidTr="006B48A2">
        <w:trPr>
          <w:gridAfter w:val="1"/>
          <w:wAfter w:w="11" w:type="dxa"/>
          <w:trHeight w:val="176"/>
        </w:trPr>
        <w:tc>
          <w:tcPr>
            <w:tcW w:w="4248" w:type="dxa"/>
            <w:gridSpan w:val="2"/>
            <w:shd w:val="clear" w:color="auto" w:fill="DEEAF6" w:themeFill="accent5" w:themeFillTint="33"/>
          </w:tcPr>
          <w:p w14:paraId="523C0A7A" w14:textId="77777777" w:rsidR="007C444C" w:rsidRPr="00A17905" w:rsidRDefault="007C444C" w:rsidP="007C444C">
            <w:pPr>
              <w:widowControl w:val="0"/>
              <w:rPr>
                <w:rFonts w:ascii="Abadi" w:hAnsi="Abadi"/>
              </w:rPr>
            </w:pPr>
            <w:r w:rsidRPr="00A17905">
              <w:rPr>
                <w:rFonts w:ascii="Abadi" w:hAnsi="Abadi"/>
              </w:rPr>
              <w:t>2  Go with the flow</w:t>
            </w:r>
          </w:p>
          <w:p w14:paraId="62BEBEBC" w14:textId="5C6FEF6A" w:rsidR="007C444C" w:rsidRPr="00A17905" w:rsidRDefault="007C444C" w:rsidP="007C444C">
            <w:pPr>
              <w:spacing w:line="276" w:lineRule="auto"/>
              <w:rPr>
                <w:rFonts w:ascii="Abadi" w:eastAsia="Quicksand" w:hAnsi="Abadi" w:cs="Quicksand"/>
              </w:rPr>
            </w:pPr>
          </w:p>
        </w:tc>
        <w:tc>
          <w:tcPr>
            <w:tcW w:w="10660" w:type="dxa"/>
            <w:gridSpan w:val="5"/>
            <w:shd w:val="clear" w:color="auto" w:fill="DEEAF6" w:themeFill="accent5" w:themeFillTint="33"/>
          </w:tcPr>
          <w:p w14:paraId="3121F01F" w14:textId="709667C9" w:rsidR="007C444C" w:rsidRPr="00A17905" w:rsidRDefault="007C444C" w:rsidP="007C444C">
            <w:pPr>
              <w:pStyle w:val="ListParagraph"/>
              <w:numPr>
                <w:ilvl w:val="0"/>
                <w:numId w:val="1"/>
              </w:numPr>
              <w:rPr>
                <w:rFonts w:ascii="Abadi" w:eastAsia="Quicksand" w:hAnsi="Abadi" w:cs="Quicksand"/>
              </w:rPr>
            </w:pPr>
            <w:r w:rsidRPr="00A17905">
              <w:rPr>
                <w:rFonts w:ascii="Abadi" w:hAnsi="Abadi"/>
              </w:rPr>
              <w:t>Pupils will explore how if, then, else statements are used to direct the flow of a program. They will initially relate if, then, else statements to real-world situations, before creating programs in MakeCode. They will apply their knowledge of if, then, else statements to create a program that features selection influenced by a random number to create a micro:bit fortune teller project.</w:t>
            </w:r>
          </w:p>
        </w:tc>
        <w:tc>
          <w:tcPr>
            <w:tcW w:w="7626" w:type="dxa"/>
            <w:gridSpan w:val="2"/>
            <w:shd w:val="clear" w:color="auto" w:fill="E2EFD9" w:themeFill="accent6" w:themeFillTint="33"/>
          </w:tcPr>
          <w:p w14:paraId="2650E2ED" w14:textId="77777777" w:rsidR="007C444C" w:rsidRPr="00A17905" w:rsidRDefault="007C444C" w:rsidP="007C444C">
            <w:pPr>
              <w:rPr>
                <w:rFonts w:ascii="Abadi" w:hAnsi="Abadi"/>
              </w:rPr>
            </w:pPr>
            <w:r w:rsidRPr="00A17905">
              <w:rPr>
                <w:rFonts w:ascii="Abadi" w:hAnsi="Abadi"/>
              </w:rPr>
              <w:t>To explain that selection can control the flow of a program</w:t>
            </w:r>
          </w:p>
          <w:p w14:paraId="081E6356" w14:textId="77777777" w:rsidR="007C444C" w:rsidRPr="00A17905" w:rsidRDefault="007C444C" w:rsidP="007C444C">
            <w:pPr>
              <w:numPr>
                <w:ilvl w:val="0"/>
                <w:numId w:val="24"/>
              </w:numPr>
              <w:spacing w:line="276" w:lineRule="auto"/>
              <w:rPr>
                <w:rFonts w:ascii="Abadi" w:hAnsi="Abadi"/>
              </w:rPr>
            </w:pPr>
            <w:r w:rsidRPr="00A17905">
              <w:rPr>
                <w:rFonts w:ascii="Abadi" w:hAnsi="Abadi"/>
              </w:rPr>
              <w:t>I can identify examples of conditions in the real world</w:t>
            </w:r>
          </w:p>
          <w:p w14:paraId="10D5876D" w14:textId="77777777" w:rsidR="007C444C" w:rsidRPr="00A17905" w:rsidRDefault="007C444C" w:rsidP="007C444C">
            <w:pPr>
              <w:numPr>
                <w:ilvl w:val="0"/>
                <w:numId w:val="24"/>
              </w:numPr>
              <w:spacing w:line="276" w:lineRule="auto"/>
              <w:rPr>
                <w:rFonts w:ascii="Abadi" w:hAnsi="Abadi"/>
              </w:rPr>
            </w:pPr>
            <w:r w:rsidRPr="00A17905">
              <w:rPr>
                <w:rFonts w:ascii="Abadi" w:hAnsi="Abadi"/>
              </w:rPr>
              <w:t>I can use a variable in an if, then, else statement to select the flow of a program</w:t>
            </w:r>
          </w:p>
          <w:p w14:paraId="7E05AC66" w14:textId="6AB92860" w:rsidR="007C444C" w:rsidRPr="00A17905" w:rsidRDefault="007C444C" w:rsidP="007C444C">
            <w:pPr>
              <w:numPr>
                <w:ilvl w:val="0"/>
                <w:numId w:val="18"/>
              </w:numPr>
              <w:spacing w:line="276" w:lineRule="auto"/>
              <w:rPr>
                <w:rFonts w:ascii="Abadi" w:hAnsi="Abadi"/>
              </w:rPr>
            </w:pPr>
            <w:r w:rsidRPr="00A17905">
              <w:rPr>
                <w:rFonts w:ascii="Abadi" w:hAnsi="Abadi"/>
              </w:rPr>
              <w:t>I can determine the flow of a program using selection</w:t>
            </w:r>
          </w:p>
        </w:tc>
      </w:tr>
      <w:tr w:rsidR="007C444C" w:rsidRPr="00A17905" w14:paraId="2B08C51F" w14:textId="77777777" w:rsidTr="006B48A2">
        <w:trPr>
          <w:gridAfter w:val="1"/>
          <w:wAfter w:w="11" w:type="dxa"/>
          <w:trHeight w:val="176"/>
        </w:trPr>
        <w:tc>
          <w:tcPr>
            <w:tcW w:w="4248" w:type="dxa"/>
            <w:gridSpan w:val="2"/>
            <w:shd w:val="clear" w:color="auto" w:fill="DEEAF6" w:themeFill="accent5" w:themeFillTint="33"/>
          </w:tcPr>
          <w:p w14:paraId="5C4EEB87" w14:textId="77777777" w:rsidR="007C444C" w:rsidRPr="00A17905" w:rsidRDefault="007C444C" w:rsidP="007C444C">
            <w:pPr>
              <w:widowControl w:val="0"/>
              <w:rPr>
                <w:rFonts w:ascii="Abadi" w:hAnsi="Abadi"/>
              </w:rPr>
            </w:pPr>
            <w:r w:rsidRPr="00A17905">
              <w:rPr>
                <w:rFonts w:ascii="Abadi" w:hAnsi="Abadi"/>
              </w:rPr>
              <w:t>3  Sensing inputs</w:t>
            </w:r>
          </w:p>
          <w:p w14:paraId="1F105660" w14:textId="4FD07F6F" w:rsidR="007C444C" w:rsidRPr="00A17905" w:rsidRDefault="007C444C" w:rsidP="007C444C">
            <w:pPr>
              <w:spacing w:line="276" w:lineRule="auto"/>
              <w:rPr>
                <w:rFonts w:ascii="Abadi" w:eastAsia="Quicksand" w:hAnsi="Abadi" w:cs="Quicksand"/>
              </w:rPr>
            </w:pPr>
          </w:p>
        </w:tc>
        <w:tc>
          <w:tcPr>
            <w:tcW w:w="10660" w:type="dxa"/>
            <w:gridSpan w:val="5"/>
            <w:shd w:val="clear" w:color="auto" w:fill="DEEAF6" w:themeFill="accent5" w:themeFillTint="33"/>
          </w:tcPr>
          <w:p w14:paraId="1A9A436D" w14:textId="70EB5EEB" w:rsidR="007C444C" w:rsidRPr="00A17905" w:rsidRDefault="007C444C" w:rsidP="007C444C">
            <w:pPr>
              <w:pStyle w:val="ListParagraph"/>
              <w:numPr>
                <w:ilvl w:val="0"/>
                <w:numId w:val="14"/>
              </w:numPr>
              <w:rPr>
                <w:rFonts w:ascii="Abadi" w:eastAsia="Quicksand" w:hAnsi="Abadi" w:cs="Quicksand"/>
              </w:rPr>
            </w:pPr>
            <w:r w:rsidRPr="00A17905">
              <w:rPr>
                <w:rFonts w:ascii="Abadi" w:hAnsi="Abadi"/>
              </w:rPr>
              <w:t xml:space="preserve">Pupils will initially use the buttons to change the value of a variable using selection. They will then develop their programs to update the variable by moving their micro:bit using the accelerometer </w:t>
            </w:r>
            <w:r w:rsidRPr="00A17905">
              <w:rPr>
                <w:rFonts w:ascii="Abadi" w:hAnsi="Abadi"/>
              </w:rPr>
              <w:lastRenderedPageBreak/>
              <w:t>to sense motion. Finally, they will learn that a variable’s value remains the same after it has been checked by the program.</w:t>
            </w:r>
          </w:p>
        </w:tc>
        <w:tc>
          <w:tcPr>
            <w:tcW w:w="7626" w:type="dxa"/>
            <w:gridSpan w:val="2"/>
            <w:shd w:val="clear" w:color="auto" w:fill="E2EFD9" w:themeFill="accent6" w:themeFillTint="33"/>
          </w:tcPr>
          <w:p w14:paraId="319C5264" w14:textId="77777777" w:rsidR="007C444C" w:rsidRPr="00A17905" w:rsidRDefault="007C444C" w:rsidP="007C444C">
            <w:pPr>
              <w:rPr>
                <w:rFonts w:ascii="Abadi" w:hAnsi="Abadi"/>
              </w:rPr>
            </w:pPr>
            <w:r w:rsidRPr="00A17905">
              <w:rPr>
                <w:rFonts w:ascii="Abadi" w:hAnsi="Abadi"/>
              </w:rPr>
              <w:lastRenderedPageBreak/>
              <w:t>To update a variable with a user input</w:t>
            </w:r>
          </w:p>
          <w:p w14:paraId="551197B3" w14:textId="77777777" w:rsidR="007C444C" w:rsidRPr="00A17905" w:rsidRDefault="007C444C" w:rsidP="007C444C">
            <w:pPr>
              <w:numPr>
                <w:ilvl w:val="0"/>
                <w:numId w:val="25"/>
              </w:numPr>
              <w:spacing w:line="276" w:lineRule="auto"/>
              <w:rPr>
                <w:rFonts w:ascii="Abadi" w:hAnsi="Abadi"/>
              </w:rPr>
            </w:pPr>
            <w:r w:rsidRPr="00A17905">
              <w:rPr>
                <w:rFonts w:ascii="Abadi" w:hAnsi="Abadi"/>
              </w:rPr>
              <w:t>I can use a condition to change a variable</w:t>
            </w:r>
          </w:p>
          <w:p w14:paraId="1EF591E9" w14:textId="77777777" w:rsidR="007C444C" w:rsidRPr="00A17905" w:rsidRDefault="007C444C" w:rsidP="007C444C">
            <w:pPr>
              <w:numPr>
                <w:ilvl w:val="0"/>
                <w:numId w:val="25"/>
              </w:numPr>
              <w:spacing w:line="276" w:lineRule="auto"/>
              <w:rPr>
                <w:rFonts w:ascii="Abadi" w:hAnsi="Abadi"/>
              </w:rPr>
            </w:pPr>
            <w:r w:rsidRPr="00A17905">
              <w:rPr>
                <w:rFonts w:ascii="Abadi" w:hAnsi="Abadi"/>
              </w:rPr>
              <w:lastRenderedPageBreak/>
              <w:t>I can experiment with different physical inputs</w:t>
            </w:r>
          </w:p>
          <w:p w14:paraId="077EEAF7" w14:textId="4DEB4FFD" w:rsidR="007C444C" w:rsidRPr="00A17905" w:rsidRDefault="007C444C" w:rsidP="007C444C">
            <w:pPr>
              <w:numPr>
                <w:ilvl w:val="0"/>
                <w:numId w:val="17"/>
              </w:numPr>
              <w:spacing w:line="276" w:lineRule="auto"/>
              <w:rPr>
                <w:rFonts w:ascii="Abadi" w:hAnsi="Abadi"/>
              </w:rPr>
            </w:pPr>
            <w:r w:rsidRPr="00A17905">
              <w:rPr>
                <w:rFonts w:ascii="Abadi" w:hAnsi="Abadi"/>
              </w:rPr>
              <w:t>I can explain that checking a variable doesn’t change its value</w:t>
            </w:r>
          </w:p>
        </w:tc>
      </w:tr>
      <w:tr w:rsidR="007C444C" w:rsidRPr="00A17905" w14:paraId="6AFBE531" w14:textId="77777777" w:rsidTr="006B48A2">
        <w:trPr>
          <w:gridAfter w:val="1"/>
          <w:wAfter w:w="11" w:type="dxa"/>
          <w:trHeight w:val="176"/>
        </w:trPr>
        <w:tc>
          <w:tcPr>
            <w:tcW w:w="4248" w:type="dxa"/>
            <w:gridSpan w:val="2"/>
            <w:shd w:val="clear" w:color="auto" w:fill="DEEAF6" w:themeFill="accent5" w:themeFillTint="33"/>
          </w:tcPr>
          <w:p w14:paraId="57688D87" w14:textId="77777777" w:rsidR="007C444C" w:rsidRPr="00A17905" w:rsidRDefault="007C444C" w:rsidP="007C444C">
            <w:pPr>
              <w:widowControl w:val="0"/>
              <w:rPr>
                <w:rFonts w:ascii="Abadi" w:hAnsi="Abadi"/>
              </w:rPr>
            </w:pPr>
            <w:r w:rsidRPr="00A17905">
              <w:rPr>
                <w:rFonts w:ascii="Abadi" w:hAnsi="Abadi"/>
              </w:rPr>
              <w:lastRenderedPageBreak/>
              <w:t>4  Finding your way</w:t>
            </w:r>
          </w:p>
          <w:p w14:paraId="0A7F035E" w14:textId="0CB5B45F" w:rsidR="007C444C" w:rsidRPr="00A17905" w:rsidRDefault="007C444C" w:rsidP="007C444C">
            <w:pPr>
              <w:spacing w:line="276" w:lineRule="auto"/>
              <w:rPr>
                <w:rFonts w:ascii="Abadi" w:eastAsia="Quicksand" w:hAnsi="Abadi" w:cs="Quicksand"/>
              </w:rPr>
            </w:pPr>
          </w:p>
        </w:tc>
        <w:tc>
          <w:tcPr>
            <w:tcW w:w="10660" w:type="dxa"/>
            <w:gridSpan w:val="5"/>
            <w:shd w:val="clear" w:color="auto" w:fill="DEEAF6" w:themeFill="accent5" w:themeFillTint="33"/>
          </w:tcPr>
          <w:p w14:paraId="2D1F11E0" w14:textId="63634862" w:rsidR="007C444C" w:rsidRPr="00A17905" w:rsidRDefault="007C444C" w:rsidP="007C444C">
            <w:pPr>
              <w:pStyle w:val="ListParagraph"/>
              <w:numPr>
                <w:ilvl w:val="0"/>
                <w:numId w:val="15"/>
              </w:numPr>
              <w:rPr>
                <w:rFonts w:ascii="Abadi" w:eastAsia="Quicksand" w:hAnsi="Abadi" w:cs="Quicksand"/>
              </w:rPr>
            </w:pPr>
            <w:r w:rsidRPr="00A17905">
              <w:rPr>
                <w:rFonts w:ascii="Abadi" w:hAnsi="Abadi"/>
              </w:rPr>
              <w:t>Pupils will apply their understanding of the importance of order in programs. They will then use operands in selection to determine the flow of a program. Pupils will then modify a program which will enable the micro:bit to be used as a navigational device. To code this, they will adapt the code they completed to make a basic compass.</w:t>
            </w:r>
          </w:p>
        </w:tc>
        <w:tc>
          <w:tcPr>
            <w:tcW w:w="7626" w:type="dxa"/>
            <w:gridSpan w:val="2"/>
            <w:shd w:val="clear" w:color="auto" w:fill="E2EFD9" w:themeFill="accent6" w:themeFillTint="33"/>
          </w:tcPr>
          <w:p w14:paraId="1B6441A0" w14:textId="77777777" w:rsidR="007C444C" w:rsidRPr="00A17905" w:rsidRDefault="007C444C" w:rsidP="007C444C">
            <w:pPr>
              <w:rPr>
                <w:rFonts w:ascii="Abadi" w:hAnsi="Abadi"/>
              </w:rPr>
            </w:pPr>
            <w:r w:rsidRPr="00A17905">
              <w:rPr>
                <w:rFonts w:ascii="Abadi" w:hAnsi="Abadi"/>
              </w:rPr>
              <w:t>To use an conditional statement to compare a variable to a value</w:t>
            </w:r>
          </w:p>
          <w:p w14:paraId="70365863" w14:textId="77777777" w:rsidR="007C444C" w:rsidRPr="00A17905" w:rsidRDefault="007C444C" w:rsidP="007C444C">
            <w:pPr>
              <w:numPr>
                <w:ilvl w:val="0"/>
                <w:numId w:val="26"/>
              </w:numPr>
              <w:spacing w:line="276" w:lineRule="auto"/>
              <w:rPr>
                <w:rFonts w:ascii="Abadi" w:hAnsi="Abadi"/>
              </w:rPr>
            </w:pPr>
            <w:r w:rsidRPr="00A17905">
              <w:rPr>
                <w:rFonts w:ascii="Abadi" w:hAnsi="Abadi"/>
              </w:rPr>
              <w:t>I can use an operand (e.g. &lt;&gt;=) in an if, then statement</w:t>
            </w:r>
          </w:p>
          <w:p w14:paraId="6FE9AFD2" w14:textId="77777777" w:rsidR="007C444C" w:rsidRPr="00A17905" w:rsidRDefault="007C444C" w:rsidP="007C444C">
            <w:pPr>
              <w:numPr>
                <w:ilvl w:val="0"/>
                <w:numId w:val="26"/>
              </w:numPr>
              <w:spacing w:line="276" w:lineRule="auto"/>
              <w:rPr>
                <w:rFonts w:ascii="Abadi" w:hAnsi="Abadi"/>
              </w:rPr>
            </w:pPr>
            <w:r w:rsidRPr="00A17905">
              <w:rPr>
                <w:rFonts w:ascii="Abadi" w:hAnsi="Abadi"/>
              </w:rPr>
              <w:t>I can explain the importance of the order of conditions in else, if statements</w:t>
            </w:r>
          </w:p>
          <w:p w14:paraId="1BFD99A4" w14:textId="730AEDD1" w:rsidR="007C444C" w:rsidRPr="00A17905" w:rsidRDefault="007C444C" w:rsidP="007C444C">
            <w:pPr>
              <w:numPr>
                <w:ilvl w:val="0"/>
                <w:numId w:val="19"/>
              </w:numPr>
              <w:spacing w:line="276" w:lineRule="auto"/>
              <w:rPr>
                <w:rFonts w:ascii="Abadi" w:hAnsi="Abadi"/>
              </w:rPr>
            </w:pPr>
            <w:r w:rsidRPr="00A17905">
              <w:rPr>
                <w:rFonts w:ascii="Abadi" w:hAnsi="Abadi"/>
              </w:rPr>
              <w:t>I can modify a program to achieve a different outcome</w:t>
            </w:r>
          </w:p>
        </w:tc>
      </w:tr>
      <w:tr w:rsidR="007C444C" w:rsidRPr="00A17905" w14:paraId="7E60D88C" w14:textId="77777777" w:rsidTr="006B48A2">
        <w:trPr>
          <w:gridAfter w:val="1"/>
          <w:wAfter w:w="11" w:type="dxa"/>
          <w:trHeight w:val="341"/>
        </w:trPr>
        <w:tc>
          <w:tcPr>
            <w:tcW w:w="4248" w:type="dxa"/>
            <w:gridSpan w:val="2"/>
            <w:shd w:val="clear" w:color="auto" w:fill="DEEAF6" w:themeFill="accent5" w:themeFillTint="33"/>
          </w:tcPr>
          <w:p w14:paraId="055265BD" w14:textId="77777777" w:rsidR="007C444C" w:rsidRPr="00A17905" w:rsidRDefault="007C444C" w:rsidP="007C444C">
            <w:pPr>
              <w:widowControl w:val="0"/>
              <w:rPr>
                <w:rFonts w:ascii="Abadi" w:hAnsi="Abadi"/>
              </w:rPr>
            </w:pPr>
            <w:r w:rsidRPr="00A17905">
              <w:rPr>
                <w:rFonts w:ascii="Abadi" w:hAnsi="Abadi"/>
              </w:rPr>
              <w:t>5  Designing a step counter</w:t>
            </w:r>
          </w:p>
          <w:p w14:paraId="5C9486FB" w14:textId="31D55B55" w:rsidR="007C444C" w:rsidRPr="00A17905" w:rsidRDefault="007C444C" w:rsidP="007C444C">
            <w:pPr>
              <w:spacing w:line="276" w:lineRule="auto"/>
              <w:rPr>
                <w:rFonts w:ascii="Abadi" w:eastAsia="Quicksand" w:hAnsi="Abadi" w:cs="Quicksand"/>
              </w:rPr>
            </w:pPr>
          </w:p>
        </w:tc>
        <w:tc>
          <w:tcPr>
            <w:tcW w:w="10660" w:type="dxa"/>
            <w:gridSpan w:val="5"/>
            <w:shd w:val="clear" w:color="auto" w:fill="DEEAF6" w:themeFill="accent5" w:themeFillTint="33"/>
          </w:tcPr>
          <w:p w14:paraId="4AEBB09C" w14:textId="6B761E86" w:rsidR="007C444C" w:rsidRPr="00A17905" w:rsidRDefault="007C444C" w:rsidP="007C444C">
            <w:pPr>
              <w:numPr>
                <w:ilvl w:val="0"/>
                <w:numId w:val="1"/>
              </w:numPr>
              <w:spacing w:line="276" w:lineRule="auto"/>
              <w:rPr>
                <w:rFonts w:ascii="Abadi" w:eastAsia="Quicksand" w:hAnsi="Abadi" w:cs="Quicksand"/>
              </w:rPr>
            </w:pPr>
            <w:r w:rsidRPr="00A17905">
              <w:rPr>
                <w:rFonts w:ascii="Abadi" w:hAnsi="Abadi"/>
              </w:rPr>
              <w:t xml:space="preserve">Pupils will be working at the design level. They will pick out features of a step counter, a piece of technology with which they are likely to be familiar. They will then relate those features to the sensors on a micro:bit. In the main activity, pupils will design the algorithm and program flow for their step counter project. </w:t>
            </w:r>
          </w:p>
        </w:tc>
        <w:tc>
          <w:tcPr>
            <w:tcW w:w="7626" w:type="dxa"/>
            <w:gridSpan w:val="2"/>
            <w:shd w:val="clear" w:color="auto" w:fill="E2EFD9" w:themeFill="accent6" w:themeFillTint="33"/>
          </w:tcPr>
          <w:p w14:paraId="5467C959" w14:textId="77777777" w:rsidR="007C444C" w:rsidRPr="00A17905" w:rsidRDefault="007C444C" w:rsidP="007C444C">
            <w:pPr>
              <w:rPr>
                <w:rFonts w:ascii="Abadi" w:hAnsi="Abadi"/>
              </w:rPr>
            </w:pPr>
            <w:r w:rsidRPr="00A17905">
              <w:rPr>
                <w:rFonts w:ascii="Abadi" w:hAnsi="Abadi"/>
              </w:rPr>
              <w:t>To design a project that uses inputs and outputs on a controllable device</w:t>
            </w:r>
          </w:p>
          <w:p w14:paraId="2CA44488" w14:textId="77777777" w:rsidR="007C444C" w:rsidRPr="00A17905" w:rsidRDefault="007C444C" w:rsidP="007C444C">
            <w:pPr>
              <w:numPr>
                <w:ilvl w:val="0"/>
                <w:numId w:val="27"/>
              </w:numPr>
              <w:spacing w:line="276" w:lineRule="auto"/>
              <w:rPr>
                <w:rFonts w:ascii="Abadi" w:hAnsi="Abadi"/>
              </w:rPr>
            </w:pPr>
            <w:r w:rsidRPr="00A17905">
              <w:rPr>
                <w:rFonts w:ascii="Abadi" w:hAnsi="Abadi"/>
              </w:rPr>
              <w:t>I can decide what variables to include in a project</w:t>
            </w:r>
          </w:p>
          <w:p w14:paraId="34E5F025" w14:textId="77777777" w:rsidR="007C444C" w:rsidRPr="00A17905" w:rsidRDefault="007C444C" w:rsidP="007C444C">
            <w:pPr>
              <w:numPr>
                <w:ilvl w:val="0"/>
                <w:numId w:val="27"/>
              </w:numPr>
              <w:spacing w:line="276" w:lineRule="auto"/>
              <w:rPr>
                <w:rFonts w:ascii="Abadi" w:hAnsi="Abadi"/>
              </w:rPr>
            </w:pPr>
            <w:r w:rsidRPr="00A17905">
              <w:rPr>
                <w:rFonts w:ascii="Abadi" w:hAnsi="Abadi"/>
              </w:rPr>
              <w:t>I can design the algorithm for my project</w:t>
            </w:r>
          </w:p>
          <w:p w14:paraId="4EE33B25" w14:textId="743A9401" w:rsidR="007C444C" w:rsidRPr="00A17905" w:rsidRDefault="007C444C" w:rsidP="007C444C">
            <w:pPr>
              <w:numPr>
                <w:ilvl w:val="0"/>
                <w:numId w:val="20"/>
              </w:numPr>
              <w:spacing w:line="276" w:lineRule="auto"/>
              <w:rPr>
                <w:rFonts w:ascii="Abadi" w:hAnsi="Abadi"/>
              </w:rPr>
            </w:pPr>
            <w:r w:rsidRPr="00A17905">
              <w:rPr>
                <w:rFonts w:ascii="Abadi" w:hAnsi="Abadi"/>
              </w:rPr>
              <w:t>I can design the program flow for my project</w:t>
            </w:r>
          </w:p>
        </w:tc>
      </w:tr>
      <w:tr w:rsidR="007C444C" w:rsidRPr="00A17905" w14:paraId="4769E373" w14:textId="77777777" w:rsidTr="006B48A2">
        <w:trPr>
          <w:gridAfter w:val="1"/>
          <w:wAfter w:w="11" w:type="dxa"/>
          <w:trHeight w:val="176"/>
        </w:trPr>
        <w:tc>
          <w:tcPr>
            <w:tcW w:w="4248" w:type="dxa"/>
            <w:gridSpan w:val="2"/>
            <w:shd w:val="clear" w:color="auto" w:fill="DEEAF6" w:themeFill="accent5" w:themeFillTint="33"/>
          </w:tcPr>
          <w:p w14:paraId="064CDF08" w14:textId="77777777" w:rsidR="007C444C" w:rsidRPr="00A17905" w:rsidRDefault="007C444C" w:rsidP="007C444C">
            <w:pPr>
              <w:widowControl w:val="0"/>
              <w:rPr>
                <w:rFonts w:ascii="Abadi" w:hAnsi="Abadi"/>
              </w:rPr>
            </w:pPr>
            <w:r w:rsidRPr="00A17905">
              <w:rPr>
                <w:rFonts w:ascii="Abadi" w:hAnsi="Abadi"/>
              </w:rPr>
              <w:t>6  Making a step counter</w:t>
            </w:r>
          </w:p>
          <w:p w14:paraId="64607874" w14:textId="611D95E8" w:rsidR="007C444C" w:rsidRPr="00A17905" w:rsidRDefault="007C444C" w:rsidP="007C444C">
            <w:pPr>
              <w:spacing w:line="276" w:lineRule="auto"/>
              <w:rPr>
                <w:rFonts w:ascii="Abadi" w:eastAsia="Quicksand" w:hAnsi="Abadi" w:cs="Quicksand"/>
              </w:rPr>
            </w:pPr>
          </w:p>
        </w:tc>
        <w:tc>
          <w:tcPr>
            <w:tcW w:w="10660" w:type="dxa"/>
            <w:gridSpan w:val="5"/>
            <w:shd w:val="clear" w:color="auto" w:fill="DEEAF6" w:themeFill="accent5" w:themeFillTint="33"/>
          </w:tcPr>
          <w:p w14:paraId="07425C70" w14:textId="123BF26F" w:rsidR="007C444C" w:rsidRPr="00A17905" w:rsidRDefault="007C444C" w:rsidP="007C444C">
            <w:pPr>
              <w:numPr>
                <w:ilvl w:val="0"/>
                <w:numId w:val="1"/>
              </w:numPr>
              <w:spacing w:line="276" w:lineRule="auto"/>
              <w:rPr>
                <w:rFonts w:ascii="Abadi" w:eastAsia="Quicksand" w:hAnsi="Abadi" w:cs="Quicksand"/>
              </w:rPr>
            </w:pPr>
            <w:r w:rsidRPr="00A17905">
              <w:rPr>
                <w:rFonts w:ascii="Abadi" w:hAnsi="Abadi"/>
              </w:rPr>
              <w:t>Pupils will use the design that they have created in Lesson 5 to make a micro:bit-based step counter. First they will review their plans, followed by creating their code. Pupils will test and debug their code, using the emulator and then the physical device. To successfully complete this project, Pupils will need to demonstrate their understanding of all the programming lessons they've had so far.</w:t>
            </w:r>
          </w:p>
        </w:tc>
        <w:tc>
          <w:tcPr>
            <w:tcW w:w="7626" w:type="dxa"/>
            <w:gridSpan w:val="2"/>
            <w:shd w:val="clear" w:color="auto" w:fill="E2EFD9" w:themeFill="accent6" w:themeFillTint="33"/>
          </w:tcPr>
          <w:p w14:paraId="70AAE774" w14:textId="77777777" w:rsidR="007C444C" w:rsidRPr="00A17905" w:rsidRDefault="007C444C" w:rsidP="007C444C">
            <w:pPr>
              <w:rPr>
                <w:rFonts w:ascii="Abadi" w:hAnsi="Abadi"/>
              </w:rPr>
            </w:pPr>
            <w:r w:rsidRPr="00A17905">
              <w:rPr>
                <w:rFonts w:ascii="Abadi" w:hAnsi="Abadi"/>
              </w:rPr>
              <w:t>To develop a program to use inputs and outputs on a controllable device</w:t>
            </w:r>
          </w:p>
          <w:p w14:paraId="677E3105" w14:textId="77777777" w:rsidR="007C444C" w:rsidRPr="00A17905" w:rsidRDefault="007C444C" w:rsidP="007C444C">
            <w:pPr>
              <w:numPr>
                <w:ilvl w:val="0"/>
                <w:numId w:val="28"/>
              </w:numPr>
              <w:spacing w:line="276" w:lineRule="auto"/>
              <w:rPr>
                <w:rFonts w:ascii="Abadi" w:hAnsi="Abadi"/>
              </w:rPr>
            </w:pPr>
            <w:r w:rsidRPr="00A17905">
              <w:rPr>
                <w:rFonts w:ascii="Abadi" w:hAnsi="Abadi"/>
              </w:rPr>
              <w:t>I can create a program based on my design</w:t>
            </w:r>
          </w:p>
          <w:p w14:paraId="6F2B6B99" w14:textId="77777777" w:rsidR="007C444C" w:rsidRPr="00A17905" w:rsidRDefault="007C444C" w:rsidP="007C444C">
            <w:pPr>
              <w:numPr>
                <w:ilvl w:val="0"/>
                <w:numId w:val="28"/>
              </w:numPr>
              <w:spacing w:line="276" w:lineRule="auto"/>
              <w:rPr>
                <w:rFonts w:ascii="Abadi" w:hAnsi="Abadi"/>
              </w:rPr>
            </w:pPr>
            <w:r w:rsidRPr="00A17905">
              <w:rPr>
                <w:rFonts w:ascii="Abadi" w:hAnsi="Abadi"/>
              </w:rPr>
              <w:t>I can test my program against my design</w:t>
            </w:r>
          </w:p>
          <w:p w14:paraId="2BE69188" w14:textId="6FCBC42A" w:rsidR="007C444C" w:rsidRPr="00A17905" w:rsidRDefault="007C444C" w:rsidP="007C444C">
            <w:pPr>
              <w:numPr>
                <w:ilvl w:val="0"/>
                <w:numId w:val="21"/>
              </w:numPr>
              <w:spacing w:line="276" w:lineRule="auto"/>
              <w:rPr>
                <w:rFonts w:ascii="Abadi" w:hAnsi="Abadi"/>
              </w:rPr>
            </w:pPr>
            <w:r w:rsidRPr="00A17905">
              <w:rPr>
                <w:rFonts w:ascii="Abadi" w:hAnsi="Abadi"/>
              </w:rPr>
              <w:t>I can use a range of approaches to find and fix bugs</w:t>
            </w:r>
          </w:p>
        </w:tc>
      </w:tr>
      <w:tr w:rsidR="002E5788" w:rsidRPr="00A17905" w14:paraId="56E6303D" w14:textId="77777777" w:rsidTr="00362943">
        <w:trPr>
          <w:gridAfter w:val="1"/>
          <w:wAfter w:w="11" w:type="dxa"/>
          <w:trHeight w:val="454"/>
        </w:trPr>
        <w:tc>
          <w:tcPr>
            <w:tcW w:w="22534" w:type="dxa"/>
            <w:gridSpan w:val="9"/>
            <w:shd w:val="clear" w:color="auto" w:fill="2E74B5" w:themeFill="accent5" w:themeFillShade="BF"/>
            <w:vAlign w:val="center"/>
          </w:tcPr>
          <w:p w14:paraId="08BE963F" w14:textId="77777777" w:rsidR="00501925" w:rsidRPr="00A17905" w:rsidRDefault="00501925" w:rsidP="002E5788">
            <w:pPr>
              <w:jc w:val="center"/>
              <w:rPr>
                <w:rFonts w:ascii="Abadi" w:hAnsi="Abadi" w:cstheme="minorHAnsi"/>
                <w:b/>
                <w:color w:val="FFFFFF" w:themeColor="background1"/>
                <w:u w:val="single"/>
              </w:rPr>
            </w:pPr>
          </w:p>
          <w:p w14:paraId="4968DCAA" w14:textId="1840151C" w:rsidR="002E5788" w:rsidRPr="00A17905" w:rsidRDefault="002E5788" w:rsidP="00501925">
            <w:pPr>
              <w:jc w:val="center"/>
              <w:rPr>
                <w:rFonts w:ascii="Abadi" w:hAnsi="Abadi" w:cstheme="minorHAnsi"/>
                <w:b/>
                <w:u w:val="single"/>
              </w:rPr>
            </w:pPr>
            <w:r w:rsidRPr="00A17905">
              <w:rPr>
                <w:rFonts w:ascii="Abadi" w:hAnsi="Abadi" w:cstheme="minorHAnsi"/>
                <w:b/>
                <w:color w:val="FFFFFF" w:themeColor="background1"/>
                <w:u w:val="single"/>
              </w:rPr>
              <w:t>Themes and links</w:t>
            </w:r>
          </w:p>
        </w:tc>
      </w:tr>
      <w:tr w:rsidR="001369BA" w:rsidRPr="00A17905" w14:paraId="775441FC" w14:textId="77777777" w:rsidTr="001369BA">
        <w:trPr>
          <w:gridAfter w:val="1"/>
          <w:wAfter w:w="11" w:type="dxa"/>
          <w:trHeight w:val="630"/>
        </w:trPr>
        <w:tc>
          <w:tcPr>
            <w:tcW w:w="2632" w:type="dxa"/>
            <w:shd w:val="clear" w:color="auto" w:fill="9CC2E5" w:themeFill="accent5" w:themeFillTint="99"/>
            <w:vAlign w:val="center"/>
          </w:tcPr>
          <w:p w14:paraId="57D5683B" w14:textId="0BC7EBCC" w:rsidR="001369BA" w:rsidRPr="00A17905" w:rsidRDefault="001369BA" w:rsidP="002E5788">
            <w:pPr>
              <w:jc w:val="center"/>
              <w:rPr>
                <w:rFonts w:ascii="Abadi" w:hAnsi="Abadi" w:cstheme="minorHAnsi"/>
                <w:b/>
              </w:rPr>
            </w:pPr>
            <w:r w:rsidRPr="00A17905">
              <w:rPr>
                <w:rFonts w:ascii="Abadi" w:hAnsi="Abadi" w:cstheme="minorHAnsi"/>
                <w:b/>
              </w:rPr>
              <w:t>Computing themes</w:t>
            </w:r>
          </w:p>
        </w:tc>
        <w:tc>
          <w:tcPr>
            <w:tcW w:w="19902" w:type="dxa"/>
            <w:gridSpan w:val="8"/>
            <w:shd w:val="clear" w:color="auto" w:fill="9CC2E5" w:themeFill="accent5" w:themeFillTint="99"/>
            <w:vAlign w:val="center"/>
          </w:tcPr>
          <w:p w14:paraId="310C71A2" w14:textId="1ADE8EC8" w:rsidR="001369BA" w:rsidRPr="00A17905" w:rsidRDefault="001369BA" w:rsidP="00501925">
            <w:pPr>
              <w:rPr>
                <w:rFonts w:ascii="Abadi" w:hAnsi="Abadi" w:cstheme="minorHAnsi"/>
                <w:b/>
              </w:rPr>
            </w:pPr>
            <w:r w:rsidRPr="00A17905">
              <w:rPr>
                <w:rFonts w:ascii="Abadi" w:hAnsi="Abadi" w:cstheme="minorHAnsi"/>
                <w:b/>
              </w:rPr>
              <w:t>Where these are covered:</w:t>
            </w:r>
          </w:p>
        </w:tc>
      </w:tr>
      <w:tr w:rsidR="001369BA" w:rsidRPr="00A17905" w14:paraId="419C1B9A" w14:textId="77777777" w:rsidTr="001369BA">
        <w:trPr>
          <w:gridAfter w:val="1"/>
          <w:wAfter w:w="11" w:type="dxa"/>
          <w:trHeight w:val="783"/>
        </w:trPr>
        <w:tc>
          <w:tcPr>
            <w:tcW w:w="2632" w:type="dxa"/>
            <w:shd w:val="clear" w:color="auto" w:fill="DEEAF6" w:themeFill="accent5" w:themeFillTint="33"/>
          </w:tcPr>
          <w:p w14:paraId="3A4B3DC6"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Calibri"/>
                <w:b/>
                <w:bCs/>
              </w:rPr>
              <w:t>Technology around us</w:t>
            </w:r>
            <w:r w:rsidRPr="00A17905">
              <w:rPr>
                <w:rStyle w:val="eop"/>
                <w:rFonts w:ascii="Abadi" w:hAnsi="Abadi" w:cs="Calibri"/>
              </w:rPr>
              <w:t> </w:t>
            </w:r>
          </w:p>
          <w:p w14:paraId="76745548" w14:textId="738D9E82" w:rsidR="001369BA" w:rsidRPr="00A17905" w:rsidRDefault="001369BA" w:rsidP="0082274B">
            <w:pPr>
              <w:jc w:val="center"/>
              <w:rPr>
                <w:rFonts w:ascii="Abadi" w:hAnsi="Abadi" w:cstheme="minorHAnsi"/>
                <w:b/>
              </w:rPr>
            </w:pPr>
            <w:r w:rsidRPr="00A17905">
              <w:rPr>
                <w:rStyle w:val="normaltextrun"/>
                <w:rFonts w:ascii="Abadi" w:eastAsia="Roboto" w:hAnsi="Abadi" w:cs="Segoe UI"/>
                <w:color w:val="000000"/>
              </w:rPr>
              <w:t>Autumn 1</w:t>
            </w:r>
            <w:r w:rsidRPr="00A17905">
              <w:rPr>
                <w:rStyle w:val="eop"/>
                <w:rFonts w:ascii="Abadi" w:hAnsi="Abadi" w:cs="Segoe UI"/>
                <w:color w:val="000000"/>
              </w:rPr>
              <w:t> </w:t>
            </w:r>
          </w:p>
        </w:tc>
        <w:tc>
          <w:tcPr>
            <w:tcW w:w="19902" w:type="dxa"/>
            <w:gridSpan w:val="8"/>
            <w:shd w:val="clear" w:color="auto" w:fill="DEEAF6" w:themeFill="accent5" w:themeFillTint="33"/>
          </w:tcPr>
          <w:p w14:paraId="67F8AB5B" w14:textId="576A63AC" w:rsidR="001369BA" w:rsidRPr="00A17905" w:rsidRDefault="001369BA" w:rsidP="00F609B6">
            <w:pPr>
              <w:pStyle w:val="ListParagraph"/>
              <w:numPr>
                <w:ilvl w:val="0"/>
                <w:numId w:val="4"/>
              </w:numPr>
              <w:rPr>
                <w:rFonts w:ascii="Abadi" w:eastAsia="Quicksand" w:hAnsi="Abadi" w:cs="Quicksand"/>
              </w:rPr>
            </w:pPr>
            <w:r w:rsidRPr="00A17905">
              <w:rPr>
                <w:rFonts w:ascii="Abadi" w:eastAsia="Quicksand" w:hAnsi="Abadi" w:cs="Quicksand"/>
              </w:rPr>
              <w:t>Scratch links to the real world and computer games the children know.</w:t>
            </w:r>
          </w:p>
        </w:tc>
      </w:tr>
      <w:tr w:rsidR="001369BA" w:rsidRPr="00A17905" w14:paraId="14F3DB3C" w14:textId="77777777" w:rsidTr="001369BA">
        <w:trPr>
          <w:gridAfter w:val="1"/>
          <w:wAfter w:w="11" w:type="dxa"/>
          <w:trHeight w:val="784"/>
        </w:trPr>
        <w:tc>
          <w:tcPr>
            <w:tcW w:w="2632" w:type="dxa"/>
            <w:shd w:val="clear" w:color="auto" w:fill="DEEAF6" w:themeFill="accent5" w:themeFillTint="33"/>
          </w:tcPr>
          <w:p w14:paraId="00FDE66C"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Calibri"/>
                <w:b/>
                <w:bCs/>
              </w:rPr>
              <w:t>Digital painting</w:t>
            </w:r>
            <w:r w:rsidRPr="00A17905">
              <w:rPr>
                <w:rStyle w:val="eop"/>
                <w:rFonts w:ascii="Abadi" w:hAnsi="Abadi" w:cs="Calibri"/>
              </w:rPr>
              <w:t> </w:t>
            </w:r>
          </w:p>
          <w:p w14:paraId="277D5F2E"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Segoe UI"/>
                <w:color w:val="000000"/>
              </w:rPr>
              <w:t>Autumn 2</w:t>
            </w:r>
            <w:r w:rsidRPr="00A17905">
              <w:rPr>
                <w:rStyle w:val="eop"/>
                <w:rFonts w:ascii="Abadi" w:hAnsi="Abadi" w:cs="Segoe UI"/>
                <w:color w:val="000000"/>
              </w:rPr>
              <w:t> </w:t>
            </w:r>
          </w:p>
          <w:p w14:paraId="1CDBBFA2" w14:textId="340F62E2" w:rsidR="001369BA" w:rsidRPr="00A17905" w:rsidRDefault="001369BA" w:rsidP="0082274B">
            <w:pPr>
              <w:jc w:val="center"/>
              <w:rPr>
                <w:rFonts w:ascii="Abadi" w:hAnsi="Abadi" w:cstheme="minorHAnsi"/>
                <w:b/>
              </w:rPr>
            </w:pPr>
          </w:p>
        </w:tc>
        <w:tc>
          <w:tcPr>
            <w:tcW w:w="19902" w:type="dxa"/>
            <w:gridSpan w:val="8"/>
            <w:shd w:val="clear" w:color="auto" w:fill="DEEAF6" w:themeFill="accent5" w:themeFillTint="33"/>
          </w:tcPr>
          <w:p w14:paraId="355377C7" w14:textId="64B67F13" w:rsidR="001369BA" w:rsidRPr="00A17905" w:rsidRDefault="001369BA" w:rsidP="00F609B6">
            <w:pPr>
              <w:pStyle w:val="ListParagraph"/>
              <w:numPr>
                <w:ilvl w:val="0"/>
                <w:numId w:val="4"/>
              </w:numPr>
              <w:rPr>
                <w:rFonts w:ascii="Abadi" w:eastAsia="Quicksand" w:hAnsi="Abadi" w:cs="Quicksand"/>
              </w:rPr>
            </w:pPr>
            <w:r w:rsidRPr="00A17905">
              <w:rPr>
                <w:rFonts w:ascii="Abadi" w:eastAsia="Quicksand" w:hAnsi="Abadi" w:cs="Quicksand"/>
              </w:rPr>
              <w:t>Design, make and evaluate process</w:t>
            </w:r>
          </w:p>
        </w:tc>
      </w:tr>
      <w:tr w:rsidR="001369BA" w:rsidRPr="00A17905" w14:paraId="410C5BF9" w14:textId="77777777" w:rsidTr="001369BA">
        <w:trPr>
          <w:gridAfter w:val="1"/>
          <w:wAfter w:w="11" w:type="dxa"/>
          <w:trHeight w:val="783"/>
        </w:trPr>
        <w:tc>
          <w:tcPr>
            <w:tcW w:w="2632" w:type="dxa"/>
            <w:shd w:val="clear" w:color="auto" w:fill="DEEAF6" w:themeFill="accent5" w:themeFillTint="33"/>
          </w:tcPr>
          <w:p w14:paraId="0B0DA267"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Calibri"/>
                <w:b/>
                <w:bCs/>
              </w:rPr>
              <w:t>Programming A</w:t>
            </w:r>
            <w:r w:rsidRPr="00A17905">
              <w:rPr>
                <w:rStyle w:val="eop"/>
                <w:rFonts w:ascii="Abadi" w:hAnsi="Abadi" w:cs="Calibri"/>
              </w:rPr>
              <w:t> </w:t>
            </w:r>
          </w:p>
          <w:p w14:paraId="251C12A0"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Segoe UI"/>
                <w:color w:val="000000"/>
              </w:rPr>
              <w:t>Spring 1</w:t>
            </w:r>
            <w:r w:rsidRPr="00A17905">
              <w:rPr>
                <w:rStyle w:val="eop"/>
                <w:rFonts w:ascii="Abadi" w:hAnsi="Abadi" w:cs="Segoe UI"/>
                <w:color w:val="000000"/>
              </w:rPr>
              <w:t> </w:t>
            </w:r>
          </w:p>
          <w:p w14:paraId="6A2E45D1" w14:textId="2572CEFB" w:rsidR="001369BA" w:rsidRPr="00A17905" w:rsidRDefault="001369BA" w:rsidP="0082274B">
            <w:pPr>
              <w:jc w:val="center"/>
              <w:rPr>
                <w:rFonts w:ascii="Abadi" w:hAnsi="Abadi" w:cstheme="minorHAnsi"/>
                <w:b/>
              </w:rPr>
            </w:pPr>
          </w:p>
        </w:tc>
        <w:tc>
          <w:tcPr>
            <w:tcW w:w="19902" w:type="dxa"/>
            <w:gridSpan w:val="8"/>
            <w:shd w:val="clear" w:color="auto" w:fill="DEEAF6" w:themeFill="accent5" w:themeFillTint="33"/>
          </w:tcPr>
          <w:p w14:paraId="0C394589" w14:textId="09DB5CEB" w:rsidR="001369BA" w:rsidRPr="00A17905" w:rsidRDefault="001369BA" w:rsidP="00F609B6">
            <w:pPr>
              <w:pStyle w:val="ListParagraph"/>
              <w:numPr>
                <w:ilvl w:val="0"/>
                <w:numId w:val="4"/>
              </w:numPr>
              <w:rPr>
                <w:rFonts w:ascii="Abadi" w:eastAsia="Quicksand" w:hAnsi="Abadi" w:cs="Quicksand"/>
              </w:rPr>
            </w:pPr>
            <w:r w:rsidRPr="00A17905">
              <w:rPr>
                <w:rFonts w:ascii="Abadi" w:eastAsia="Quicksand" w:hAnsi="Abadi" w:cs="Quicksand"/>
              </w:rPr>
              <w:t>the concept of selection in programming using the Scratch programme</w:t>
            </w:r>
          </w:p>
        </w:tc>
      </w:tr>
      <w:tr w:rsidR="001369BA" w:rsidRPr="00A17905" w14:paraId="67E86209" w14:textId="77777777" w:rsidTr="001369BA">
        <w:trPr>
          <w:gridAfter w:val="1"/>
          <w:wAfter w:w="11" w:type="dxa"/>
          <w:trHeight w:val="784"/>
        </w:trPr>
        <w:tc>
          <w:tcPr>
            <w:tcW w:w="2632" w:type="dxa"/>
            <w:shd w:val="clear" w:color="auto" w:fill="DEEAF6" w:themeFill="accent5" w:themeFillTint="33"/>
          </w:tcPr>
          <w:p w14:paraId="0359EC8D"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Calibri"/>
                <w:b/>
                <w:bCs/>
              </w:rPr>
              <w:t>Data /information</w:t>
            </w:r>
            <w:r w:rsidRPr="00A17905">
              <w:rPr>
                <w:rStyle w:val="eop"/>
                <w:rFonts w:ascii="Abadi" w:hAnsi="Abadi" w:cs="Calibri"/>
              </w:rPr>
              <w:t> </w:t>
            </w:r>
          </w:p>
          <w:p w14:paraId="2BD49FB0"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Segoe UI"/>
                <w:color w:val="000000"/>
              </w:rPr>
              <w:t>Spring 2</w:t>
            </w:r>
            <w:r w:rsidRPr="00A17905">
              <w:rPr>
                <w:rStyle w:val="eop"/>
                <w:rFonts w:ascii="Abadi" w:hAnsi="Abadi" w:cs="Segoe UI"/>
                <w:color w:val="000000"/>
              </w:rPr>
              <w:t> </w:t>
            </w:r>
          </w:p>
          <w:p w14:paraId="12313328" w14:textId="0853E1FE" w:rsidR="001369BA" w:rsidRPr="00A17905" w:rsidRDefault="001369BA" w:rsidP="0082274B">
            <w:pPr>
              <w:jc w:val="center"/>
              <w:rPr>
                <w:rFonts w:ascii="Abadi" w:hAnsi="Abadi" w:cstheme="minorHAnsi"/>
                <w:b/>
              </w:rPr>
            </w:pPr>
          </w:p>
        </w:tc>
        <w:tc>
          <w:tcPr>
            <w:tcW w:w="19902" w:type="dxa"/>
            <w:gridSpan w:val="8"/>
            <w:shd w:val="clear" w:color="auto" w:fill="DEEAF6" w:themeFill="accent5" w:themeFillTint="33"/>
          </w:tcPr>
          <w:p w14:paraId="61190975" w14:textId="1BC15451" w:rsidR="001369BA" w:rsidRPr="00A17905" w:rsidRDefault="001369BA" w:rsidP="00F609B6">
            <w:pPr>
              <w:pStyle w:val="ListParagraph"/>
              <w:numPr>
                <w:ilvl w:val="0"/>
                <w:numId w:val="4"/>
              </w:numPr>
              <w:rPr>
                <w:rFonts w:ascii="Abadi" w:eastAsia="Quicksand" w:hAnsi="Abadi" w:cs="Quicksand"/>
              </w:rPr>
            </w:pPr>
            <w:r w:rsidRPr="00A17905">
              <w:rPr>
                <w:rFonts w:ascii="Abadi" w:eastAsia="Quicksand" w:hAnsi="Abadi" w:cs="Quicksand"/>
              </w:rPr>
              <w:t xml:space="preserve">Storing the commands and the effect on language on the outcome of your commands. </w:t>
            </w:r>
          </w:p>
        </w:tc>
      </w:tr>
      <w:tr w:rsidR="001369BA" w:rsidRPr="00A17905" w14:paraId="0EC363BC" w14:textId="77777777" w:rsidTr="001369BA">
        <w:trPr>
          <w:gridAfter w:val="1"/>
          <w:wAfter w:w="11" w:type="dxa"/>
          <w:trHeight w:val="784"/>
        </w:trPr>
        <w:tc>
          <w:tcPr>
            <w:tcW w:w="2632" w:type="dxa"/>
            <w:shd w:val="clear" w:color="auto" w:fill="DEEAF6" w:themeFill="accent5" w:themeFillTint="33"/>
          </w:tcPr>
          <w:p w14:paraId="4CEDAB1D"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Calibri"/>
                <w:b/>
                <w:bCs/>
              </w:rPr>
              <w:t> Creating media</w:t>
            </w:r>
            <w:r w:rsidRPr="00A17905">
              <w:rPr>
                <w:rStyle w:val="eop"/>
                <w:rFonts w:ascii="Abadi" w:hAnsi="Abadi" w:cs="Calibri"/>
              </w:rPr>
              <w:t> </w:t>
            </w:r>
          </w:p>
          <w:p w14:paraId="54CA533F"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Segoe UI"/>
                <w:color w:val="000000"/>
              </w:rPr>
              <w:t>Summer 1</w:t>
            </w:r>
            <w:r w:rsidRPr="00A17905">
              <w:rPr>
                <w:rStyle w:val="eop"/>
                <w:rFonts w:ascii="Abadi" w:hAnsi="Abadi" w:cs="Segoe UI"/>
                <w:color w:val="000000"/>
              </w:rPr>
              <w:t> </w:t>
            </w:r>
          </w:p>
          <w:p w14:paraId="3411F2A0" w14:textId="77777777" w:rsidR="001369BA" w:rsidRPr="00A17905" w:rsidRDefault="001369BA"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2F95C42F" w14:textId="4DEA1888" w:rsidR="001369BA" w:rsidRPr="00A17905" w:rsidRDefault="001369BA" w:rsidP="00F609B6">
            <w:pPr>
              <w:pStyle w:val="ListParagraph"/>
              <w:numPr>
                <w:ilvl w:val="0"/>
                <w:numId w:val="4"/>
              </w:numPr>
              <w:rPr>
                <w:rFonts w:ascii="Abadi" w:eastAsia="Quicksand" w:hAnsi="Abadi" w:cs="Quicksand"/>
              </w:rPr>
            </w:pPr>
            <w:r w:rsidRPr="00A17905">
              <w:rPr>
                <w:rFonts w:ascii="Abadi" w:eastAsia="Quicksand" w:hAnsi="Abadi" w:cs="Quicksand"/>
              </w:rPr>
              <w:t>Your own designs of Scratch</w:t>
            </w:r>
          </w:p>
        </w:tc>
      </w:tr>
      <w:tr w:rsidR="001369BA" w:rsidRPr="00A17905" w14:paraId="2268B87B" w14:textId="77777777" w:rsidTr="001369BA">
        <w:trPr>
          <w:gridAfter w:val="1"/>
          <w:wAfter w:w="11" w:type="dxa"/>
          <w:trHeight w:val="784"/>
        </w:trPr>
        <w:tc>
          <w:tcPr>
            <w:tcW w:w="2632" w:type="dxa"/>
            <w:shd w:val="clear" w:color="auto" w:fill="DEEAF6" w:themeFill="accent5" w:themeFillTint="33"/>
          </w:tcPr>
          <w:p w14:paraId="1455A4A0"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Calibri"/>
                <w:b/>
                <w:bCs/>
              </w:rPr>
              <w:t>Programming B</w:t>
            </w:r>
            <w:r w:rsidRPr="00A17905">
              <w:rPr>
                <w:rStyle w:val="eop"/>
                <w:rFonts w:ascii="Abadi" w:hAnsi="Abadi" w:cs="Calibri"/>
              </w:rPr>
              <w:t> </w:t>
            </w:r>
          </w:p>
          <w:p w14:paraId="34994F04" w14:textId="77777777" w:rsidR="001369BA" w:rsidRPr="00A17905" w:rsidRDefault="001369BA" w:rsidP="0082274B">
            <w:pPr>
              <w:pStyle w:val="paragraph"/>
              <w:spacing w:before="0" w:beforeAutospacing="0" w:after="0" w:afterAutospacing="0"/>
              <w:jc w:val="center"/>
              <w:textAlignment w:val="baseline"/>
              <w:rPr>
                <w:rFonts w:ascii="Abadi" w:hAnsi="Abadi" w:cs="Segoe UI"/>
              </w:rPr>
            </w:pPr>
            <w:r w:rsidRPr="00A17905">
              <w:rPr>
                <w:rStyle w:val="normaltextrun"/>
                <w:rFonts w:ascii="Abadi" w:eastAsia="Roboto" w:hAnsi="Abadi" w:cs="Segoe UI"/>
                <w:color w:val="000000"/>
              </w:rPr>
              <w:t>Summer 2</w:t>
            </w:r>
            <w:r w:rsidRPr="00A17905">
              <w:rPr>
                <w:rStyle w:val="eop"/>
                <w:rFonts w:ascii="Abadi" w:hAnsi="Abadi" w:cs="Segoe UI"/>
                <w:color w:val="000000"/>
              </w:rPr>
              <w:t> </w:t>
            </w:r>
          </w:p>
          <w:p w14:paraId="68DE51ED" w14:textId="77777777" w:rsidR="001369BA" w:rsidRPr="00A17905" w:rsidRDefault="001369BA"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33F9E011" w14:textId="33E68A06" w:rsidR="001369BA" w:rsidRPr="00A17905" w:rsidRDefault="001369BA" w:rsidP="00F609B6">
            <w:pPr>
              <w:pStyle w:val="ListParagraph"/>
              <w:numPr>
                <w:ilvl w:val="0"/>
                <w:numId w:val="4"/>
              </w:numPr>
              <w:rPr>
                <w:rFonts w:ascii="Abadi" w:eastAsia="Quicksand" w:hAnsi="Abadi" w:cs="Quicksand"/>
              </w:rPr>
            </w:pPr>
            <w:r w:rsidRPr="00A17905">
              <w:rPr>
                <w:rFonts w:ascii="Abadi" w:eastAsia="Quicksand" w:hAnsi="Abadi" w:cs="Quicksand"/>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4E484" w14:textId="77777777" w:rsidR="004C4E9A" w:rsidRDefault="004C4E9A" w:rsidP="006312C2">
      <w:r>
        <w:separator/>
      </w:r>
    </w:p>
  </w:endnote>
  <w:endnote w:type="continuationSeparator" w:id="0">
    <w:p w14:paraId="468050B6" w14:textId="77777777" w:rsidR="004C4E9A" w:rsidRDefault="004C4E9A" w:rsidP="006312C2">
      <w:r>
        <w:continuationSeparator/>
      </w:r>
    </w:p>
  </w:endnote>
  <w:endnote w:type="continuationNotice" w:id="1">
    <w:p w14:paraId="1B27BFAF" w14:textId="77777777" w:rsidR="00FF69CD" w:rsidRDefault="00FF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0B10D" w14:textId="77777777" w:rsidR="004C4E9A" w:rsidRDefault="004C4E9A" w:rsidP="006312C2">
      <w:r>
        <w:separator/>
      </w:r>
    </w:p>
  </w:footnote>
  <w:footnote w:type="continuationSeparator" w:id="0">
    <w:p w14:paraId="1FACE09B" w14:textId="77777777" w:rsidR="004C4E9A" w:rsidRDefault="004C4E9A" w:rsidP="006312C2">
      <w:r>
        <w:continuationSeparator/>
      </w:r>
    </w:p>
  </w:footnote>
  <w:footnote w:type="continuationNotice" w:id="1">
    <w:p w14:paraId="0CE99EBF" w14:textId="77777777" w:rsidR="00FF69CD" w:rsidRDefault="00FF6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4BB"/>
    <w:multiLevelType w:val="multilevel"/>
    <w:tmpl w:val="A790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463E6"/>
    <w:multiLevelType w:val="multilevel"/>
    <w:tmpl w:val="5A865E24"/>
    <w:lvl w:ilvl="0">
      <w:start w:val="1"/>
      <w:numFmt w:val="bullet"/>
      <w:lvlText w:val="●"/>
      <w:lvlJc w:val="left"/>
      <w:pPr>
        <w:ind w:left="360" w:hanging="360"/>
      </w:pPr>
      <w:rPr>
        <w:color w:val="5B5BA5"/>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0636120"/>
    <w:multiLevelType w:val="hybridMultilevel"/>
    <w:tmpl w:val="64BC2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B316F"/>
    <w:multiLevelType w:val="multilevel"/>
    <w:tmpl w:val="53D8F4C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A049BB"/>
    <w:multiLevelType w:val="multilevel"/>
    <w:tmpl w:val="BFDE37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8827EA"/>
    <w:multiLevelType w:val="multilevel"/>
    <w:tmpl w:val="CE284E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094C94"/>
    <w:multiLevelType w:val="hybridMultilevel"/>
    <w:tmpl w:val="3894E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167121"/>
    <w:multiLevelType w:val="multilevel"/>
    <w:tmpl w:val="AF2471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580D60"/>
    <w:multiLevelType w:val="multilevel"/>
    <w:tmpl w:val="8EDAD8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5A1B97"/>
    <w:multiLevelType w:val="multilevel"/>
    <w:tmpl w:val="2F96156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3225B"/>
    <w:multiLevelType w:val="multilevel"/>
    <w:tmpl w:val="466641B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E459DA"/>
    <w:multiLevelType w:val="multilevel"/>
    <w:tmpl w:val="AB90619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140BB3"/>
    <w:multiLevelType w:val="multilevel"/>
    <w:tmpl w:val="21B0DE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D90827"/>
    <w:multiLevelType w:val="multilevel"/>
    <w:tmpl w:val="D24C5A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9656B4"/>
    <w:multiLevelType w:val="multilevel"/>
    <w:tmpl w:val="2222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5E5580"/>
    <w:multiLevelType w:val="multilevel"/>
    <w:tmpl w:val="95C2BE58"/>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6F79AE"/>
    <w:multiLevelType w:val="multilevel"/>
    <w:tmpl w:val="944A66A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776266"/>
    <w:multiLevelType w:val="multilevel"/>
    <w:tmpl w:val="833052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3476F1"/>
    <w:multiLevelType w:val="multilevel"/>
    <w:tmpl w:val="BCA230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DD3967"/>
    <w:multiLevelType w:val="multilevel"/>
    <w:tmpl w:val="AC28E9F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802DC3"/>
    <w:multiLevelType w:val="multilevel"/>
    <w:tmpl w:val="99A602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233862"/>
    <w:multiLevelType w:val="multilevel"/>
    <w:tmpl w:val="A934B7D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4423CA"/>
    <w:multiLevelType w:val="multilevel"/>
    <w:tmpl w:val="8D58F4B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5A6A83"/>
    <w:multiLevelType w:val="multilevel"/>
    <w:tmpl w:val="E7B841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5A1BD4"/>
    <w:multiLevelType w:val="multilevel"/>
    <w:tmpl w:val="92F43E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450A31"/>
    <w:multiLevelType w:val="hybridMultilevel"/>
    <w:tmpl w:val="4F668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6F092A"/>
    <w:multiLevelType w:val="multilevel"/>
    <w:tmpl w:val="82F8DC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27"/>
  </w:num>
  <w:num w:numId="2" w16cid:durableId="1186598762">
    <w:abstractNumId w:val="21"/>
  </w:num>
  <w:num w:numId="3" w16cid:durableId="62533727">
    <w:abstractNumId w:val="28"/>
  </w:num>
  <w:num w:numId="4" w16cid:durableId="1574663116">
    <w:abstractNumId w:val="10"/>
  </w:num>
  <w:num w:numId="5" w16cid:durableId="496847635">
    <w:abstractNumId w:val="0"/>
  </w:num>
  <w:num w:numId="6" w16cid:durableId="1693337634">
    <w:abstractNumId w:val="26"/>
  </w:num>
  <w:num w:numId="7" w16cid:durableId="1730223962">
    <w:abstractNumId w:val="16"/>
  </w:num>
  <w:num w:numId="8" w16cid:durableId="1842161904">
    <w:abstractNumId w:val="18"/>
  </w:num>
  <w:num w:numId="9" w16cid:durableId="1336956844">
    <w:abstractNumId w:val="19"/>
  </w:num>
  <w:num w:numId="10" w16cid:durableId="555891361">
    <w:abstractNumId w:val="25"/>
  </w:num>
  <w:num w:numId="11" w16cid:durableId="39671979">
    <w:abstractNumId w:val="13"/>
  </w:num>
  <w:num w:numId="12" w16cid:durableId="1171094041">
    <w:abstractNumId w:val="8"/>
  </w:num>
  <w:num w:numId="13" w16cid:durableId="1618373107">
    <w:abstractNumId w:val="15"/>
  </w:num>
  <w:num w:numId="14" w16cid:durableId="59211184">
    <w:abstractNumId w:val="2"/>
  </w:num>
  <w:num w:numId="15" w16cid:durableId="1417942514">
    <w:abstractNumId w:val="6"/>
  </w:num>
  <w:num w:numId="16" w16cid:durableId="769736897">
    <w:abstractNumId w:val="14"/>
  </w:num>
  <w:num w:numId="17" w16cid:durableId="635069966">
    <w:abstractNumId w:val="24"/>
  </w:num>
  <w:num w:numId="18" w16cid:durableId="1972325391">
    <w:abstractNumId w:val="29"/>
  </w:num>
  <w:num w:numId="19" w16cid:durableId="839927346">
    <w:abstractNumId w:val="23"/>
  </w:num>
  <w:num w:numId="20" w16cid:durableId="831487551">
    <w:abstractNumId w:val="5"/>
  </w:num>
  <w:num w:numId="21" w16cid:durableId="2028483246">
    <w:abstractNumId w:val="9"/>
  </w:num>
  <w:num w:numId="22" w16cid:durableId="1410615655">
    <w:abstractNumId w:val="1"/>
  </w:num>
  <w:num w:numId="23" w16cid:durableId="1511413360">
    <w:abstractNumId w:val="3"/>
  </w:num>
  <w:num w:numId="24" w16cid:durableId="1827435177">
    <w:abstractNumId w:val="11"/>
  </w:num>
  <w:num w:numId="25" w16cid:durableId="1192497245">
    <w:abstractNumId w:val="4"/>
  </w:num>
  <w:num w:numId="26" w16cid:durableId="2102094773">
    <w:abstractNumId w:val="12"/>
  </w:num>
  <w:num w:numId="27" w16cid:durableId="2019113106">
    <w:abstractNumId w:val="20"/>
  </w:num>
  <w:num w:numId="28" w16cid:durableId="1074282197">
    <w:abstractNumId w:val="22"/>
  </w:num>
  <w:num w:numId="29" w16cid:durableId="1199586461">
    <w:abstractNumId w:val="7"/>
  </w:num>
  <w:num w:numId="30" w16cid:durableId="213413020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0537E"/>
    <w:rsid w:val="00021F38"/>
    <w:rsid w:val="00054490"/>
    <w:rsid w:val="00062D26"/>
    <w:rsid w:val="00064C19"/>
    <w:rsid w:val="00067A43"/>
    <w:rsid w:val="000A039D"/>
    <w:rsid w:val="000B0022"/>
    <w:rsid w:val="000B55B5"/>
    <w:rsid w:val="000B71AD"/>
    <w:rsid w:val="000C05B6"/>
    <w:rsid w:val="000E78F6"/>
    <w:rsid w:val="000F4BA8"/>
    <w:rsid w:val="000F6E32"/>
    <w:rsid w:val="000F7AAC"/>
    <w:rsid w:val="00101378"/>
    <w:rsid w:val="00102049"/>
    <w:rsid w:val="00126FA5"/>
    <w:rsid w:val="001369BA"/>
    <w:rsid w:val="001434C8"/>
    <w:rsid w:val="00144720"/>
    <w:rsid w:val="001620F7"/>
    <w:rsid w:val="00163EE8"/>
    <w:rsid w:val="00165FF2"/>
    <w:rsid w:val="00166F7B"/>
    <w:rsid w:val="00180200"/>
    <w:rsid w:val="0018433F"/>
    <w:rsid w:val="00185039"/>
    <w:rsid w:val="001A5AA3"/>
    <w:rsid w:val="001A5D44"/>
    <w:rsid w:val="001B21CA"/>
    <w:rsid w:val="001C0BB8"/>
    <w:rsid w:val="001F3EA0"/>
    <w:rsid w:val="001F74C6"/>
    <w:rsid w:val="0021591D"/>
    <w:rsid w:val="00230650"/>
    <w:rsid w:val="00231E5D"/>
    <w:rsid w:val="002364BC"/>
    <w:rsid w:val="00247F9A"/>
    <w:rsid w:val="0025212F"/>
    <w:rsid w:val="00267D0B"/>
    <w:rsid w:val="002824E6"/>
    <w:rsid w:val="00296816"/>
    <w:rsid w:val="002A5011"/>
    <w:rsid w:val="002B0E22"/>
    <w:rsid w:val="002C5F93"/>
    <w:rsid w:val="002C6733"/>
    <w:rsid w:val="002D10FB"/>
    <w:rsid w:val="002D35F9"/>
    <w:rsid w:val="002E54F7"/>
    <w:rsid w:val="002E5788"/>
    <w:rsid w:val="002F1DFC"/>
    <w:rsid w:val="002F21F9"/>
    <w:rsid w:val="00305357"/>
    <w:rsid w:val="0033476E"/>
    <w:rsid w:val="00337C6A"/>
    <w:rsid w:val="00342307"/>
    <w:rsid w:val="00357EC8"/>
    <w:rsid w:val="00362943"/>
    <w:rsid w:val="00363ACA"/>
    <w:rsid w:val="003664AD"/>
    <w:rsid w:val="003A60F7"/>
    <w:rsid w:val="003A681D"/>
    <w:rsid w:val="003B258F"/>
    <w:rsid w:val="003C093F"/>
    <w:rsid w:val="003C4D09"/>
    <w:rsid w:val="003D22B7"/>
    <w:rsid w:val="003D2AB7"/>
    <w:rsid w:val="003F37AC"/>
    <w:rsid w:val="00430AA2"/>
    <w:rsid w:val="004549B0"/>
    <w:rsid w:val="00461521"/>
    <w:rsid w:val="004A60C4"/>
    <w:rsid w:val="004A6C82"/>
    <w:rsid w:val="004B12FE"/>
    <w:rsid w:val="004C436C"/>
    <w:rsid w:val="004C4E9A"/>
    <w:rsid w:val="004D5456"/>
    <w:rsid w:val="004D6DBC"/>
    <w:rsid w:val="004E4859"/>
    <w:rsid w:val="004E5593"/>
    <w:rsid w:val="004F469B"/>
    <w:rsid w:val="004F51D3"/>
    <w:rsid w:val="004F78E9"/>
    <w:rsid w:val="00501925"/>
    <w:rsid w:val="00504669"/>
    <w:rsid w:val="005066E1"/>
    <w:rsid w:val="00525AE8"/>
    <w:rsid w:val="005268A4"/>
    <w:rsid w:val="00526EC3"/>
    <w:rsid w:val="005457F9"/>
    <w:rsid w:val="00560601"/>
    <w:rsid w:val="0056797E"/>
    <w:rsid w:val="005727E7"/>
    <w:rsid w:val="005728FD"/>
    <w:rsid w:val="005740BD"/>
    <w:rsid w:val="005751B6"/>
    <w:rsid w:val="00576BEC"/>
    <w:rsid w:val="005770C9"/>
    <w:rsid w:val="00590228"/>
    <w:rsid w:val="005907D8"/>
    <w:rsid w:val="00595DB7"/>
    <w:rsid w:val="00596EEA"/>
    <w:rsid w:val="005A7D93"/>
    <w:rsid w:val="005B4BC9"/>
    <w:rsid w:val="005D01ED"/>
    <w:rsid w:val="005D437A"/>
    <w:rsid w:val="005E4AC7"/>
    <w:rsid w:val="005E4F7B"/>
    <w:rsid w:val="005F2609"/>
    <w:rsid w:val="00627D2D"/>
    <w:rsid w:val="006312C2"/>
    <w:rsid w:val="006347AE"/>
    <w:rsid w:val="0065024D"/>
    <w:rsid w:val="00661746"/>
    <w:rsid w:val="006647B9"/>
    <w:rsid w:val="00665EDA"/>
    <w:rsid w:val="00675B4F"/>
    <w:rsid w:val="00694330"/>
    <w:rsid w:val="006C735F"/>
    <w:rsid w:val="006D103B"/>
    <w:rsid w:val="006E00E6"/>
    <w:rsid w:val="007248AC"/>
    <w:rsid w:val="00731F43"/>
    <w:rsid w:val="00733894"/>
    <w:rsid w:val="007348B6"/>
    <w:rsid w:val="0073626F"/>
    <w:rsid w:val="00745A6D"/>
    <w:rsid w:val="00755653"/>
    <w:rsid w:val="007579FF"/>
    <w:rsid w:val="00757BD7"/>
    <w:rsid w:val="00762DD5"/>
    <w:rsid w:val="00783A5F"/>
    <w:rsid w:val="007957A0"/>
    <w:rsid w:val="007A5920"/>
    <w:rsid w:val="007A5A70"/>
    <w:rsid w:val="007A6F30"/>
    <w:rsid w:val="007B3319"/>
    <w:rsid w:val="007C1979"/>
    <w:rsid w:val="007C1D9A"/>
    <w:rsid w:val="007C3693"/>
    <w:rsid w:val="007C444C"/>
    <w:rsid w:val="007C5A42"/>
    <w:rsid w:val="007E47A7"/>
    <w:rsid w:val="007E6C1A"/>
    <w:rsid w:val="007F4AF2"/>
    <w:rsid w:val="008025F9"/>
    <w:rsid w:val="008077CB"/>
    <w:rsid w:val="00812345"/>
    <w:rsid w:val="00816101"/>
    <w:rsid w:val="0082274B"/>
    <w:rsid w:val="00826A6B"/>
    <w:rsid w:val="008278A0"/>
    <w:rsid w:val="00830206"/>
    <w:rsid w:val="008303B8"/>
    <w:rsid w:val="00835273"/>
    <w:rsid w:val="00846C67"/>
    <w:rsid w:val="00864686"/>
    <w:rsid w:val="0086758B"/>
    <w:rsid w:val="00875AD0"/>
    <w:rsid w:val="00886799"/>
    <w:rsid w:val="00887CEE"/>
    <w:rsid w:val="008A3F17"/>
    <w:rsid w:val="008B1524"/>
    <w:rsid w:val="008B2891"/>
    <w:rsid w:val="008E0165"/>
    <w:rsid w:val="008E422D"/>
    <w:rsid w:val="008E55A4"/>
    <w:rsid w:val="008F1958"/>
    <w:rsid w:val="00906D74"/>
    <w:rsid w:val="00911C6C"/>
    <w:rsid w:val="00914C57"/>
    <w:rsid w:val="0091608D"/>
    <w:rsid w:val="00926F05"/>
    <w:rsid w:val="00927FD7"/>
    <w:rsid w:val="00933986"/>
    <w:rsid w:val="00935417"/>
    <w:rsid w:val="009355D3"/>
    <w:rsid w:val="00954393"/>
    <w:rsid w:val="009628A3"/>
    <w:rsid w:val="0096677D"/>
    <w:rsid w:val="009757B8"/>
    <w:rsid w:val="00976482"/>
    <w:rsid w:val="00995916"/>
    <w:rsid w:val="009960E0"/>
    <w:rsid w:val="009A2C3A"/>
    <w:rsid w:val="009A6EF4"/>
    <w:rsid w:val="009C57E3"/>
    <w:rsid w:val="009F7383"/>
    <w:rsid w:val="00A17905"/>
    <w:rsid w:val="00A276CF"/>
    <w:rsid w:val="00A3757D"/>
    <w:rsid w:val="00A40292"/>
    <w:rsid w:val="00A44E36"/>
    <w:rsid w:val="00A467AE"/>
    <w:rsid w:val="00A51D31"/>
    <w:rsid w:val="00A555BB"/>
    <w:rsid w:val="00A60A26"/>
    <w:rsid w:val="00A71479"/>
    <w:rsid w:val="00A72B8F"/>
    <w:rsid w:val="00A77864"/>
    <w:rsid w:val="00A810FA"/>
    <w:rsid w:val="00A84AFB"/>
    <w:rsid w:val="00AA3940"/>
    <w:rsid w:val="00AD507D"/>
    <w:rsid w:val="00AF7EB9"/>
    <w:rsid w:val="00B13606"/>
    <w:rsid w:val="00B148A4"/>
    <w:rsid w:val="00B16E68"/>
    <w:rsid w:val="00B23E87"/>
    <w:rsid w:val="00B70B29"/>
    <w:rsid w:val="00B75493"/>
    <w:rsid w:val="00B75EF5"/>
    <w:rsid w:val="00B81DC9"/>
    <w:rsid w:val="00B854BE"/>
    <w:rsid w:val="00B93D8C"/>
    <w:rsid w:val="00B9787D"/>
    <w:rsid w:val="00BA449A"/>
    <w:rsid w:val="00BB7A0C"/>
    <w:rsid w:val="00BE606D"/>
    <w:rsid w:val="00BF3124"/>
    <w:rsid w:val="00C0298B"/>
    <w:rsid w:val="00C10DF8"/>
    <w:rsid w:val="00C326C3"/>
    <w:rsid w:val="00C370D6"/>
    <w:rsid w:val="00C44AA1"/>
    <w:rsid w:val="00C45C68"/>
    <w:rsid w:val="00C5219E"/>
    <w:rsid w:val="00C64FE9"/>
    <w:rsid w:val="00C752BA"/>
    <w:rsid w:val="00C90BF9"/>
    <w:rsid w:val="00C9305D"/>
    <w:rsid w:val="00CA5A7A"/>
    <w:rsid w:val="00CA6033"/>
    <w:rsid w:val="00CA6871"/>
    <w:rsid w:val="00CD13B6"/>
    <w:rsid w:val="00CD62EF"/>
    <w:rsid w:val="00CE0216"/>
    <w:rsid w:val="00CF6343"/>
    <w:rsid w:val="00D17652"/>
    <w:rsid w:val="00D17653"/>
    <w:rsid w:val="00D25099"/>
    <w:rsid w:val="00D4271E"/>
    <w:rsid w:val="00D51453"/>
    <w:rsid w:val="00D739C4"/>
    <w:rsid w:val="00D91C2A"/>
    <w:rsid w:val="00D97AFC"/>
    <w:rsid w:val="00DC3A5C"/>
    <w:rsid w:val="00DC4FBE"/>
    <w:rsid w:val="00DD06B8"/>
    <w:rsid w:val="00DD1DE4"/>
    <w:rsid w:val="00DD7BA5"/>
    <w:rsid w:val="00DE3A7E"/>
    <w:rsid w:val="00DE5A59"/>
    <w:rsid w:val="00DF3A0B"/>
    <w:rsid w:val="00DF7E8A"/>
    <w:rsid w:val="00E02A9B"/>
    <w:rsid w:val="00E2223C"/>
    <w:rsid w:val="00E255C0"/>
    <w:rsid w:val="00E3679F"/>
    <w:rsid w:val="00E37647"/>
    <w:rsid w:val="00E37ABA"/>
    <w:rsid w:val="00E409A0"/>
    <w:rsid w:val="00E464FD"/>
    <w:rsid w:val="00E51ED8"/>
    <w:rsid w:val="00E62E8E"/>
    <w:rsid w:val="00E67E8A"/>
    <w:rsid w:val="00E714F4"/>
    <w:rsid w:val="00E728B0"/>
    <w:rsid w:val="00E95C2F"/>
    <w:rsid w:val="00EA0242"/>
    <w:rsid w:val="00EB5394"/>
    <w:rsid w:val="00ED2642"/>
    <w:rsid w:val="00EE13A8"/>
    <w:rsid w:val="00F036CF"/>
    <w:rsid w:val="00F12493"/>
    <w:rsid w:val="00F15022"/>
    <w:rsid w:val="00F3196F"/>
    <w:rsid w:val="00F41467"/>
    <w:rsid w:val="00F532AC"/>
    <w:rsid w:val="00F57575"/>
    <w:rsid w:val="00F609B6"/>
    <w:rsid w:val="00F673EC"/>
    <w:rsid w:val="00F715B5"/>
    <w:rsid w:val="00F752E0"/>
    <w:rsid w:val="00F77CD9"/>
    <w:rsid w:val="00F8109F"/>
    <w:rsid w:val="00FB3D22"/>
    <w:rsid w:val="00FB7D0F"/>
    <w:rsid w:val="00FF1B80"/>
    <w:rsid w:val="00FF4E4B"/>
    <w:rsid w:val="00FF69CD"/>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5024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E4A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C5F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Heading1Char">
    <w:name w:val="Heading 1 Char"/>
    <w:basedOn w:val="DefaultParagraphFont"/>
    <w:link w:val="Heading1"/>
    <w:uiPriority w:val="9"/>
    <w:rsid w:val="0065024D"/>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2C5F93"/>
    <w:rPr>
      <w:rFonts w:asciiTheme="majorHAnsi" w:eastAsiaTheme="majorEastAsia" w:hAnsiTheme="majorHAnsi" w:cstheme="majorBidi"/>
      <w:i/>
      <w:iCs/>
      <w:color w:val="2F5496" w:themeColor="accent1" w:themeShade="BF"/>
      <w:sz w:val="24"/>
      <w:szCs w:val="24"/>
      <w:lang w:eastAsia="en-GB"/>
    </w:rPr>
  </w:style>
  <w:style w:type="character" w:customStyle="1" w:styleId="Heading3Char">
    <w:name w:val="Heading 3 Char"/>
    <w:basedOn w:val="DefaultParagraphFont"/>
    <w:link w:val="Heading3"/>
    <w:uiPriority w:val="9"/>
    <w:semiHidden/>
    <w:rsid w:val="005E4AC7"/>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118686786">
      <w:bodyDiv w:val="1"/>
      <w:marLeft w:val="0"/>
      <w:marRight w:val="0"/>
      <w:marTop w:val="0"/>
      <w:marBottom w:val="0"/>
      <w:divBdr>
        <w:top w:val="none" w:sz="0" w:space="0" w:color="auto"/>
        <w:left w:val="none" w:sz="0" w:space="0" w:color="auto"/>
        <w:bottom w:val="none" w:sz="0" w:space="0" w:color="auto"/>
        <w:right w:val="none" w:sz="0" w:space="0" w:color="auto"/>
      </w:divBdr>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18432496">
      <w:bodyDiv w:val="1"/>
      <w:marLeft w:val="0"/>
      <w:marRight w:val="0"/>
      <w:marTop w:val="0"/>
      <w:marBottom w:val="0"/>
      <w:divBdr>
        <w:top w:val="none" w:sz="0" w:space="0" w:color="auto"/>
        <w:left w:val="none" w:sz="0" w:space="0" w:color="auto"/>
        <w:bottom w:val="none" w:sz="0" w:space="0" w:color="auto"/>
        <w:right w:val="none" w:sz="0" w:space="0" w:color="auto"/>
      </w:divBdr>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national-curriculum-in-england-computing-programmes-of-study/national-curriculum-in-england-computing-programmes-of-stud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B721EB87-9B7F-4B2A-B046-3EE81692C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5</cp:revision>
  <cp:lastPrinted>2021-11-23T15:59:00Z</cp:lastPrinted>
  <dcterms:created xsi:type="dcterms:W3CDTF">2024-05-07T15:32:00Z</dcterms:created>
  <dcterms:modified xsi:type="dcterms:W3CDTF">2024-06-05T08:22:00Z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