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A3DA8DD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4B355F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578A9285" w:rsidR="00342307" w:rsidRPr="00603B45" w:rsidRDefault="00DF3A0B" w:rsidP="009610A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610AF" w:rsidRPr="009610A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</w:t>
            </w:r>
            <w:r w:rsidR="009610A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- </w:t>
            </w:r>
            <w:r w:rsidR="009610AF" w:rsidRPr="009610A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Working Together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628AF2B3" w14:textId="1ECCADD8" w:rsidR="002B1DB2" w:rsidRPr="00386C2D" w:rsidRDefault="002434DC" w:rsidP="004B355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6E581C" w:rsidRPr="006E581C">
              <w:rPr>
                <w:rFonts w:ascii="Verdana" w:eastAsia="Quicksand" w:hAnsi="Verdana" w:cs="Quicksand"/>
              </w:rPr>
              <w:t>To be able to identify skills they need to and would like to develop.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ACFB7F2" w14:textId="20192307" w:rsidR="00C160A3" w:rsidRPr="00386C2D" w:rsidRDefault="002434DC" w:rsidP="004864F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6E581C" w:rsidRPr="006E581C">
              <w:rPr>
                <w:rFonts w:ascii="Verdana" w:hAnsi="Verdana"/>
              </w:rPr>
              <w:t>To be able to understand and practise some skills of a good communicator, including effective confident expression of opinions and questioning skills. (RR)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50E230BC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8D096D" w:rsidRPr="008D096D">
              <w:rPr>
                <w:rFonts w:ascii="Verdana" w:hAnsi="Verdana"/>
              </w:rPr>
              <w:t>To be able to know how different people can contribute in different ways to a group task.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5E7FA430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D096D" w:rsidRPr="008D096D">
              <w:rPr>
                <w:rFonts w:ascii="Verdana" w:eastAsia="Quicksand" w:hAnsi="Verdana" w:cs="Quicksand"/>
                <w:color w:val="7030A0"/>
                <w:u w:val="single"/>
              </w:rPr>
              <w:t>Financial Capability</w:t>
            </w:r>
            <w:r w:rsidR="008D096D" w:rsidRPr="008D096D">
              <w:rPr>
                <w:rFonts w:ascii="Verdana" w:eastAsia="Quicksand" w:hAnsi="Verdana" w:cs="Quicksand"/>
                <w:color w:val="7030A0"/>
              </w:rPr>
              <w:t xml:space="preserve"> - </w:t>
            </w:r>
            <w:r w:rsidR="008D096D" w:rsidRPr="008D096D">
              <w:rPr>
                <w:rFonts w:ascii="Verdana" w:eastAsia="Quicksand" w:hAnsi="Verdana" w:cs="Quicksand"/>
                <w:color w:val="7030A0"/>
              </w:rPr>
              <w:t>To know that there are different ways to gain money, including paid work, and different ways to keep it safe.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8D505A" w14:textId="22D80254" w:rsidR="00903570" w:rsidRP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 xml:space="preserve">– </w:t>
            </w:r>
            <w:proofErr w:type="spellStart"/>
            <w:r w:rsidR="009610AF" w:rsidRPr="009610AF">
              <w:rPr>
                <w:rFonts w:ascii="Verdana" w:eastAsia="Quicksand" w:hAnsi="Verdana" w:cs="Quicksand"/>
                <w:color w:val="FF0000"/>
              </w:rPr>
              <w:t>Aalfred</w:t>
            </w:r>
            <w:proofErr w:type="spellEnd"/>
            <w:r w:rsidR="009610AF" w:rsidRPr="009610AF">
              <w:rPr>
                <w:rFonts w:ascii="Verdana" w:eastAsia="Quicksand" w:hAnsi="Verdana" w:cs="Quicksand"/>
                <w:color w:val="FF0000"/>
              </w:rPr>
              <w:t xml:space="preserve"> and Aalbert (Citizenship)</w:t>
            </w:r>
            <w:r w:rsidR="006E581C">
              <w:rPr>
                <w:rFonts w:ascii="Verdana" w:eastAsia="Quicksand" w:hAnsi="Verdana" w:cs="Quicksand"/>
                <w:color w:val="FF0000"/>
              </w:rPr>
              <w:t xml:space="preserve"> – To find common ground</w:t>
            </w: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47E34239" w14:textId="77777777" w:rsid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Relationships Education:</w:t>
            </w:r>
          </w:p>
          <w:p w14:paraId="5BF3D351" w14:textId="77777777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</w:p>
          <w:p w14:paraId="74705028" w14:textId="77777777" w:rsidR="00D31984" w:rsidRPr="00D31984" w:rsidRDefault="00D31984" w:rsidP="00D31984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31984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01871FEF" w14:textId="431023FD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• the importance of respecting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D31984">
              <w:rPr>
                <w:rFonts w:ascii="Verdana" w:hAnsi="Verdana" w:cstheme="minorHAnsi"/>
              </w:rPr>
              <w:t>even when they are very different from them</w:t>
            </w:r>
            <w:r>
              <w:rPr>
                <w:rFonts w:ascii="Verdana" w:hAnsi="Verdana" w:cstheme="minorHAnsi"/>
              </w:rPr>
              <w:t xml:space="preserve"> </w:t>
            </w:r>
            <w:r w:rsidRPr="00D31984">
              <w:rPr>
                <w:rFonts w:ascii="Verdana" w:hAnsi="Verdana" w:cstheme="minorHAnsi"/>
              </w:rPr>
              <w:t>(for example, physically, in character, personality or backgrounds), or</w:t>
            </w:r>
            <w:r>
              <w:rPr>
                <w:rFonts w:ascii="Verdana" w:hAnsi="Verdana" w:cstheme="minorHAnsi"/>
              </w:rPr>
              <w:t xml:space="preserve"> </w:t>
            </w:r>
            <w:r w:rsidRPr="00D31984">
              <w:rPr>
                <w:rFonts w:ascii="Verdana" w:hAnsi="Verdana" w:cstheme="minorHAnsi"/>
              </w:rPr>
              <w:t>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D31984">
              <w:rPr>
                <w:rFonts w:ascii="Verdana" w:hAnsi="Verdana" w:cstheme="minorHAnsi"/>
              </w:rPr>
              <w:t>preferences or beliefs.</w:t>
            </w:r>
          </w:p>
          <w:p w14:paraId="440B9500" w14:textId="354DFB11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• practical steps they can take in a range of different contexts to</w:t>
            </w:r>
            <w:r>
              <w:rPr>
                <w:rFonts w:ascii="Verdana" w:hAnsi="Verdana" w:cstheme="minorHAnsi"/>
              </w:rPr>
              <w:t xml:space="preserve"> </w:t>
            </w:r>
            <w:r w:rsidRPr="00D31984">
              <w:rPr>
                <w:rFonts w:ascii="Verdana" w:hAnsi="Verdana" w:cstheme="minorHAnsi"/>
              </w:rPr>
              <w:t>improve or support respectful relationships.</w:t>
            </w:r>
          </w:p>
          <w:p w14:paraId="0B6002EF" w14:textId="77777777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• the conventions of courtesy and manners.</w:t>
            </w:r>
          </w:p>
          <w:p w14:paraId="7F7EE6DF" w14:textId="60FC799E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• the importance of self-respect and how this links to their own</w:t>
            </w:r>
            <w:r>
              <w:rPr>
                <w:rFonts w:ascii="Verdana" w:hAnsi="Verdana" w:cstheme="minorHAnsi"/>
              </w:rPr>
              <w:t xml:space="preserve"> h</w:t>
            </w:r>
            <w:r w:rsidRPr="00D31984">
              <w:rPr>
                <w:rFonts w:ascii="Verdana" w:hAnsi="Verdana" w:cstheme="minorHAnsi"/>
              </w:rPr>
              <w:t>appiness.</w:t>
            </w:r>
          </w:p>
          <w:p w14:paraId="426BEFC6" w14:textId="77777777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41DA5506" w14:textId="77777777" w:rsidR="00D31984" w:rsidRPr="00D31984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3A86ED32" w14:textId="77777777" w:rsidR="00824633" w:rsidRDefault="00D31984" w:rsidP="00D31984">
            <w:pPr>
              <w:spacing w:before="60"/>
              <w:rPr>
                <w:rFonts w:ascii="Verdana" w:hAnsi="Verdana" w:cstheme="minorHAnsi"/>
              </w:rPr>
            </w:pPr>
            <w:r w:rsidRPr="00D31984">
              <w:rPr>
                <w:rFonts w:ascii="Verdana" w:hAnsi="Verdana" w:cstheme="minorHAnsi"/>
              </w:rPr>
              <w:t>others, including those in positions of authority.</w:t>
            </w:r>
          </w:p>
          <w:p w14:paraId="00A866BD" w14:textId="6FFC95B4" w:rsidR="00D31984" w:rsidRPr="00386C2D" w:rsidRDefault="00D31984" w:rsidP="00D31984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69A732F1" w:rsidR="003C0B48" w:rsidRPr="00386C2D" w:rsidRDefault="00D31984" w:rsidP="004B355F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confidence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7E72B0C" w14:textId="77777777" w:rsidR="00B22F97" w:rsidRDefault="00B22F97" w:rsidP="007A4E8C">
            <w:pPr>
              <w:rPr>
                <w:rFonts w:ascii="Verdana" w:eastAsia="Quicksand" w:hAnsi="Verdana" w:cs="Quicksand"/>
              </w:rPr>
            </w:pPr>
          </w:p>
          <w:p w14:paraId="7BD309C1" w14:textId="0F919773" w:rsidR="00114248" w:rsidRDefault="00D31984" w:rsidP="007A4E8C">
            <w:pPr>
              <w:rPr>
                <w:rFonts w:ascii="Verdana" w:eastAsia="Quicksand" w:hAnsi="Verdana" w:cs="Quicksand"/>
              </w:rPr>
            </w:pPr>
            <w:r w:rsidRPr="00D31984">
              <w:rPr>
                <w:rFonts w:ascii="Verdana" w:eastAsia="Quicksand" w:hAnsi="Verdana" w:cs="Quicksand"/>
              </w:rPr>
              <w:t>a feeling of having little doubt about yourself and your abilities</w:t>
            </w:r>
            <w:r>
              <w:rPr>
                <w:rFonts w:ascii="Verdana" w:eastAsia="Quicksand" w:hAnsi="Verdana" w:cs="Quicksand"/>
              </w:rPr>
              <w:t xml:space="preserve"> – believing in yourself</w:t>
            </w:r>
          </w:p>
          <w:p w14:paraId="5F40FFA6" w14:textId="1B8DA697" w:rsidR="003F6387" w:rsidRPr="00386C2D" w:rsidRDefault="003F6387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5A320B8C" w:rsidR="002C6733" w:rsidRPr="00386C2D" w:rsidRDefault="00D31984" w:rsidP="001142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earn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095DB505" w:rsidR="00114248" w:rsidRPr="00386C2D" w:rsidRDefault="00ED0EDE" w:rsidP="001800E3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>to receive money as payment for work that you do, or to get something that you deserve because of your abilities or actions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1CFB0F4" w14:textId="0EE2A4D5" w:rsidR="00824633" w:rsidRDefault="00D31984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communicator</w:t>
            </w:r>
          </w:p>
          <w:p w14:paraId="3B205C4D" w14:textId="13EE235F" w:rsidR="00114248" w:rsidRPr="00386C2D" w:rsidRDefault="00114248" w:rsidP="004B355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381BAE8" w14:textId="62BB10E3" w:rsidR="00114248" w:rsidRPr="00386C2D" w:rsidRDefault="00D31984" w:rsidP="004B355F">
            <w:pPr>
              <w:rPr>
                <w:rFonts w:ascii="Verdana" w:eastAsia="Quicksand" w:hAnsi="Verdana" w:cs="Quicksand"/>
              </w:rPr>
            </w:pPr>
            <w:r w:rsidRPr="00D31984">
              <w:rPr>
                <w:rFonts w:ascii="Verdana" w:eastAsia="Quicksand" w:hAnsi="Verdana" w:cs="Quicksand"/>
              </w:rPr>
              <w:t xml:space="preserve">someone who </w:t>
            </w:r>
            <w:proofErr w:type="gramStart"/>
            <w:r w:rsidRPr="00D31984">
              <w:rPr>
                <w:rFonts w:ascii="Verdana" w:eastAsia="Quicksand" w:hAnsi="Verdana" w:cs="Quicksand"/>
              </w:rPr>
              <w:t>is able to</w:t>
            </w:r>
            <w:proofErr w:type="gramEnd"/>
            <w:r w:rsidRPr="00D31984">
              <w:rPr>
                <w:rFonts w:ascii="Verdana" w:eastAsia="Quicksand" w:hAnsi="Verdana" w:cs="Quicksand"/>
              </w:rPr>
              <w:t xml:space="preserve"> talk about their ideas and emotions in a way that other people understand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2F6D64B1" w:rsidR="002C6733" w:rsidRPr="00386C2D" w:rsidRDefault="00D31984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saving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2AA43CE" w14:textId="0A7BAC30" w:rsidR="002C6733" w:rsidRDefault="002C6733" w:rsidP="00BF3368">
            <w:pPr>
              <w:rPr>
                <w:rFonts w:ascii="Verdana" w:eastAsia="Quicksand" w:hAnsi="Verdana" w:cs="Quicksand"/>
              </w:rPr>
            </w:pPr>
          </w:p>
          <w:p w14:paraId="3558CAA4" w14:textId="77777777" w:rsidR="00114248" w:rsidRDefault="00ED0EDE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ED0EDE">
              <w:rPr>
                <w:rFonts w:ascii="Verdana" w:eastAsia="Quicksand" w:hAnsi="Verdana" w:cs="Quicksand"/>
              </w:rPr>
              <w:t>he money that one has saved, esp</w:t>
            </w:r>
            <w:r>
              <w:rPr>
                <w:rFonts w:ascii="Verdana" w:eastAsia="Quicksand" w:hAnsi="Verdana" w:cs="Quicksand"/>
              </w:rPr>
              <w:t>ecially</w:t>
            </w:r>
            <w:r w:rsidRPr="00ED0EDE">
              <w:rPr>
                <w:rFonts w:ascii="Verdana" w:eastAsia="Quicksand" w:hAnsi="Verdana" w:cs="Quicksand"/>
              </w:rPr>
              <w:t xml:space="preserve"> in a bank or a building society</w:t>
            </w:r>
          </w:p>
          <w:p w14:paraId="3A9FDFB1" w14:textId="4DF6A64C" w:rsidR="00ED0EDE" w:rsidRPr="00386C2D" w:rsidRDefault="00ED0EDE" w:rsidP="00BF336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000BB80" w14:textId="38652850" w:rsidR="00824633" w:rsidRDefault="00D31984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expression of opinion</w:t>
            </w:r>
          </w:p>
          <w:p w14:paraId="2E3CE4E6" w14:textId="797A52B1" w:rsidR="00E80B49" w:rsidRPr="00386C2D" w:rsidRDefault="00E80B49" w:rsidP="004B355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1FACCE" w14:textId="77777777" w:rsidR="00114248" w:rsidRDefault="00114248" w:rsidP="004864F9">
            <w:pPr>
              <w:rPr>
                <w:rFonts w:ascii="Verdana" w:eastAsia="Quicksand" w:hAnsi="Verdana" w:cs="Quicksand"/>
              </w:rPr>
            </w:pPr>
          </w:p>
          <w:p w14:paraId="075708A0" w14:textId="01D1A923" w:rsidR="001A3AA7" w:rsidRDefault="00D31984" w:rsidP="001800E3">
            <w:pPr>
              <w:rPr>
                <w:rFonts w:ascii="Verdana" w:eastAsia="Quicksand" w:hAnsi="Verdana" w:cs="Quicksand"/>
              </w:rPr>
            </w:pPr>
            <w:r w:rsidRPr="00D31984">
              <w:rPr>
                <w:rFonts w:ascii="Verdana" w:eastAsia="Quicksand" w:hAnsi="Verdana" w:cs="Quicksand"/>
              </w:rPr>
              <w:t>the act of saying what you think or showing how you feel using words</w:t>
            </w:r>
          </w:p>
          <w:p w14:paraId="7126223E" w14:textId="2C9D23D5" w:rsidR="001A3AA7" w:rsidRPr="00386C2D" w:rsidRDefault="001A3AA7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335D528F" w:rsidR="002C6733" w:rsidRPr="00386C2D" w:rsidRDefault="00ED0EDE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="00D31984">
              <w:rPr>
                <w:rFonts w:ascii="Verdana" w:eastAsia="Quicksand" w:hAnsi="Verdana" w:cs="Quicksand"/>
              </w:rPr>
              <w:t>u</w:t>
            </w:r>
            <w:r>
              <w:rPr>
                <w:rFonts w:ascii="Verdana" w:eastAsia="Quicksand" w:hAnsi="Verdana" w:cs="Quicksand"/>
              </w:rPr>
              <w:t>ilding Society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54A325BE" w:rsidR="001A3AA7" w:rsidRPr="00386C2D" w:rsidRDefault="00ED0EDE" w:rsidP="004B355F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>a business which will lend you money when you want to buy a house. You can also invest money in a building society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1551714B" w:rsidR="00297025" w:rsidRDefault="00D31984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contribute</w:t>
            </w:r>
          </w:p>
          <w:p w14:paraId="6D98CCBF" w14:textId="2A482FD1" w:rsidR="00625724" w:rsidRDefault="00625724" w:rsidP="003C0B4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9F3AAF5" w14:textId="257226DB" w:rsidR="00114248" w:rsidRPr="00386C2D" w:rsidRDefault="00ED0EDE" w:rsidP="004864F9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>to help to cause an event or situation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90C1A0F" w14:textId="77777777" w:rsidR="00114248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3F23E50" w14:textId="31B9C7D1" w:rsidR="00114248" w:rsidRDefault="00D31984" w:rsidP="001800E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income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8DC410C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6C9AABF3" w14:textId="69C323B6" w:rsidR="00114248" w:rsidRDefault="00ED0EDE" w:rsidP="00D04195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>money that is earned from doing work or received from investments</w:t>
            </w:r>
          </w:p>
          <w:p w14:paraId="6F4D5D93" w14:textId="5AF80B74" w:rsidR="00114248" w:rsidRPr="00386C2D" w:rsidRDefault="00114248" w:rsidP="00ED0ED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F119F2" w:rsidRPr="00386C2D" w14:paraId="57931A32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F5853D" w14:textId="77777777" w:rsidR="00F119F2" w:rsidRPr="00386C2D" w:rsidRDefault="00F119F2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0531EE" w14:textId="7C9042AA" w:rsidR="00F119F2" w:rsidRDefault="00D31984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budgeting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C5936D9" w14:textId="1E3510D1" w:rsidR="00F119F2" w:rsidRDefault="00ED0EDE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ED0EDE">
              <w:rPr>
                <w:rFonts w:ascii="Verdana" w:eastAsia="Quicksand" w:hAnsi="Verdana" w:cs="Quicksand"/>
              </w:rPr>
              <w:t xml:space="preserve">he process of calculating how much money you must earn or save during a particular </w:t>
            </w:r>
            <w:proofErr w:type="gramStart"/>
            <w:r w:rsidRPr="00ED0EDE">
              <w:rPr>
                <w:rFonts w:ascii="Verdana" w:eastAsia="Quicksand" w:hAnsi="Verdana" w:cs="Quicksand"/>
              </w:rPr>
              <w:t>period of time</w:t>
            </w:r>
            <w:proofErr w:type="gramEnd"/>
            <w:r w:rsidRPr="00ED0EDE">
              <w:rPr>
                <w:rFonts w:ascii="Verdana" w:eastAsia="Quicksand" w:hAnsi="Verdana" w:cs="Quicksand"/>
              </w:rPr>
              <w:t>, and of planning how you will spend it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59A164C" w14:textId="1BBF168E" w:rsidR="00F119F2" w:rsidRDefault="00D3198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account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563800" w14:textId="065125BF" w:rsidR="00F119F2" w:rsidRPr="00386C2D" w:rsidRDefault="00ED0EDE" w:rsidP="00D04195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>a record of money paid out and money received</w:t>
            </w:r>
          </w:p>
        </w:tc>
        <w:tc>
          <w:tcPr>
            <w:tcW w:w="4684" w:type="dxa"/>
            <w:gridSpan w:val="2"/>
            <w:vMerge/>
          </w:tcPr>
          <w:p w14:paraId="4DAF4266" w14:textId="77777777" w:rsidR="00F119F2" w:rsidRPr="00386C2D" w:rsidRDefault="00F119F2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A03E245" w14:textId="77777777" w:rsidR="00ED0EDE" w:rsidRDefault="00ED0EDE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2C5F925" w14:textId="1D57527A" w:rsidR="00824633" w:rsidRDefault="00D31984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team</w:t>
            </w:r>
          </w:p>
          <w:p w14:paraId="4B85AE65" w14:textId="77777777" w:rsidR="00835719" w:rsidRDefault="00835719" w:rsidP="00824633">
            <w:pPr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32E88587" w14:textId="77777777" w:rsidR="00114248" w:rsidRDefault="00ED0EDE" w:rsidP="004B355F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 xml:space="preserve">to work together </w:t>
            </w:r>
            <w:proofErr w:type="gramStart"/>
            <w:r w:rsidRPr="00ED0EDE">
              <w:rPr>
                <w:rFonts w:ascii="Verdana" w:eastAsia="Quicksand" w:hAnsi="Verdana" w:cs="Quicksand"/>
              </w:rPr>
              <w:t>in order to</w:t>
            </w:r>
            <w:proofErr w:type="gramEnd"/>
            <w:r w:rsidRPr="00ED0EDE">
              <w:rPr>
                <w:rFonts w:ascii="Verdana" w:eastAsia="Quicksand" w:hAnsi="Verdana" w:cs="Quicksand"/>
              </w:rPr>
              <w:t xml:space="preserve"> achieve a shared aim</w:t>
            </w:r>
          </w:p>
          <w:p w14:paraId="5525CEEC" w14:textId="112F02E7" w:rsidR="00ED0EDE" w:rsidRPr="00386C2D" w:rsidRDefault="00ED0EDE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64711EB1" w:rsidR="0081527C" w:rsidRPr="00386C2D" w:rsidRDefault="006E581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common ground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585F359F" w:rsidR="0081527C" w:rsidRPr="00386C2D" w:rsidRDefault="00ED0EDE" w:rsidP="00D04195">
            <w:pPr>
              <w:rPr>
                <w:rFonts w:ascii="Verdana" w:eastAsia="Quicksand" w:hAnsi="Verdana" w:cs="Quicksand"/>
              </w:rPr>
            </w:pPr>
            <w:r w:rsidRPr="00ED0EDE">
              <w:rPr>
                <w:rFonts w:ascii="Verdana" w:eastAsia="Quicksand" w:hAnsi="Verdana" w:cs="Quicksand"/>
              </w:rPr>
              <w:t xml:space="preserve">shared interests, beliefs, or opinions between two people or groups of people who </w:t>
            </w:r>
            <w:r>
              <w:rPr>
                <w:rFonts w:ascii="Verdana" w:eastAsia="Quicksand" w:hAnsi="Verdana" w:cs="Quicksand"/>
              </w:rPr>
              <w:t xml:space="preserve">usually </w:t>
            </w:r>
            <w:r w:rsidRPr="00ED0EDE">
              <w:rPr>
                <w:rFonts w:ascii="Verdana" w:eastAsia="Quicksand" w:hAnsi="Verdana" w:cs="Quicksand"/>
              </w:rPr>
              <w:t>disagree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47C8821" w14:textId="541509C5" w:rsidR="00D157D3" w:rsidRDefault="00591538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864F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4B355F">
              <w:rPr>
                <w:rFonts w:ascii="Verdana" w:hAnsi="Verdana" w:cstheme="minorHAnsi"/>
                <w:b/>
                <w:u w:val="single"/>
              </w:rPr>
              <w:t>3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880558E" w14:textId="7F167ADB" w:rsidR="009610AF" w:rsidRPr="009610AF" w:rsidRDefault="00591538" w:rsidP="009610AF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4864F9">
              <w:rPr>
                <w:rFonts w:ascii="Verdana" w:hAnsi="Verdana" w:cstheme="minorHAnsi"/>
              </w:rPr>
              <w:t xml:space="preserve">Year </w:t>
            </w:r>
            <w:r w:rsidR="004B355F">
              <w:rPr>
                <w:rFonts w:ascii="Verdana" w:hAnsi="Verdana" w:cstheme="minorHAnsi"/>
              </w:rPr>
              <w:t>3</w:t>
            </w:r>
            <w:r w:rsidR="004864F9">
              <w:rPr>
                <w:rFonts w:ascii="Verdana" w:hAnsi="Verdana" w:cstheme="minorHAnsi"/>
              </w:rPr>
              <w:t xml:space="preserve">, </w:t>
            </w:r>
            <w:r w:rsidR="00D63D5A">
              <w:rPr>
                <w:rFonts w:ascii="Verdana" w:hAnsi="Verdana" w:cstheme="minorHAnsi"/>
              </w:rPr>
              <w:t>ch</w:t>
            </w:r>
            <w:r w:rsidR="00EA0E00">
              <w:rPr>
                <w:rFonts w:ascii="Verdana" w:hAnsi="Verdana" w:cstheme="minorHAnsi"/>
              </w:rPr>
              <w:t>ildren explored</w:t>
            </w:r>
            <w:r w:rsidR="009610AF" w:rsidRPr="009610AF">
              <w:rPr>
                <w:rFonts w:ascii="Verdana" w:hAnsi="Verdana" w:cstheme="minorHAnsi"/>
              </w:rPr>
              <w:t xml:space="preserve"> what makes up their identity</w:t>
            </w:r>
            <w:r w:rsidR="00EA0E00">
              <w:rPr>
                <w:rFonts w:ascii="Verdana" w:hAnsi="Verdana" w:cstheme="minorHAnsi"/>
              </w:rPr>
              <w:t xml:space="preserve"> </w:t>
            </w:r>
            <w:r w:rsidR="009610AF" w:rsidRPr="009610AF">
              <w:rPr>
                <w:rFonts w:ascii="Verdana" w:hAnsi="Verdana" w:cstheme="minorHAnsi"/>
              </w:rPr>
              <w:t>and beg</w:t>
            </w:r>
            <w:r w:rsidR="00EA0E00">
              <w:rPr>
                <w:rFonts w:ascii="Verdana" w:hAnsi="Verdana" w:cstheme="minorHAnsi"/>
              </w:rPr>
              <w:t>an</w:t>
            </w:r>
            <w:r w:rsidR="009610AF" w:rsidRPr="009610AF">
              <w:rPr>
                <w:rFonts w:ascii="Verdana" w:hAnsi="Verdana" w:cstheme="minorHAnsi"/>
              </w:rPr>
              <w:t xml:space="preserve"> to understand aspects of other people’s identities. They </w:t>
            </w:r>
            <w:r w:rsidR="00EA0E00">
              <w:rPr>
                <w:rFonts w:ascii="Verdana" w:hAnsi="Verdana" w:cstheme="minorHAnsi"/>
              </w:rPr>
              <w:t xml:space="preserve">learnt </w:t>
            </w:r>
            <w:r w:rsidR="009610AF" w:rsidRPr="009610AF">
              <w:rPr>
                <w:rFonts w:ascii="Verdana" w:hAnsi="Verdana" w:cstheme="minorHAnsi"/>
              </w:rPr>
              <w:t>about different communities that exist in the UK and consider</w:t>
            </w:r>
            <w:r w:rsidR="00EA0E00">
              <w:rPr>
                <w:rFonts w:ascii="Verdana" w:hAnsi="Verdana" w:cstheme="minorHAnsi"/>
              </w:rPr>
              <w:t>ed</w:t>
            </w:r>
            <w:r w:rsidR="009610AF" w:rsidRPr="009610AF">
              <w:rPr>
                <w:rFonts w:ascii="Verdana" w:hAnsi="Verdana" w:cstheme="minorHAnsi"/>
              </w:rPr>
              <w:t xml:space="preserve"> some of the</w:t>
            </w:r>
            <w:r w:rsidR="00EA0E00">
              <w:rPr>
                <w:rFonts w:ascii="Verdana" w:hAnsi="Verdana" w:cstheme="minorHAnsi"/>
              </w:rPr>
              <w:t xml:space="preserve"> </w:t>
            </w:r>
            <w:r w:rsidR="009610AF" w:rsidRPr="009610AF">
              <w:rPr>
                <w:rFonts w:ascii="Verdana" w:hAnsi="Verdana" w:cstheme="minorHAnsi"/>
              </w:rPr>
              <w:t xml:space="preserve">different views, lifestyles and beliefs people have. They </w:t>
            </w:r>
            <w:r w:rsidR="00EA0E00">
              <w:rPr>
                <w:rFonts w:ascii="Verdana" w:hAnsi="Verdana" w:cstheme="minorHAnsi"/>
              </w:rPr>
              <w:t xml:space="preserve">developed their understanding surrounding what </w:t>
            </w:r>
            <w:r w:rsidR="009610AF" w:rsidRPr="009610AF">
              <w:rPr>
                <w:rFonts w:ascii="Verdana" w:hAnsi="Verdana" w:cstheme="minorHAnsi"/>
              </w:rPr>
              <w:t xml:space="preserve">stereotyping </w:t>
            </w:r>
            <w:r w:rsidR="00EA0E00">
              <w:rPr>
                <w:rFonts w:ascii="Verdana" w:hAnsi="Verdana" w:cstheme="minorHAnsi"/>
              </w:rPr>
              <w:t xml:space="preserve">is </w:t>
            </w:r>
            <w:r w:rsidR="009610AF" w:rsidRPr="009610AF">
              <w:rPr>
                <w:rFonts w:ascii="Verdana" w:hAnsi="Verdana" w:cstheme="minorHAnsi"/>
              </w:rPr>
              <w:t xml:space="preserve">and the importance of challenging it. </w:t>
            </w:r>
            <w:r w:rsidR="00EA0E00">
              <w:rPr>
                <w:rFonts w:ascii="Verdana" w:hAnsi="Verdana" w:cstheme="minorHAnsi"/>
              </w:rPr>
              <w:t xml:space="preserve">They explored </w:t>
            </w:r>
            <w:r w:rsidR="009610AF" w:rsidRPr="009610AF">
              <w:rPr>
                <w:rFonts w:ascii="Verdana" w:hAnsi="Verdana" w:cstheme="minorHAnsi"/>
              </w:rPr>
              <w:t>the different groups and communities they</w:t>
            </w:r>
          </w:p>
          <w:p w14:paraId="6B85497F" w14:textId="69C8C20F" w:rsidR="00625724" w:rsidRPr="00386C2D" w:rsidRDefault="009610AF" w:rsidP="009610AF">
            <w:pPr>
              <w:rPr>
                <w:rFonts w:ascii="Verdana" w:hAnsi="Verdana" w:cstheme="minorHAnsi"/>
              </w:rPr>
            </w:pPr>
            <w:r w:rsidRPr="009610AF">
              <w:rPr>
                <w:rFonts w:ascii="Verdana" w:hAnsi="Verdana" w:cstheme="minorHAnsi"/>
              </w:rPr>
              <w:t xml:space="preserve">belong </w:t>
            </w:r>
            <w:r w:rsidR="00EA0E00" w:rsidRPr="009610AF">
              <w:rPr>
                <w:rFonts w:ascii="Verdana" w:hAnsi="Verdana" w:cstheme="minorHAnsi"/>
              </w:rPr>
              <w:t>to and</w:t>
            </w:r>
            <w:r w:rsidRPr="009610AF">
              <w:rPr>
                <w:rFonts w:ascii="Verdana" w:hAnsi="Verdana" w:cstheme="minorHAnsi"/>
              </w:rPr>
              <w:t xml:space="preserve"> </w:t>
            </w:r>
            <w:r w:rsidR="00EA0E00">
              <w:rPr>
                <w:rFonts w:ascii="Verdana" w:hAnsi="Verdana" w:cstheme="minorHAnsi"/>
              </w:rPr>
              <w:t>looked at the</w:t>
            </w:r>
            <w:r w:rsidRPr="009610AF">
              <w:rPr>
                <w:rFonts w:ascii="Verdana" w:hAnsi="Verdana" w:cstheme="minorHAnsi"/>
              </w:rPr>
              <w:t xml:space="preserve"> roles of different people in the community.</w:t>
            </w:r>
            <w:r w:rsidR="00EA0E00">
              <w:rPr>
                <w:rFonts w:ascii="Verdana" w:hAnsi="Verdana" w:cstheme="minorHAnsi"/>
              </w:rPr>
              <w:t xml:space="preserve"> </w:t>
            </w:r>
            <w:r w:rsidRPr="009610AF">
              <w:rPr>
                <w:rFonts w:ascii="Verdana" w:hAnsi="Verdana" w:cstheme="minorHAnsi"/>
              </w:rPr>
              <w:t>They learn</w:t>
            </w:r>
            <w:r w:rsidR="00EA0E00">
              <w:rPr>
                <w:rFonts w:ascii="Verdana" w:hAnsi="Verdana" w:cstheme="minorHAnsi"/>
              </w:rPr>
              <w:t>t</w:t>
            </w:r>
            <w:r w:rsidRPr="009610AF">
              <w:rPr>
                <w:rFonts w:ascii="Verdana" w:hAnsi="Verdana" w:cstheme="minorHAnsi"/>
              </w:rPr>
              <w:t xml:space="preserve"> about their</w:t>
            </w:r>
            <w:r w:rsidR="00EA0E00">
              <w:rPr>
                <w:rFonts w:ascii="Verdana" w:hAnsi="Verdana" w:cstheme="minorHAnsi"/>
              </w:rPr>
              <w:t xml:space="preserve"> </w:t>
            </w:r>
            <w:r w:rsidRPr="009610AF">
              <w:rPr>
                <w:rFonts w:ascii="Verdana" w:hAnsi="Verdana" w:cstheme="minorHAnsi"/>
              </w:rPr>
              <w:t>local environment and how they can help to care for it.</w:t>
            </w: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0961BD53" w:rsidR="000B0022" w:rsidRDefault="00062D26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4B355F">
              <w:rPr>
                <w:rFonts w:ascii="Verdana" w:hAnsi="Verdana" w:cstheme="minorHAnsi"/>
                <w:b/>
                <w:u w:val="single"/>
              </w:rPr>
              <w:t>5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7A7CCAF" w14:textId="3D03B5BD" w:rsidR="009610AF" w:rsidRPr="009610AF" w:rsidRDefault="00067103" w:rsidP="009610AF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4B355F">
              <w:rPr>
                <w:rFonts w:ascii="Verdana" w:eastAsia="Quicksand" w:hAnsi="Verdana" w:cs="Quicksand"/>
              </w:rPr>
              <w:t>5</w:t>
            </w:r>
            <w:r w:rsidR="001800E3">
              <w:rPr>
                <w:rFonts w:ascii="Verdana" w:eastAsia="Quicksand" w:hAnsi="Verdana" w:cs="Quicksand"/>
              </w:rPr>
              <w:t>,</w:t>
            </w:r>
            <w:r>
              <w:rPr>
                <w:rFonts w:ascii="Verdana" w:eastAsia="Quicksand" w:hAnsi="Verdana" w:cs="Quicksand"/>
              </w:rPr>
              <w:t xml:space="preserve"> children </w:t>
            </w:r>
            <w:r w:rsidR="006E581C">
              <w:rPr>
                <w:rFonts w:ascii="Verdana" w:eastAsia="Quicksand" w:hAnsi="Verdana" w:cs="Quicksand"/>
              </w:rPr>
              <w:t xml:space="preserve">will develop their </w:t>
            </w:r>
            <w:r w:rsidR="009610AF" w:rsidRPr="009610AF">
              <w:rPr>
                <w:rFonts w:ascii="Verdana" w:eastAsia="Quicksand" w:hAnsi="Verdana" w:cs="Quicksand"/>
              </w:rPr>
              <w:t>sense of personal identity and</w:t>
            </w:r>
            <w:r w:rsidR="006E581C">
              <w:rPr>
                <w:rFonts w:ascii="Verdana" w:eastAsia="Quicksand" w:hAnsi="Verdana" w:cs="Quicksand"/>
              </w:rPr>
              <w:t xml:space="preserve"> s</w:t>
            </w:r>
            <w:r w:rsidR="009610AF" w:rsidRPr="009610AF">
              <w:rPr>
                <w:rFonts w:ascii="Verdana" w:eastAsia="Quicksand" w:hAnsi="Verdana" w:cs="Quicksand"/>
              </w:rPr>
              <w:t>elf</w:t>
            </w:r>
            <w:r w:rsidR="006E581C">
              <w:rPr>
                <w:rFonts w:ascii="Verdana" w:eastAsia="Quicksand" w:hAnsi="Verdana" w:cs="Quicksand"/>
              </w:rPr>
              <w:t>-</w:t>
            </w:r>
            <w:r w:rsidR="009610AF" w:rsidRPr="009610AF">
              <w:rPr>
                <w:rFonts w:ascii="Verdana" w:eastAsia="Quicksand" w:hAnsi="Verdana" w:cs="Quicksand"/>
              </w:rPr>
              <w:t>worth, as well as the needs</w:t>
            </w:r>
            <w:r w:rsidR="009610AF"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 xml:space="preserve">and views of others. The children </w:t>
            </w:r>
            <w:r w:rsidR="006E581C">
              <w:rPr>
                <w:rFonts w:ascii="Verdana" w:eastAsia="Quicksand" w:hAnsi="Verdana" w:cs="Quicksand"/>
              </w:rPr>
              <w:t xml:space="preserve">will </w:t>
            </w:r>
            <w:r w:rsidR="009610AF" w:rsidRPr="009610AF">
              <w:rPr>
                <w:rFonts w:ascii="Verdana" w:eastAsia="Quicksand" w:hAnsi="Verdana" w:cs="Quicksand"/>
              </w:rPr>
              <w:t>begin by exploring their identity, and how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>their perceptions of it can be affected by the behaviour and attitudes of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>others. They will consider the ethnic make-up of both the local and national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>community and the benefits of living in a diverse society. They will develop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>their understanding of the negative effects of stereotyping and prejudice, and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="009610AF" w:rsidRPr="009610AF">
              <w:rPr>
                <w:rFonts w:ascii="Verdana" w:eastAsia="Quicksand" w:hAnsi="Verdana" w:cs="Quicksand"/>
              </w:rPr>
              <w:t>of the possible effects of racism, sexism, heterosexism and homophobia.</w:t>
            </w:r>
          </w:p>
          <w:p w14:paraId="03C73FB3" w14:textId="113991C4" w:rsidR="006E581C" w:rsidRPr="00386C2D" w:rsidRDefault="009610AF" w:rsidP="006E581C">
            <w:pPr>
              <w:rPr>
                <w:rFonts w:ascii="Verdana" w:eastAsia="Quicksand" w:hAnsi="Verdana" w:cs="Quicksand"/>
              </w:rPr>
            </w:pPr>
            <w:r w:rsidRPr="009610AF">
              <w:rPr>
                <w:rFonts w:ascii="Verdana" w:eastAsia="Quicksand" w:hAnsi="Verdana" w:cs="Quicksand"/>
              </w:rPr>
              <w:t>They will have the opportunity to explore their place within the school and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Pr="009610AF">
              <w:rPr>
                <w:rFonts w:ascii="Verdana" w:eastAsia="Quicksand" w:hAnsi="Verdana" w:cs="Quicksand"/>
              </w:rPr>
              <w:t>local community, and the contributions of others, including volunteers and</w:t>
            </w:r>
            <w:r w:rsidR="006E581C">
              <w:rPr>
                <w:rFonts w:ascii="Verdana" w:eastAsia="Quicksand" w:hAnsi="Verdana" w:cs="Quicksand"/>
              </w:rPr>
              <w:t xml:space="preserve"> </w:t>
            </w:r>
            <w:r w:rsidRPr="009610AF">
              <w:rPr>
                <w:rFonts w:ascii="Verdana" w:eastAsia="Quicksand" w:hAnsi="Verdana" w:cs="Quicksand"/>
              </w:rPr>
              <w:t xml:space="preserve">community organisations. </w:t>
            </w:r>
          </w:p>
          <w:p w14:paraId="73618B2A" w14:textId="6C961A64" w:rsidR="002B1DB2" w:rsidRPr="00386C2D" w:rsidRDefault="002B1DB2" w:rsidP="009610AF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lastRenderedPageBreak/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716196FA" w14:textId="4C21E4F1" w:rsidR="00D13A40" w:rsidRPr="008A2C63" w:rsidRDefault="008B51C9" w:rsidP="004B355F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D096D" w:rsidRPr="008D096D">
              <w:rPr>
                <w:rFonts w:ascii="Verdana" w:hAnsi="Verdana"/>
              </w:rPr>
              <w:t>What new skills would I like or need to develop?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61FE475" w14:textId="3A769683" w:rsidR="008D096D" w:rsidRPr="008D096D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what skills I already have and be able to tell someone else about a skill and how to learn it</w:t>
            </w:r>
          </w:p>
          <w:p w14:paraId="108C12FB" w14:textId="740D2CC6" w:rsidR="008D096D" w:rsidRPr="008D096D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that we can always learn more about or become better at a skill</w:t>
            </w:r>
          </w:p>
          <w:p w14:paraId="77511956" w14:textId="77777777" w:rsidR="00D13A40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</w:t>
            </w:r>
            <w:r w:rsidRPr="008D096D">
              <w:rPr>
                <w:rFonts w:ascii="Verdana" w:eastAsia="Quicksand" w:hAnsi="Verdana" w:cs="Quicksand"/>
              </w:rPr>
              <w:t>hoose a skill to develop and know how to move forward with it</w:t>
            </w:r>
          </w:p>
          <w:p w14:paraId="34F7EBBA" w14:textId="0E724EFF" w:rsidR="008D096D" w:rsidRPr="00C12410" w:rsidRDefault="008D096D" w:rsidP="008D096D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FCCF43A" w14:textId="77777777" w:rsidR="008D096D" w:rsidRDefault="006B2547" w:rsidP="008D096D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D096D" w:rsidRPr="008D096D">
              <w:rPr>
                <w:rFonts w:ascii="Verdana" w:hAnsi="Verdana"/>
              </w:rPr>
              <w:t>How well can I listen to other people? (RR)</w:t>
            </w:r>
          </w:p>
          <w:p w14:paraId="1725052D" w14:textId="77777777" w:rsidR="008D096D" w:rsidRPr="008D096D" w:rsidRDefault="008D096D" w:rsidP="008D096D">
            <w:pPr>
              <w:rPr>
                <w:rFonts w:ascii="Verdana" w:hAnsi="Verdana"/>
              </w:rPr>
            </w:pPr>
          </w:p>
          <w:p w14:paraId="1340940A" w14:textId="44C20F24" w:rsidR="004B355F" w:rsidRPr="001A3AA7" w:rsidRDefault="008D096D" w:rsidP="008D096D">
            <w:pPr>
              <w:rPr>
                <w:rFonts w:ascii="Verdana" w:hAnsi="Verdana"/>
              </w:rPr>
            </w:pPr>
            <w:r w:rsidRPr="008D096D">
              <w:rPr>
                <w:rFonts w:ascii="Verdana" w:hAnsi="Verdana"/>
              </w:rPr>
              <w:t>How do I ask open questions? (RR)</w:t>
            </w:r>
          </w:p>
          <w:p w14:paraId="62BEBEBC" w14:textId="0D3573ED" w:rsidR="003560E2" w:rsidRPr="001A3AA7" w:rsidRDefault="003560E2" w:rsidP="004864F9">
            <w:pPr>
              <w:rPr>
                <w:rFonts w:ascii="Verdana" w:hAnsi="Verdana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139406F" w14:textId="77777777" w:rsidR="00B22F97" w:rsidRPr="00B22F97" w:rsidRDefault="00B22F97" w:rsidP="00B22F97">
            <w:pPr>
              <w:rPr>
                <w:rFonts w:ascii="Verdana" w:eastAsia="Quicksand" w:hAnsi="Verdana" w:cs="Quicksand"/>
              </w:rPr>
            </w:pPr>
          </w:p>
          <w:p w14:paraId="6F8C0BFD" w14:textId="7BDA7B27" w:rsidR="008D096D" w:rsidRPr="008D096D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how to show I am listening using my body and know how it feels when someone listens well and when they don’t</w:t>
            </w:r>
          </w:p>
          <w:p w14:paraId="6AB4E9EF" w14:textId="09EFE049" w:rsidR="008D096D" w:rsidRPr="008D096D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Pr="008D096D">
              <w:rPr>
                <w:rFonts w:ascii="Verdana" w:eastAsia="Quicksand" w:hAnsi="Verdana" w:cs="Quicksand"/>
              </w:rPr>
              <w:t>ave the confidence to tell someone else my opinion</w:t>
            </w:r>
          </w:p>
          <w:p w14:paraId="6907855D" w14:textId="01BBDE6D" w:rsidR="00597943" w:rsidRDefault="008D096D" w:rsidP="008D09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how to ask open questions and why these are useful.</w:t>
            </w:r>
          </w:p>
          <w:p w14:paraId="3121F01F" w14:textId="5713DA2F" w:rsidR="003C4E41" w:rsidRPr="00C160A3" w:rsidRDefault="003C4E41" w:rsidP="00C160A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9CDFBEA" w14:textId="1F34B38E" w:rsidR="00822FF8" w:rsidRDefault="00A26953" w:rsidP="009F1154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D096D" w:rsidRPr="008D096D">
              <w:rPr>
                <w:rFonts w:ascii="Verdana" w:eastAsia="Quicksand" w:hAnsi="Verdana" w:cs="Quicksand"/>
              </w:rPr>
              <w:t>How can different people contribute to a group task?</w:t>
            </w:r>
          </w:p>
          <w:p w14:paraId="1F105660" w14:textId="7E80C345" w:rsidR="00E80B49" w:rsidRPr="00386C2D" w:rsidRDefault="00E80B49" w:rsidP="009F115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A07CD70" w14:textId="00EAEEC0" w:rsidR="008D096D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some skills which are useful in a team</w:t>
            </w:r>
          </w:p>
          <w:p w14:paraId="48612E7C" w14:textId="2F06D8F1" w:rsidR="008D096D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D096D">
              <w:rPr>
                <w:rFonts w:ascii="Verdana" w:eastAsia="Quicksand" w:hAnsi="Verdana" w:cs="Quicksand"/>
              </w:rPr>
              <w:t>now how to take turns and different ways of managing this</w:t>
            </w:r>
          </w:p>
          <w:p w14:paraId="2E0DA1E8" w14:textId="77777777" w:rsidR="00E80B49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Pr="008D096D">
              <w:rPr>
                <w:rFonts w:ascii="Verdana" w:eastAsia="Quicksand" w:hAnsi="Verdana" w:cs="Quicksand"/>
              </w:rPr>
              <w:t>lan a group task and choose people to take on each individual job</w:t>
            </w:r>
          </w:p>
          <w:p w14:paraId="1A9A436D" w14:textId="3466C85E" w:rsidR="008D096D" w:rsidRPr="00BA495F" w:rsidRDefault="008D096D" w:rsidP="008D096D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0E56445" w14:textId="257853F1" w:rsidR="008D096D" w:rsidRPr="008D096D" w:rsidRDefault="00A26953" w:rsidP="008D096D">
            <w:pPr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 xml:space="preserve">4. </w:t>
            </w:r>
            <w:r w:rsidR="008D096D" w:rsidRPr="008D096D">
              <w:rPr>
                <w:rFonts w:ascii="Verdana" w:eastAsia="Quicksand" w:hAnsi="Verdana" w:cs="Quicksand"/>
                <w:color w:val="7030A0"/>
              </w:rPr>
              <w:t xml:space="preserve">Financial Capability - </w:t>
            </w:r>
            <w:r w:rsidR="008D096D" w:rsidRPr="008D096D">
              <w:rPr>
                <w:rFonts w:ascii="Verdana" w:eastAsia="Quicksand" w:hAnsi="Verdana" w:cs="Quicksand"/>
                <w:color w:val="7030A0"/>
              </w:rPr>
              <w:t>What different ways are there to earn and spend money?</w:t>
            </w:r>
          </w:p>
          <w:p w14:paraId="6E2A55AE" w14:textId="77777777" w:rsidR="008D096D" w:rsidRPr="008D096D" w:rsidRDefault="008D096D" w:rsidP="008D096D">
            <w:pPr>
              <w:rPr>
                <w:rFonts w:ascii="Verdana" w:eastAsia="Quicksand" w:hAnsi="Verdana" w:cs="Quicksand"/>
                <w:color w:val="7030A0"/>
              </w:rPr>
            </w:pPr>
          </w:p>
          <w:p w14:paraId="6C94E0EA" w14:textId="77777777" w:rsidR="00E80B49" w:rsidRPr="008D096D" w:rsidRDefault="008D096D" w:rsidP="008D096D">
            <w:pPr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 xml:space="preserve">What do </w:t>
            </w:r>
            <w:proofErr w:type="gramStart"/>
            <w:r w:rsidRPr="008D096D">
              <w:rPr>
                <w:rFonts w:ascii="Verdana" w:eastAsia="Quicksand" w:hAnsi="Verdana" w:cs="Quicksand"/>
                <w:color w:val="7030A0"/>
              </w:rPr>
              <w:t>saving</w:t>
            </w:r>
            <w:proofErr w:type="gramEnd"/>
            <w:r w:rsidRPr="008D096D">
              <w:rPr>
                <w:rFonts w:ascii="Verdana" w:eastAsia="Quicksand" w:hAnsi="Verdana" w:cs="Quicksand"/>
                <w:color w:val="7030A0"/>
              </w:rPr>
              <w:t>, spending and budgeting mean to me?</w:t>
            </w:r>
          </w:p>
          <w:p w14:paraId="0A7F035E" w14:textId="1B445FF8" w:rsidR="008D096D" w:rsidRPr="008D096D" w:rsidRDefault="008D096D" w:rsidP="008D096D">
            <w:pPr>
              <w:rPr>
                <w:rFonts w:ascii="Verdana" w:eastAsia="Quicksand" w:hAnsi="Verdana" w:cs="Quicksand"/>
                <w:color w:val="7030A0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B683F2E" w14:textId="7BE287BB" w:rsidR="008D096D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>K</w:t>
            </w:r>
            <w:r w:rsidRPr="008D096D">
              <w:rPr>
                <w:rFonts w:ascii="Verdana" w:eastAsia="Quicksand" w:hAnsi="Verdana" w:cs="Quicksand"/>
                <w:color w:val="7030A0"/>
              </w:rPr>
              <w:t>now people can receive money in many different ways, including paid work</w:t>
            </w:r>
          </w:p>
          <w:p w14:paraId="494C9D34" w14:textId="4FF47D46" w:rsidR="008D096D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>B</w:t>
            </w:r>
            <w:r w:rsidRPr="008D096D">
              <w:rPr>
                <w:rFonts w:ascii="Verdana" w:eastAsia="Quicksand" w:hAnsi="Verdana" w:cs="Quicksand"/>
                <w:color w:val="7030A0"/>
              </w:rPr>
              <w:t>egin to understand some of the advantages of regular income</w:t>
            </w:r>
          </w:p>
          <w:p w14:paraId="1B37B766" w14:textId="348C0EAF" w:rsidR="008D096D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>B</w:t>
            </w:r>
            <w:r w:rsidRPr="008D096D">
              <w:rPr>
                <w:rFonts w:ascii="Verdana" w:eastAsia="Quicksand" w:hAnsi="Verdana" w:cs="Quicksand"/>
                <w:color w:val="7030A0"/>
              </w:rPr>
              <w:t>egin to understand that there are a number of things we can do with our money, some involving risk</w:t>
            </w:r>
          </w:p>
          <w:p w14:paraId="7F29052A" w14:textId="5D00BB4C" w:rsidR="004B355F" w:rsidRPr="008D096D" w:rsidRDefault="008D096D" w:rsidP="008D096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D096D">
              <w:rPr>
                <w:rFonts w:ascii="Verdana" w:eastAsia="Quicksand" w:hAnsi="Verdana" w:cs="Quicksand"/>
                <w:color w:val="7030A0"/>
              </w:rPr>
              <w:t>K</w:t>
            </w:r>
            <w:r w:rsidRPr="008D096D">
              <w:rPr>
                <w:rFonts w:ascii="Verdana" w:eastAsia="Quicksand" w:hAnsi="Verdana" w:cs="Quicksand"/>
                <w:color w:val="7030A0"/>
              </w:rPr>
              <w:t>now that it is possible to keep money safe by putting it into an ‘account’ in a Building Society or bank.</w:t>
            </w:r>
          </w:p>
          <w:p w14:paraId="2D1F11E0" w14:textId="23AD098A" w:rsidR="005B4D3D" w:rsidRPr="008D096D" w:rsidRDefault="005B4D3D" w:rsidP="008D096D">
            <w:pPr>
              <w:spacing w:line="276" w:lineRule="auto"/>
              <w:ind w:left="360"/>
              <w:rPr>
                <w:rFonts w:ascii="Verdana" w:eastAsia="Quicksand" w:hAnsi="Verdana" w:cs="Quicksand"/>
                <w:color w:val="7030A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597C2683" w14:textId="77777777" w:rsidR="005E5234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proofErr w:type="spellStart"/>
            <w:r w:rsidR="009610AF" w:rsidRPr="009610AF">
              <w:rPr>
                <w:rFonts w:ascii="Verdana" w:eastAsia="Quicksand" w:hAnsi="Verdana" w:cs="Quicksand"/>
                <w:color w:val="FF0000"/>
              </w:rPr>
              <w:t>Aalfred</w:t>
            </w:r>
            <w:proofErr w:type="spellEnd"/>
            <w:r w:rsidR="009610AF" w:rsidRPr="009610AF">
              <w:rPr>
                <w:rFonts w:ascii="Verdana" w:eastAsia="Quicksand" w:hAnsi="Verdana" w:cs="Quicksand"/>
                <w:color w:val="FF0000"/>
              </w:rPr>
              <w:t xml:space="preserve"> and Aalbert (Citizenship)</w:t>
            </w:r>
            <w:r w:rsidR="006E581C">
              <w:rPr>
                <w:rFonts w:ascii="Verdana" w:eastAsia="Quicksand" w:hAnsi="Verdana" w:cs="Quicksand"/>
                <w:color w:val="FF0000"/>
              </w:rPr>
              <w:t xml:space="preserve"> – To find common ground</w:t>
            </w:r>
          </w:p>
          <w:p w14:paraId="5C9486FB" w14:textId="1AF10588" w:rsidR="008D096D" w:rsidRPr="001A3AA7" w:rsidRDefault="008D096D" w:rsidP="00591538">
            <w:pPr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4D5FEE5" w14:textId="72FBA04E" w:rsidR="004B355F" w:rsidRDefault="004B355F" w:rsidP="006E581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  <w:p w14:paraId="2DF6B816" w14:textId="77777777" w:rsidR="006E581C" w:rsidRPr="006E581C" w:rsidRDefault="006E581C" w:rsidP="006E581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 w:rsidRPr="006E581C">
              <w:rPr>
                <w:rFonts w:ascii="Verdana" w:eastAsia="Quicksand" w:hAnsi="Verdana" w:cs="Quicksand"/>
                <w:color w:val="FF0000"/>
              </w:rPr>
              <w:t>I know there are more things we have in common than divide us</w:t>
            </w:r>
          </w:p>
          <w:p w14:paraId="599E4EFC" w14:textId="77777777" w:rsidR="006E581C" w:rsidRPr="001A3AA7" w:rsidRDefault="006E581C" w:rsidP="006E581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  <w:p w14:paraId="4AEBB09C" w14:textId="7A7F4B3D" w:rsidR="000808F6" w:rsidRPr="001A3AA7" w:rsidRDefault="000808F6" w:rsidP="006E581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5C177" w14:textId="77777777" w:rsidR="0006336B" w:rsidRDefault="0006336B" w:rsidP="006312C2">
      <w:r>
        <w:separator/>
      </w:r>
    </w:p>
  </w:endnote>
  <w:endnote w:type="continuationSeparator" w:id="0">
    <w:p w14:paraId="2381015B" w14:textId="77777777" w:rsidR="0006336B" w:rsidRDefault="0006336B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88DD" w14:textId="77777777" w:rsidR="0006336B" w:rsidRDefault="0006336B" w:rsidP="006312C2">
      <w:r>
        <w:separator/>
      </w:r>
    </w:p>
  </w:footnote>
  <w:footnote w:type="continuationSeparator" w:id="0">
    <w:p w14:paraId="0DF80E5F" w14:textId="77777777" w:rsidR="0006336B" w:rsidRDefault="0006336B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65C"/>
    <w:rsid w:val="00032CC9"/>
    <w:rsid w:val="0004397B"/>
    <w:rsid w:val="00045711"/>
    <w:rsid w:val="00047A7B"/>
    <w:rsid w:val="00062D26"/>
    <w:rsid w:val="0006336B"/>
    <w:rsid w:val="00064C19"/>
    <w:rsid w:val="000668B7"/>
    <w:rsid w:val="00067103"/>
    <w:rsid w:val="000677C5"/>
    <w:rsid w:val="000732E6"/>
    <w:rsid w:val="00076F0E"/>
    <w:rsid w:val="000808F6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142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0E3"/>
    <w:rsid w:val="00180200"/>
    <w:rsid w:val="0018076F"/>
    <w:rsid w:val="0018433F"/>
    <w:rsid w:val="00185039"/>
    <w:rsid w:val="001A3AA7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1DB2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07EF2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64F9"/>
    <w:rsid w:val="00487E27"/>
    <w:rsid w:val="004A2E70"/>
    <w:rsid w:val="004A60C4"/>
    <w:rsid w:val="004A6C82"/>
    <w:rsid w:val="004B12FE"/>
    <w:rsid w:val="004B2DC3"/>
    <w:rsid w:val="004B355F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069B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45C2"/>
    <w:rsid w:val="006060EE"/>
    <w:rsid w:val="00614C86"/>
    <w:rsid w:val="00616987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D57ED"/>
    <w:rsid w:val="006E0504"/>
    <w:rsid w:val="006E581C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700AF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4633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D096D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3C3F"/>
    <w:rsid w:val="00957DD6"/>
    <w:rsid w:val="00960013"/>
    <w:rsid w:val="009610AF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1154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2F97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E52CA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3A40"/>
    <w:rsid w:val="00D157D3"/>
    <w:rsid w:val="00D17652"/>
    <w:rsid w:val="00D17653"/>
    <w:rsid w:val="00D23FA3"/>
    <w:rsid w:val="00D2454D"/>
    <w:rsid w:val="00D25099"/>
    <w:rsid w:val="00D304B3"/>
    <w:rsid w:val="00D31984"/>
    <w:rsid w:val="00D35156"/>
    <w:rsid w:val="00D404D4"/>
    <w:rsid w:val="00D4271E"/>
    <w:rsid w:val="00D51453"/>
    <w:rsid w:val="00D52CBA"/>
    <w:rsid w:val="00D63D5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0B49"/>
    <w:rsid w:val="00E83198"/>
    <w:rsid w:val="00E87DAD"/>
    <w:rsid w:val="00E92EE7"/>
    <w:rsid w:val="00E953F6"/>
    <w:rsid w:val="00E95C2F"/>
    <w:rsid w:val="00EA0242"/>
    <w:rsid w:val="00EA0E00"/>
    <w:rsid w:val="00EB5394"/>
    <w:rsid w:val="00ED0EDE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19F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DCA9-5E79-4279-AC04-C3DF7229FF73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</cp:revision>
  <cp:lastPrinted>2021-11-23T15:59:00Z</cp:lastPrinted>
  <dcterms:created xsi:type="dcterms:W3CDTF">2024-07-09T21:55:00Z</dcterms:created>
  <dcterms:modified xsi:type="dcterms:W3CDTF">2024-07-09T21:55:00Z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