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23886A6D" w:rsidR="00342307" w:rsidRPr="009C57E3" w:rsidRDefault="008D7F37" w:rsidP="00342307">
      <w:pPr>
        <w:jc w:val="center"/>
        <w:rPr>
          <w:rFonts w:ascii="Verdana" w:hAnsi="Verdana" w:cstheme="minorHAnsi"/>
          <w:b/>
          <w:sz w:val="32"/>
          <w:szCs w:val="28"/>
          <w:u w:val="single"/>
        </w:rPr>
      </w:pPr>
      <w:r>
        <w:rPr>
          <w:rFonts w:ascii="Verdana" w:hAnsi="Verdana" w:cstheme="minorHAnsi"/>
          <w:b/>
          <w:sz w:val="32"/>
          <w:szCs w:val="28"/>
          <w:u w:val="single"/>
        </w:rPr>
        <w:t>EYFS</w:t>
      </w:r>
      <w:r w:rsidR="0057690F">
        <w:rPr>
          <w:rFonts w:ascii="Verdana" w:hAnsi="Verdana" w:cstheme="minorHAnsi"/>
          <w:b/>
          <w:sz w:val="32"/>
          <w:szCs w:val="28"/>
          <w:u w:val="single"/>
        </w:rPr>
        <w:t xml:space="preserve"> </w:t>
      </w:r>
      <w:r w:rsidR="00454E1C">
        <w:rPr>
          <w:rFonts w:ascii="Verdana" w:hAnsi="Verdana" w:cstheme="minorHAnsi"/>
          <w:b/>
          <w:sz w:val="32"/>
          <w:szCs w:val="28"/>
          <w:u w:val="single"/>
        </w:rPr>
        <w:t>Medium Term Plan – Summer</w:t>
      </w:r>
      <w:r w:rsidR="005012B1">
        <w:rPr>
          <w:rFonts w:ascii="Verdana" w:hAnsi="Verdana" w:cstheme="minorHAnsi"/>
          <w:b/>
          <w:sz w:val="32"/>
          <w:szCs w:val="28"/>
          <w:u w:val="single"/>
        </w:rPr>
        <w:t xml:space="preserve"> Term 2</w:t>
      </w:r>
      <w:r w:rsidR="001010F5">
        <w:rPr>
          <w:rFonts w:ascii="Verdana" w:hAnsi="Verdana" w:cstheme="minorHAnsi"/>
          <w:b/>
          <w:sz w:val="32"/>
          <w:szCs w:val="28"/>
          <w:u w:val="single"/>
        </w:rPr>
        <w:t xml:space="preserve"> 2025</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31680" w:type="dxa"/>
        <w:tblLook w:val="04A0" w:firstRow="1" w:lastRow="0" w:firstColumn="1" w:lastColumn="0" w:noHBand="0" w:noVBand="1"/>
      </w:tblPr>
      <w:tblGrid>
        <w:gridCol w:w="2865"/>
        <w:gridCol w:w="2591"/>
        <w:gridCol w:w="2410"/>
        <w:gridCol w:w="2538"/>
        <w:gridCol w:w="3990"/>
        <w:gridCol w:w="4048"/>
        <w:gridCol w:w="2365"/>
        <w:gridCol w:w="1733"/>
        <w:gridCol w:w="1826"/>
        <w:gridCol w:w="1826"/>
        <w:gridCol w:w="1826"/>
        <w:gridCol w:w="1826"/>
        <w:gridCol w:w="1826"/>
      </w:tblGrid>
      <w:tr w:rsidR="00184981" w:rsidRPr="009C57E3" w14:paraId="0383C203" w14:textId="77777777" w:rsidTr="00102044">
        <w:trPr>
          <w:gridAfter w:val="5"/>
          <w:wAfter w:w="9135" w:type="dxa"/>
          <w:trHeight w:val="454"/>
        </w:trPr>
        <w:tc>
          <w:tcPr>
            <w:tcW w:w="2866" w:type="dxa"/>
            <w:shd w:val="clear" w:color="auto" w:fill="BDD6EE" w:themeFill="accent5" w:themeFillTint="66"/>
            <w:vAlign w:val="center"/>
          </w:tcPr>
          <w:p w14:paraId="4ADE2220" w14:textId="55FD8B67" w:rsidR="00E719B0" w:rsidRPr="00E719B0" w:rsidRDefault="00E719B0" w:rsidP="00D40FAA">
            <w:pPr>
              <w:jc w:val="center"/>
              <w:rPr>
                <w:rFonts w:ascii="Verdana" w:hAnsi="Verdana" w:cstheme="minorHAnsi"/>
                <w:b/>
                <w:u w:val="single"/>
              </w:rPr>
            </w:pPr>
            <w:r w:rsidRPr="00E719B0">
              <w:rPr>
                <w:rFonts w:ascii="Verdana" w:hAnsi="Verdana" w:cstheme="minorHAnsi"/>
                <w:b/>
                <w:u w:val="single"/>
              </w:rPr>
              <w:t>Weeks/Area of Learning</w:t>
            </w:r>
          </w:p>
        </w:tc>
        <w:tc>
          <w:tcPr>
            <w:tcW w:w="2592" w:type="dxa"/>
            <w:shd w:val="clear" w:color="auto" w:fill="BDD6EE" w:themeFill="accent5" w:themeFillTint="66"/>
            <w:vAlign w:val="center"/>
          </w:tcPr>
          <w:p w14:paraId="6DD3357B" w14:textId="77777777" w:rsidR="00E719B0" w:rsidRDefault="00E719B0" w:rsidP="00D40FAA">
            <w:pPr>
              <w:jc w:val="center"/>
              <w:rPr>
                <w:rFonts w:ascii="Verdana" w:hAnsi="Verdana" w:cstheme="minorHAnsi"/>
                <w:b/>
              </w:rPr>
            </w:pPr>
            <w:r w:rsidRPr="00E719B0">
              <w:rPr>
                <w:rFonts w:ascii="Verdana" w:hAnsi="Verdana" w:cstheme="minorHAnsi"/>
                <w:b/>
              </w:rPr>
              <w:t>1</w:t>
            </w:r>
          </w:p>
          <w:p w14:paraId="46D001DD" w14:textId="5AB79E34" w:rsidR="001010F5" w:rsidRPr="00E719B0" w:rsidRDefault="001010F5" w:rsidP="00D40FAA">
            <w:pPr>
              <w:jc w:val="center"/>
              <w:rPr>
                <w:rFonts w:ascii="Verdana" w:hAnsi="Verdana" w:cstheme="minorHAnsi"/>
                <w:b/>
              </w:rPr>
            </w:pPr>
            <w:r>
              <w:rPr>
                <w:rFonts w:ascii="Verdana" w:hAnsi="Verdana" w:cstheme="minorHAnsi"/>
                <w:b/>
              </w:rPr>
              <w:t>(Note Teacher day Monday)</w:t>
            </w:r>
          </w:p>
        </w:tc>
        <w:tc>
          <w:tcPr>
            <w:tcW w:w="2410" w:type="dxa"/>
            <w:shd w:val="clear" w:color="auto" w:fill="BDD6EE" w:themeFill="accent5" w:themeFillTint="66"/>
            <w:vAlign w:val="center"/>
          </w:tcPr>
          <w:p w14:paraId="34E445C4" w14:textId="139770B6" w:rsidR="00E719B0" w:rsidRPr="00E719B0" w:rsidRDefault="00E719B0" w:rsidP="00D40FAA">
            <w:pPr>
              <w:jc w:val="center"/>
              <w:rPr>
                <w:rFonts w:ascii="Verdana" w:hAnsi="Verdana" w:cstheme="minorHAnsi"/>
                <w:b/>
              </w:rPr>
            </w:pPr>
            <w:r w:rsidRPr="00E719B0">
              <w:rPr>
                <w:rFonts w:ascii="Verdana" w:hAnsi="Verdana" w:cstheme="minorHAnsi"/>
                <w:b/>
              </w:rPr>
              <w:t>2</w:t>
            </w:r>
          </w:p>
        </w:tc>
        <w:tc>
          <w:tcPr>
            <w:tcW w:w="2538" w:type="dxa"/>
            <w:shd w:val="clear" w:color="auto" w:fill="BDD6EE" w:themeFill="accent5" w:themeFillTint="66"/>
            <w:vAlign w:val="center"/>
          </w:tcPr>
          <w:p w14:paraId="345538CF" w14:textId="33CBB56F" w:rsidR="00E719B0" w:rsidRPr="00E719B0" w:rsidRDefault="00E719B0" w:rsidP="00D40FAA">
            <w:pPr>
              <w:jc w:val="center"/>
              <w:rPr>
                <w:rFonts w:ascii="Verdana" w:hAnsi="Verdana" w:cstheme="minorHAnsi"/>
                <w:b/>
              </w:rPr>
            </w:pPr>
            <w:r w:rsidRPr="00E719B0">
              <w:rPr>
                <w:rFonts w:ascii="Verdana" w:hAnsi="Verdana" w:cstheme="minorHAnsi"/>
                <w:b/>
              </w:rPr>
              <w:t>3</w:t>
            </w:r>
          </w:p>
        </w:tc>
        <w:tc>
          <w:tcPr>
            <w:tcW w:w="3991" w:type="dxa"/>
            <w:shd w:val="clear" w:color="auto" w:fill="BDD6EE" w:themeFill="accent5" w:themeFillTint="66"/>
            <w:vAlign w:val="center"/>
          </w:tcPr>
          <w:p w14:paraId="4471376A" w14:textId="28FC2975" w:rsidR="00E719B0" w:rsidRPr="00E719B0" w:rsidRDefault="00E719B0" w:rsidP="00D40FAA">
            <w:pPr>
              <w:jc w:val="center"/>
              <w:rPr>
                <w:rFonts w:ascii="Verdana" w:hAnsi="Verdana" w:cstheme="minorHAnsi"/>
                <w:b/>
              </w:rPr>
            </w:pPr>
            <w:r w:rsidRPr="00E719B0">
              <w:rPr>
                <w:rFonts w:ascii="Verdana" w:hAnsi="Verdana" w:cstheme="minorHAnsi"/>
                <w:b/>
              </w:rPr>
              <w:t>4</w:t>
            </w:r>
          </w:p>
        </w:tc>
        <w:tc>
          <w:tcPr>
            <w:tcW w:w="4050" w:type="dxa"/>
            <w:shd w:val="clear" w:color="auto" w:fill="BDD6EE" w:themeFill="accent5" w:themeFillTint="66"/>
            <w:vAlign w:val="center"/>
          </w:tcPr>
          <w:p w14:paraId="5EE029F8" w14:textId="77777777" w:rsidR="00E719B0" w:rsidRDefault="00E719B0" w:rsidP="00D40FAA">
            <w:pPr>
              <w:jc w:val="center"/>
              <w:rPr>
                <w:rFonts w:ascii="Verdana" w:hAnsi="Verdana" w:cstheme="minorHAnsi"/>
                <w:b/>
              </w:rPr>
            </w:pPr>
            <w:r w:rsidRPr="00E719B0">
              <w:rPr>
                <w:rFonts w:ascii="Verdana" w:hAnsi="Verdana" w:cstheme="minorHAnsi"/>
                <w:b/>
              </w:rPr>
              <w:t>5</w:t>
            </w:r>
          </w:p>
          <w:p w14:paraId="4667ABA8" w14:textId="6CCF47F1" w:rsidR="00103619" w:rsidRPr="00E719B0" w:rsidRDefault="00103619" w:rsidP="00D40FAA">
            <w:pPr>
              <w:jc w:val="center"/>
              <w:rPr>
                <w:rFonts w:ascii="Verdana" w:hAnsi="Verdana" w:cstheme="minorHAnsi"/>
                <w:b/>
              </w:rPr>
            </w:pPr>
          </w:p>
        </w:tc>
        <w:tc>
          <w:tcPr>
            <w:tcW w:w="2365" w:type="dxa"/>
            <w:shd w:val="clear" w:color="auto" w:fill="BDD6EE" w:themeFill="accent5" w:themeFillTint="66"/>
            <w:vAlign w:val="center"/>
          </w:tcPr>
          <w:p w14:paraId="2E18AA2A" w14:textId="77777777" w:rsidR="00E719B0" w:rsidRDefault="00E719B0" w:rsidP="00D40FAA">
            <w:pPr>
              <w:jc w:val="center"/>
              <w:rPr>
                <w:rFonts w:ascii="Verdana" w:hAnsi="Verdana" w:cstheme="minorHAnsi"/>
                <w:b/>
              </w:rPr>
            </w:pPr>
            <w:r w:rsidRPr="00E719B0">
              <w:rPr>
                <w:rFonts w:ascii="Verdana" w:hAnsi="Verdana" w:cstheme="minorHAnsi"/>
                <w:b/>
              </w:rPr>
              <w:t>6</w:t>
            </w:r>
          </w:p>
          <w:p w14:paraId="1231372F" w14:textId="34F50125" w:rsidR="00103619" w:rsidRPr="00E719B0" w:rsidRDefault="001010F5" w:rsidP="00D40FAA">
            <w:pPr>
              <w:jc w:val="center"/>
              <w:rPr>
                <w:rFonts w:ascii="Verdana" w:hAnsi="Verdana" w:cstheme="minorHAnsi"/>
                <w:b/>
              </w:rPr>
            </w:pPr>
            <w:r>
              <w:rPr>
                <w:rFonts w:ascii="Verdana" w:hAnsi="Verdana" w:cstheme="minorHAnsi"/>
                <w:b/>
              </w:rPr>
              <w:t>(note only 3 days, o</w:t>
            </w:r>
            <w:r w:rsidR="00103619">
              <w:rPr>
                <w:rFonts w:ascii="Verdana" w:hAnsi="Verdana" w:cstheme="minorHAnsi"/>
                <w:b/>
              </w:rPr>
              <w:t>ne of which is Transition Day to Year One)</w:t>
            </w:r>
          </w:p>
        </w:tc>
        <w:tc>
          <w:tcPr>
            <w:tcW w:w="1733" w:type="dxa"/>
            <w:shd w:val="clear" w:color="auto" w:fill="BDD6EE" w:themeFill="accent5" w:themeFillTint="66"/>
            <w:vAlign w:val="center"/>
          </w:tcPr>
          <w:p w14:paraId="4F4CBD0D" w14:textId="77777777" w:rsidR="00E719B0" w:rsidRDefault="00E719B0" w:rsidP="00D40FAA">
            <w:pPr>
              <w:jc w:val="center"/>
              <w:rPr>
                <w:rFonts w:ascii="Verdana" w:hAnsi="Verdana" w:cstheme="minorHAnsi"/>
                <w:b/>
              </w:rPr>
            </w:pPr>
            <w:r w:rsidRPr="00E719B0">
              <w:rPr>
                <w:rFonts w:ascii="Verdana" w:hAnsi="Verdana" w:cstheme="minorHAnsi"/>
                <w:b/>
              </w:rPr>
              <w:t>7</w:t>
            </w:r>
          </w:p>
          <w:p w14:paraId="4BC29966" w14:textId="0EAB1177" w:rsidR="00EF156B" w:rsidRPr="00E719B0" w:rsidRDefault="00EF156B" w:rsidP="00D40FAA">
            <w:pPr>
              <w:jc w:val="center"/>
              <w:rPr>
                <w:rFonts w:ascii="Verdana" w:hAnsi="Verdana" w:cstheme="minorHAnsi"/>
                <w:b/>
              </w:rPr>
            </w:pPr>
            <w:r>
              <w:rPr>
                <w:rFonts w:ascii="Verdana" w:hAnsi="Verdana" w:cstheme="minorHAnsi"/>
                <w:b/>
              </w:rPr>
              <w:t>n/a as is Summer Holiday</w:t>
            </w:r>
          </w:p>
        </w:tc>
      </w:tr>
      <w:tr w:rsidR="0084126A" w:rsidRPr="009C57E3" w14:paraId="57587E1F" w14:textId="77777777" w:rsidTr="008D1777">
        <w:trPr>
          <w:gridAfter w:val="5"/>
          <w:wAfter w:w="9135" w:type="dxa"/>
          <w:trHeight w:val="454"/>
        </w:trPr>
        <w:tc>
          <w:tcPr>
            <w:tcW w:w="2866" w:type="dxa"/>
            <w:vMerge w:val="restart"/>
            <w:shd w:val="clear" w:color="auto" w:fill="0070C0"/>
            <w:vAlign w:val="center"/>
          </w:tcPr>
          <w:p w14:paraId="7EE4A42B" w14:textId="57F51002" w:rsidR="0084126A" w:rsidRPr="00E719B0" w:rsidRDefault="0084126A"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Communication and Language</w:t>
            </w:r>
          </w:p>
        </w:tc>
        <w:tc>
          <w:tcPr>
            <w:tcW w:w="19679" w:type="dxa"/>
            <w:gridSpan w:val="7"/>
            <w:shd w:val="clear" w:color="auto" w:fill="0070C0"/>
            <w:vAlign w:val="center"/>
          </w:tcPr>
          <w:p w14:paraId="58DE437A" w14:textId="77777777" w:rsidR="0084126A" w:rsidRPr="00CA15FF" w:rsidRDefault="0084126A" w:rsidP="0084126A">
            <w:pPr>
              <w:rPr>
                <w:rFonts w:ascii="Verdana" w:hAnsi="Verdana"/>
                <w:color w:val="FFFFFF" w:themeColor="background1"/>
              </w:rPr>
            </w:pPr>
            <w:r w:rsidRPr="00CA15FF">
              <w:rPr>
                <w:rFonts w:ascii="Verdana" w:hAnsi="Verdana"/>
                <w:color w:val="FFFFFF" w:themeColor="background1"/>
              </w:rPr>
              <w:t>LISTENING, ATTENTION and UNDERSTANDING:</w:t>
            </w:r>
          </w:p>
          <w:p w14:paraId="61CF7A0F" w14:textId="77777777" w:rsidR="0084126A" w:rsidRPr="00CA15FF" w:rsidRDefault="0084126A" w:rsidP="0084126A">
            <w:pPr>
              <w:rPr>
                <w:rFonts w:ascii="Verdana" w:hAnsi="Verdana"/>
                <w:color w:val="FFFFFF" w:themeColor="background1"/>
              </w:rPr>
            </w:pPr>
            <w:r w:rsidRPr="00CA15FF">
              <w:rPr>
                <w:rFonts w:ascii="Verdana" w:hAnsi="Verdana"/>
                <w:color w:val="FFFFFF" w:themeColor="background1"/>
              </w:rPr>
              <w:t>Time listening to a story should be built up to 15 minutes, including a question time. Adults should focus on why and how questions, which require an explanation or choice.</w:t>
            </w:r>
          </w:p>
          <w:p w14:paraId="6F8A6A03" w14:textId="77777777" w:rsidR="0084126A" w:rsidRPr="00CA15FF" w:rsidRDefault="0084126A" w:rsidP="0084126A">
            <w:pPr>
              <w:rPr>
                <w:rFonts w:ascii="Verdana" w:hAnsi="Verdana"/>
                <w:color w:val="FFFFFF" w:themeColor="background1"/>
              </w:rPr>
            </w:pPr>
            <w:r w:rsidRPr="00CA15FF">
              <w:rPr>
                <w:rFonts w:ascii="Verdana" w:hAnsi="Verdana"/>
                <w:color w:val="FFFFFF" w:themeColor="background1"/>
              </w:rPr>
              <w:t>A question time relating to a whole group text should be added to the beginning and the end of story time, encouraging children to predict ahead, check their predictions and reflect on what they have heard.</w:t>
            </w:r>
          </w:p>
          <w:p w14:paraId="2C11E9C1" w14:textId="77777777" w:rsidR="0084126A" w:rsidRPr="00CA15FF" w:rsidRDefault="0084126A" w:rsidP="0084126A">
            <w:pPr>
              <w:rPr>
                <w:rFonts w:ascii="Verdana" w:hAnsi="Verdana"/>
                <w:color w:val="FFFFFF" w:themeColor="background1"/>
              </w:rPr>
            </w:pPr>
            <w:r w:rsidRPr="00CA15FF">
              <w:rPr>
                <w:rFonts w:ascii="Verdana" w:hAnsi="Verdana"/>
                <w:color w:val="FFFFFF" w:themeColor="background1"/>
              </w:rPr>
              <w:t>Identify rhyme in texts.</w:t>
            </w:r>
          </w:p>
          <w:p w14:paraId="464163E9" w14:textId="77777777" w:rsidR="0084126A" w:rsidRPr="00CA15FF" w:rsidRDefault="0084126A" w:rsidP="0084126A">
            <w:pPr>
              <w:rPr>
                <w:rFonts w:ascii="Verdana" w:hAnsi="Verdana"/>
                <w:color w:val="FFFFFF" w:themeColor="background1"/>
              </w:rPr>
            </w:pPr>
            <w:r w:rsidRPr="00CA15FF">
              <w:rPr>
                <w:rFonts w:ascii="Verdana" w:hAnsi="Verdana"/>
                <w:color w:val="FFFFFF" w:themeColor="background1"/>
              </w:rPr>
              <w:t>Extend vocabulary by identifying and collecting new and exciting words as a class.</w:t>
            </w:r>
          </w:p>
          <w:p w14:paraId="55A2B078" w14:textId="77777777" w:rsidR="0084126A" w:rsidRPr="00CA15FF" w:rsidRDefault="0084126A" w:rsidP="0084126A">
            <w:pPr>
              <w:rPr>
                <w:rFonts w:ascii="Verdana" w:hAnsi="Verdana"/>
                <w:color w:val="FFFFFF" w:themeColor="background1"/>
              </w:rPr>
            </w:pPr>
            <w:r w:rsidRPr="00CA15FF">
              <w:rPr>
                <w:rFonts w:ascii="Verdana" w:hAnsi="Verdana"/>
                <w:color w:val="FFFFFF" w:themeColor="background1"/>
              </w:rPr>
              <w:t>In readiness for being in Year One, children should now be attending whole school assembly and events. Adults should ask them questions afterwards to ascertain what they understood and remembered from the session.</w:t>
            </w:r>
          </w:p>
          <w:p w14:paraId="5D58C8BA" w14:textId="77777777" w:rsidR="0084126A" w:rsidRPr="00CA15FF" w:rsidRDefault="0084126A" w:rsidP="0084126A">
            <w:pPr>
              <w:rPr>
                <w:rFonts w:ascii="Verdana" w:hAnsi="Verdana"/>
                <w:color w:val="FFFFFF" w:themeColor="background1"/>
              </w:rPr>
            </w:pPr>
            <w:r w:rsidRPr="00CA15FF">
              <w:rPr>
                <w:rFonts w:ascii="Verdana" w:hAnsi="Verdana"/>
                <w:color w:val="FFFFFF" w:themeColor="background1"/>
              </w:rPr>
              <w:t>If ready, children will participate in a celebration assembly for their parents to watch.</w:t>
            </w:r>
          </w:p>
          <w:p w14:paraId="2E06D650" w14:textId="77777777" w:rsidR="0084126A" w:rsidRPr="00E94E98" w:rsidRDefault="0084126A" w:rsidP="00962811">
            <w:pPr>
              <w:jc w:val="center"/>
              <w:rPr>
                <w:rFonts w:ascii="Verdana" w:hAnsi="Verdana" w:cstheme="minorHAnsi"/>
                <w:b/>
                <w:color w:val="FFFFFF" w:themeColor="background1"/>
              </w:rPr>
            </w:pPr>
          </w:p>
        </w:tc>
      </w:tr>
      <w:tr w:rsidR="0084126A" w:rsidRPr="009C57E3" w14:paraId="15E1DB4E" w14:textId="77777777" w:rsidTr="008D1777">
        <w:trPr>
          <w:gridAfter w:val="5"/>
          <w:wAfter w:w="9135" w:type="dxa"/>
          <w:trHeight w:val="454"/>
        </w:trPr>
        <w:tc>
          <w:tcPr>
            <w:tcW w:w="2866" w:type="dxa"/>
            <w:vMerge/>
            <w:shd w:val="clear" w:color="auto" w:fill="0070C0"/>
            <w:vAlign w:val="center"/>
          </w:tcPr>
          <w:p w14:paraId="15B0D4F7" w14:textId="08A25DCC" w:rsidR="0084126A" w:rsidRPr="00E719B0" w:rsidRDefault="0084126A" w:rsidP="00962811">
            <w:pPr>
              <w:jc w:val="center"/>
              <w:rPr>
                <w:rFonts w:ascii="Verdana" w:hAnsi="Verdana" w:cstheme="minorHAnsi"/>
                <w:b/>
                <w:color w:val="FFFFFF" w:themeColor="background1"/>
              </w:rPr>
            </w:pPr>
          </w:p>
        </w:tc>
        <w:tc>
          <w:tcPr>
            <w:tcW w:w="19679" w:type="dxa"/>
            <w:gridSpan w:val="7"/>
            <w:shd w:val="clear" w:color="auto" w:fill="0070C0"/>
            <w:vAlign w:val="center"/>
          </w:tcPr>
          <w:p w14:paraId="32B30C70" w14:textId="77777777" w:rsidR="0084126A" w:rsidRPr="00CA15FF" w:rsidRDefault="0084126A" w:rsidP="0084126A">
            <w:pPr>
              <w:pStyle w:val="NoSpacing"/>
              <w:rPr>
                <w:rFonts w:ascii="Verdana" w:hAnsi="Verdana"/>
                <w:color w:val="FFFFFF" w:themeColor="background1"/>
              </w:rPr>
            </w:pPr>
            <w:r w:rsidRPr="00CA15FF">
              <w:rPr>
                <w:rFonts w:ascii="Verdana" w:hAnsi="Verdana"/>
                <w:color w:val="FFFFFF" w:themeColor="background1"/>
              </w:rPr>
              <w:t>SPEAKING:</w:t>
            </w:r>
          </w:p>
          <w:p w14:paraId="19F0E248" w14:textId="77777777" w:rsidR="0084126A" w:rsidRPr="00CA15FF" w:rsidRDefault="0084126A" w:rsidP="0084126A">
            <w:pPr>
              <w:pStyle w:val="NoSpacing"/>
              <w:rPr>
                <w:rFonts w:ascii="Verdana" w:hAnsi="Verdana"/>
                <w:color w:val="FFFFFF" w:themeColor="background1"/>
              </w:rPr>
            </w:pPr>
            <w:r w:rsidRPr="00CA15FF">
              <w:rPr>
                <w:rFonts w:ascii="Verdana" w:hAnsi="Verdana"/>
                <w:color w:val="FFFFFF" w:themeColor="background1"/>
              </w:rPr>
              <w:t>Building on work from last term, children should revise using the past and present tense.</w:t>
            </w:r>
          </w:p>
          <w:p w14:paraId="4925A378" w14:textId="77777777" w:rsidR="0084126A" w:rsidRPr="00CA15FF" w:rsidRDefault="0084126A" w:rsidP="0084126A">
            <w:pPr>
              <w:pStyle w:val="NoSpacing"/>
              <w:rPr>
                <w:rFonts w:ascii="Verdana" w:hAnsi="Verdana"/>
                <w:color w:val="FFFFFF" w:themeColor="background1"/>
              </w:rPr>
            </w:pPr>
            <w:r w:rsidRPr="00CA15FF">
              <w:rPr>
                <w:rFonts w:ascii="Verdana" w:hAnsi="Verdana"/>
                <w:color w:val="FFFFFF" w:themeColor="background1"/>
              </w:rPr>
              <w:t>Adults need to model the correct grammatical features of the future tense. Having been asking questions about what children will be doing throughout the year. Adults will now be modelling and scaffolding all children to respond in full, grammatically correct sentences i.e. What tools will you be using in the sand area? The expected response will be – I will be using. This must be grown as an expectation and reinforced positively when children model it correctly.</w:t>
            </w:r>
          </w:p>
          <w:p w14:paraId="43FD1F17" w14:textId="77777777" w:rsidR="0084126A" w:rsidRPr="00CA15FF" w:rsidRDefault="0084126A" w:rsidP="0084126A">
            <w:pPr>
              <w:pStyle w:val="NoSpacing"/>
              <w:rPr>
                <w:rFonts w:ascii="Verdana" w:hAnsi="Verdana"/>
                <w:color w:val="FFFFFF" w:themeColor="background1"/>
              </w:rPr>
            </w:pPr>
            <w:r w:rsidRPr="00CA15FF">
              <w:rPr>
                <w:rFonts w:ascii="Verdana" w:hAnsi="Verdana"/>
                <w:color w:val="FFFFFF" w:themeColor="background1"/>
              </w:rPr>
              <w:t>Adults encourage children to string their sentences together during circle time to form a narrative. Using link questions such as then what? So, what happened next? Why do you think this happened?</w:t>
            </w:r>
          </w:p>
          <w:p w14:paraId="609E8FCB" w14:textId="77777777" w:rsidR="0084126A" w:rsidRPr="00CA15FF" w:rsidRDefault="0084126A" w:rsidP="0084126A">
            <w:pPr>
              <w:pStyle w:val="NoSpacing"/>
              <w:rPr>
                <w:rFonts w:ascii="Verdana" w:hAnsi="Verdana"/>
                <w:color w:val="FFFFFF" w:themeColor="background1"/>
              </w:rPr>
            </w:pPr>
            <w:r w:rsidRPr="00CA15FF">
              <w:rPr>
                <w:rFonts w:ascii="Verdana" w:hAnsi="Verdana"/>
                <w:color w:val="FFFFFF" w:themeColor="background1"/>
              </w:rPr>
              <w:t>During continuous provision activities, adults encourage children to expand on their explanations using the above link questions. Give the children time to reflect and recall the narrative, modelling it for others and adults must explain why it was effective, using correct past tense phrases.</w:t>
            </w:r>
          </w:p>
          <w:p w14:paraId="3DFF41CD" w14:textId="77777777" w:rsidR="0084126A" w:rsidRPr="00CA15FF" w:rsidRDefault="0084126A" w:rsidP="0084126A">
            <w:pPr>
              <w:pStyle w:val="NoSpacing"/>
              <w:rPr>
                <w:rFonts w:ascii="Verdana" w:hAnsi="Verdana"/>
                <w:color w:val="FFFFFF" w:themeColor="background1"/>
              </w:rPr>
            </w:pPr>
            <w:r w:rsidRPr="00CA15FF">
              <w:rPr>
                <w:rFonts w:ascii="Verdana" w:hAnsi="Verdana"/>
                <w:color w:val="FFFFFF" w:themeColor="background1"/>
              </w:rPr>
              <w:t>Adults model how the children can ask ‘how’ and ‘why’ questions. Structure the responses initially, enabling children to correctly formulate these questions ensuring they are pertinent to the content of the story or non-fiction text read.</w:t>
            </w:r>
          </w:p>
          <w:p w14:paraId="048C3443" w14:textId="77777777" w:rsidR="0084126A" w:rsidRPr="00CA15FF" w:rsidRDefault="0084126A" w:rsidP="0084126A">
            <w:pPr>
              <w:pStyle w:val="NoSpacing"/>
              <w:rPr>
                <w:rFonts w:ascii="Verdana" w:hAnsi="Verdana"/>
                <w:color w:val="FFFFFF" w:themeColor="background1"/>
              </w:rPr>
            </w:pPr>
            <w:r w:rsidRPr="00CA15FF">
              <w:rPr>
                <w:rFonts w:ascii="Verdana" w:hAnsi="Verdana"/>
                <w:color w:val="FFFFFF" w:themeColor="background1"/>
              </w:rPr>
              <w:t>Expand the range of opportunities for pupils to ask questions – make it part of daily classroom routines in such times as circle times, show and tell, story time etc.</w:t>
            </w:r>
          </w:p>
          <w:p w14:paraId="11BD9934" w14:textId="77777777" w:rsidR="0084126A" w:rsidRPr="00CA15FF" w:rsidRDefault="0084126A" w:rsidP="0084126A">
            <w:pPr>
              <w:pStyle w:val="NoSpacing"/>
              <w:rPr>
                <w:rFonts w:ascii="Verdana" w:hAnsi="Verdana"/>
                <w:color w:val="FFFFFF" w:themeColor="background1"/>
              </w:rPr>
            </w:pPr>
            <w:r w:rsidRPr="00CA15FF">
              <w:rPr>
                <w:rFonts w:ascii="Verdana" w:hAnsi="Verdana"/>
                <w:color w:val="FFFFFF" w:themeColor="background1"/>
              </w:rPr>
              <w:t>Encourage children to ask questions to other children during reading, circle time etc. Reinforce the correct use of question words.</w:t>
            </w:r>
          </w:p>
          <w:p w14:paraId="491A6D59" w14:textId="31AB0F79" w:rsidR="0084126A" w:rsidRPr="00E94E98" w:rsidRDefault="0084126A" w:rsidP="0084126A">
            <w:pPr>
              <w:jc w:val="center"/>
              <w:rPr>
                <w:rFonts w:ascii="Verdana" w:hAnsi="Verdana" w:cstheme="minorHAnsi"/>
                <w:b/>
                <w:color w:val="FFFFFF" w:themeColor="background1"/>
              </w:rPr>
            </w:pPr>
            <w:r w:rsidRPr="00CA15FF">
              <w:rPr>
                <w:rFonts w:ascii="Verdana" w:hAnsi="Verdana"/>
                <w:color w:val="FFFFFF" w:themeColor="background1"/>
                <w:sz w:val="22"/>
                <w:szCs w:val="22"/>
              </w:rPr>
              <w:t>Encourage children to explain choices and reasons using extended sentences – ‘and’ ‘because’. When discussing a text extend this further by asking for predictions, always encouraging the children to justify ideas based on their understanding of the story.</w:t>
            </w:r>
          </w:p>
        </w:tc>
      </w:tr>
      <w:tr w:rsidR="0084126A" w:rsidRPr="009C57E3" w14:paraId="39C9D6E4" w14:textId="77777777" w:rsidTr="00102044">
        <w:trPr>
          <w:gridAfter w:val="5"/>
          <w:wAfter w:w="9135" w:type="dxa"/>
          <w:trHeight w:val="454"/>
        </w:trPr>
        <w:tc>
          <w:tcPr>
            <w:tcW w:w="2866" w:type="dxa"/>
            <w:vMerge/>
            <w:shd w:val="clear" w:color="auto" w:fill="0070C0"/>
            <w:vAlign w:val="center"/>
          </w:tcPr>
          <w:p w14:paraId="6F107614" w14:textId="6566CDF1" w:rsidR="0084126A" w:rsidRPr="00E719B0" w:rsidRDefault="0084126A" w:rsidP="00962811">
            <w:pPr>
              <w:jc w:val="center"/>
              <w:rPr>
                <w:rFonts w:ascii="Verdana" w:hAnsi="Verdana" w:cstheme="minorHAnsi"/>
                <w:b/>
                <w:u w:val="single"/>
              </w:rPr>
            </w:pPr>
          </w:p>
        </w:tc>
        <w:tc>
          <w:tcPr>
            <w:tcW w:w="2592" w:type="dxa"/>
            <w:shd w:val="clear" w:color="auto" w:fill="0070C0"/>
            <w:vAlign w:val="center"/>
          </w:tcPr>
          <w:p w14:paraId="658EDFA4" w14:textId="55226980" w:rsidR="0084126A" w:rsidRPr="00E94E98" w:rsidRDefault="0084126A" w:rsidP="00962811">
            <w:pPr>
              <w:jc w:val="center"/>
              <w:rPr>
                <w:rFonts w:ascii="Verdana" w:hAnsi="Verdana" w:cstheme="minorHAnsi"/>
                <w:b/>
                <w:color w:val="FFFFFF" w:themeColor="background1"/>
              </w:rPr>
            </w:pPr>
            <w:r>
              <w:rPr>
                <w:rFonts w:ascii="Verdana" w:hAnsi="Verdana" w:cstheme="minorHAnsi"/>
                <w:b/>
                <w:color w:val="FFFFFF" w:themeColor="background1"/>
              </w:rPr>
              <w:t>Show and Tell reports about Travelling Bears’ adventures and half term News</w:t>
            </w:r>
          </w:p>
        </w:tc>
        <w:tc>
          <w:tcPr>
            <w:tcW w:w="2410" w:type="dxa"/>
            <w:shd w:val="clear" w:color="auto" w:fill="0070C0"/>
            <w:vAlign w:val="center"/>
          </w:tcPr>
          <w:p w14:paraId="6B995F3A" w14:textId="5A916FEF" w:rsidR="0084126A" w:rsidRPr="00E94E98" w:rsidRDefault="0084126A" w:rsidP="00962811">
            <w:pPr>
              <w:jc w:val="center"/>
              <w:rPr>
                <w:rFonts w:ascii="Verdana" w:hAnsi="Verdana" w:cstheme="minorHAnsi"/>
                <w:b/>
                <w:color w:val="FFFFFF" w:themeColor="background1"/>
              </w:rPr>
            </w:pPr>
            <w:r>
              <w:rPr>
                <w:rFonts w:ascii="Verdana" w:hAnsi="Verdana" w:cstheme="minorHAnsi"/>
                <w:b/>
                <w:color w:val="FFFFFF" w:themeColor="background1"/>
              </w:rPr>
              <w:t>Why I love my family – in groups</w:t>
            </w:r>
          </w:p>
        </w:tc>
        <w:tc>
          <w:tcPr>
            <w:tcW w:w="2538" w:type="dxa"/>
            <w:shd w:val="clear" w:color="auto" w:fill="0070C0"/>
            <w:vAlign w:val="center"/>
          </w:tcPr>
          <w:p w14:paraId="1F0406ED" w14:textId="5268B648" w:rsidR="0084126A" w:rsidRPr="00E94E98" w:rsidRDefault="0084126A" w:rsidP="00962811">
            <w:pPr>
              <w:jc w:val="center"/>
              <w:rPr>
                <w:rFonts w:ascii="Verdana" w:hAnsi="Verdana" w:cstheme="minorHAnsi"/>
                <w:b/>
                <w:color w:val="FFFFFF" w:themeColor="background1"/>
              </w:rPr>
            </w:pPr>
            <w:r>
              <w:rPr>
                <w:rFonts w:ascii="Verdana" w:hAnsi="Verdana" w:cstheme="minorHAnsi"/>
                <w:b/>
                <w:color w:val="FFFFFF" w:themeColor="background1"/>
              </w:rPr>
              <w:t>Why I love my family – whole class</w:t>
            </w:r>
          </w:p>
        </w:tc>
        <w:tc>
          <w:tcPr>
            <w:tcW w:w="8041" w:type="dxa"/>
            <w:gridSpan w:val="2"/>
            <w:shd w:val="clear" w:color="auto" w:fill="0070C0"/>
            <w:vAlign w:val="center"/>
          </w:tcPr>
          <w:p w14:paraId="049E4DFF" w14:textId="7F5459A1" w:rsidR="0084126A" w:rsidRPr="00E94E98" w:rsidRDefault="0084126A" w:rsidP="00962811">
            <w:pPr>
              <w:jc w:val="center"/>
              <w:rPr>
                <w:rFonts w:ascii="Verdana" w:hAnsi="Verdana" w:cstheme="minorHAnsi"/>
                <w:b/>
                <w:color w:val="FFFFFF" w:themeColor="background1"/>
              </w:rPr>
            </w:pPr>
            <w:r>
              <w:rPr>
                <w:rFonts w:ascii="Verdana" w:hAnsi="Verdana" w:cstheme="minorHAnsi"/>
                <w:b/>
                <w:color w:val="FFFFFF" w:themeColor="background1"/>
              </w:rPr>
              <w:t>Discuss whole school assemblies and events, in readiness for year 1. Adults model and scaffold and children to respond in full, grammatically correct sentences.</w:t>
            </w:r>
          </w:p>
        </w:tc>
        <w:tc>
          <w:tcPr>
            <w:tcW w:w="2365" w:type="dxa"/>
            <w:shd w:val="clear" w:color="auto" w:fill="0070C0"/>
            <w:vAlign w:val="center"/>
          </w:tcPr>
          <w:p w14:paraId="4822E104" w14:textId="3F534C58" w:rsidR="0084126A" w:rsidRPr="00E94E98" w:rsidRDefault="0084126A" w:rsidP="00E200A1">
            <w:pPr>
              <w:jc w:val="center"/>
              <w:rPr>
                <w:rFonts w:ascii="Verdana" w:hAnsi="Verdana" w:cstheme="minorHAnsi"/>
                <w:b/>
                <w:color w:val="FFFFFF" w:themeColor="background1"/>
              </w:rPr>
            </w:pPr>
            <w:r>
              <w:rPr>
                <w:rFonts w:ascii="Verdana" w:hAnsi="Verdana" w:cstheme="minorHAnsi"/>
                <w:b/>
                <w:color w:val="FFFFFF" w:themeColor="background1"/>
              </w:rPr>
              <w:t>Favourite experience in EYFS</w:t>
            </w:r>
          </w:p>
        </w:tc>
        <w:tc>
          <w:tcPr>
            <w:tcW w:w="1733" w:type="dxa"/>
            <w:shd w:val="clear" w:color="auto" w:fill="0070C0"/>
            <w:vAlign w:val="center"/>
          </w:tcPr>
          <w:p w14:paraId="4B69ED85" w14:textId="23D31CD6" w:rsidR="0084126A" w:rsidRPr="00E94E98" w:rsidRDefault="0084126A" w:rsidP="00962811">
            <w:pPr>
              <w:jc w:val="center"/>
              <w:rPr>
                <w:rFonts w:ascii="Verdana" w:hAnsi="Verdana" w:cstheme="minorHAnsi"/>
                <w:b/>
                <w:color w:val="FFFFFF" w:themeColor="background1"/>
              </w:rPr>
            </w:pPr>
          </w:p>
        </w:tc>
      </w:tr>
      <w:tr w:rsidR="00184981" w:rsidRPr="009C57E3" w14:paraId="2652ACA4" w14:textId="77777777" w:rsidTr="00102044">
        <w:trPr>
          <w:gridAfter w:val="5"/>
          <w:wAfter w:w="9135" w:type="dxa"/>
          <w:trHeight w:val="454"/>
        </w:trPr>
        <w:tc>
          <w:tcPr>
            <w:tcW w:w="2866" w:type="dxa"/>
            <w:shd w:val="clear" w:color="auto" w:fill="DEEAF6" w:themeFill="accent5" w:themeFillTint="33"/>
            <w:vAlign w:val="center"/>
          </w:tcPr>
          <w:p w14:paraId="4E714176" w14:textId="449F649B" w:rsidR="00EF156B" w:rsidRPr="00E719B0" w:rsidRDefault="00EF156B" w:rsidP="00962811">
            <w:pPr>
              <w:jc w:val="center"/>
              <w:rPr>
                <w:rFonts w:ascii="Verdana" w:hAnsi="Verdana" w:cstheme="minorHAnsi"/>
                <w:b/>
                <w:u w:val="single"/>
              </w:rPr>
            </w:pPr>
            <w:r>
              <w:rPr>
                <w:rFonts w:ascii="Verdana" w:hAnsi="Verdana" w:cstheme="minorHAnsi"/>
                <w:b/>
              </w:rPr>
              <w:t>Vocabulary</w:t>
            </w:r>
          </w:p>
        </w:tc>
        <w:tc>
          <w:tcPr>
            <w:tcW w:w="2592" w:type="dxa"/>
            <w:shd w:val="clear" w:color="auto" w:fill="DEEAF6" w:themeFill="accent5" w:themeFillTint="33"/>
            <w:vAlign w:val="center"/>
          </w:tcPr>
          <w:p w14:paraId="145FF8BC" w14:textId="4853DAF8" w:rsidR="00EF156B" w:rsidRPr="00145613" w:rsidRDefault="00E200A1" w:rsidP="003F105E">
            <w:pPr>
              <w:jc w:val="center"/>
              <w:rPr>
                <w:rFonts w:ascii="Verdana" w:hAnsi="Verdana" w:cstheme="minorHAnsi"/>
                <w:bCs/>
              </w:rPr>
            </w:pPr>
            <w:r>
              <w:rPr>
                <w:rFonts w:ascii="Verdana" w:hAnsi="Verdana" w:cstheme="minorHAnsi"/>
                <w:bCs/>
              </w:rPr>
              <w:t>Where, place names, first, next, then, last, favourite, best part, boat, ferry, plane, train, car</w:t>
            </w:r>
            <w:r w:rsidR="00911BCE">
              <w:rPr>
                <w:rFonts w:ascii="Verdana" w:hAnsi="Verdana" w:cstheme="minorHAnsi"/>
                <w:bCs/>
              </w:rPr>
              <w:t>, weather, r</w:t>
            </w:r>
            <w:r w:rsidR="00B70CD3">
              <w:rPr>
                <w:rFonts w:ascii="Verdana" w:hAnsi="Verdana" w:cstheme="minorHAnsi"/>
                <w:bCs/>
              </w:rPr>
              <w:t>aining, sunny, windy, hot, cold</w:t>
            </w:r>
          </w:p>
          <w:p w14:paraId="69E92D32" w14:textId="11691FA9" w:rsidR="00EF156B" w:rsidRPr="00145613" w:rsidRDefault="00EF156B" w:rsidP="00E94E98">
            <w:pPr>
              <w:jc w:val="center"/>
              <w:rPr>
                <w:rFonts w:ascii="Verdana" w:hAnsi="Verdana" w:cstheme="minorHAnsi"/>
                <w:bCs/>
              </w:rPr>
            </w:pPr>
          </w:p>
        </w:tc>
        <w:tc>
          <w:tcPr>
            <w:tcW w:w="2410" w:type="dxa"/>
            <w:shd w:val="clear" w:color="auto" w:fill="DEEAF6" w:themeFill="accent5" w:themeFillTint="33"/>
            <w:vAlign w:val="center"/>
          </w:tcPr>
          <w:p w14:paraId="6FFAF512" w14:textId="4DC9ED60" w:rsidR="00EF156B" w:rsidRPr="00145613" w:rsidRDefault="00E200A1" w:rsidP="003F105E">
            <w:pPr>
              <w:rPr>
                <w:rFonts w:ascii="Verdana" w:hAnsi="Verdana" w:cstheme="minorHAnsi"/>
                <w:bCs/>
              </w:rPr>
            </w:pPr>
            <w:r>
              <w:rPr>
                <w:rFonts w:ascii="Verdana" w:hAnsi="Verdana" w:cstheme="minorHAnsi"/>
                <w:bCs/>
              </w:rPr>
              <w:t>Mum, mummy, mither, dad, daddy, father, brother, sister, grandpa, granddad, grandma, nanny, family, love, because</w:t>
            </w:r>
          </w:p>
          <w:p w14:paraId="064F8C7D" w14:textId="77777777" w:rsidR="00EF156B" w:rsidRPr="00145613" w:rsidRDefault="00EF156B" w:rsidP="003F105E">
            <w:pPr>
              <w:rPr>
                <w:rFonts w:ascii="Verdana" w:hAnsi="Verdana" w:cstheme="minorHAnsi"/>
                <w:bCs/>
              </w:rPr>
            </w:pPr>
          </w:p>
        </w:tc>
        <w:tc>
          <w:tcPr>
            <w:tcW w:w="2538" w:type="dxa"/>
            <w:shd w:val="clear" w:color="auto" w:fill="DEEAF6" w:themeFill="accent5" w:themeFillTint="33"/>
            <w:vAlign w:val="center"/>
          </w:tcPr>
          <w:p w14:paraId="278ED94D" w14:textId="56A46214" w:rsidR="00E200A1" w:rsidRPr="00145613" w:rsidRDefault="00E200A1" w:rsidP="00E200A1">
            <w:pPr>
              <w:rPr>
                <w:rFonts w:ascii="Verdana" w:hAnsi="Verdana" w:cstheme="minorHAnsi"/>
                <w:bCs/>
              </w:rPr>
            </w:pPr>
            <w:r>
              <w:rPr>
                <w:rFonts w:ascii="Verdana" w:hAnsi="Verdana" w:cstheme="minorHAnsi"/>
                <w:bCs/>
              </w:rPr>
              <w:t>Mum, mummy, mither, dad, daddy, father, brother, sister, grandpa, granddad, grandma, nanny, family, love, because</w:t>
            </w:r>
          </w:p>
          <w:p w14:paraId="5D46260D" w14:textId="6A8F830A" w:rsidR="00EF156B" w:rsidRPr="00145613" w:rsidRDefault="00EF156B" w:rsidP="00962811">
            <w:pPr>
              <w:jc w:val="center"/>
              <w:rPr>
                <w:rFonts w:ascii="Verdana" w:hAnsi="Verdana" w:cstheme="minorHAnsi"/>
                <w:bCs/>
              </w:rPr>
            </w:pPr>
          </w:p>
        </w:tc>
        <w:tc>
          <w:tcPr>
            <w:tcW w:w="3991" w:type="dxa"/>
            <w:shd w:val="clear" w:color="auto" w:fill="DEEAF6" w:themeFill="accent5" w:themeFillTint="33"/>
            <w:vAlign w:val="center"/>
          </w:tcPr>
          <w:p w14:paraId="36DB1208" w14:textId="25C3C369" w:rsidR="00EF156B" w:rsidRPr="00145613" w:rsidRDefault="00911BCE" w:rsidP="003F105E">
            <w:pPr>
              <w:rPr>
                <w:rFonts w:ascii="Verdana" w:hAnsi="Verdana" w:cstheme="minorHAnsi"/>
                <w:bCs/>
              </w:rPr>
            </w:pPr>
            <w:r>
              <w:rPr>
                <w:rFonts w:ascii="Verdana" w:hAnsi="Verdana" w:cstheme="minorHAnsi"/>
                <w:bCs/>
              </w:rPr>
              <w:t>Relevant vocabulary from the assembly/whole school event that we attend. Focus on children’s use of correct tenses and answering in full sentences.</w:t>
            </w:r>
          </w:p>
        </w:tc>
        <w:tc>
          <w:tcPr>
            <w:tcW w:w="4050" w:type="dxa"/>
            <w:shd w:val="clear" w:color="auto" w:fill="DEEAF6" w:themeFill="accent5" w:themeFillTint="33"/>
            <w:vAlign w:val="center"/>
          </w:tcPr>
          <w:p w14:paraId="0D4F8F2F" w14:textId="0CE2A86C" w:rsidR="00EF156B" w:rsidRPr="00145613" w:rsidRDefault="00911BCE" w:rsidP="003F105E">
            <w:pPr>
              <w:rPr>
                <w:rFonts w:ascii="Verdana" w:hAnsi="Verdana" w:cstheme="minorHAnsi"/>
                <w:bCs/>
              </w:rPr>
            </w:pPr>
            <w:r>
              <w:rPr>
                <w:rFonts w:ascii="Verdana" w:hAnsi="Verdana" w:cstheme="minorHAnsi"/>
                <w:bCs/>
              </w:rPr>
              <w:t>Relevant vocabulary from the assembly/whole school event that we attend. Focus on children’s use of correct tenses and answering in full sentences.</w:t>
            </w:r>
          </w:p>
        </w:tc>
        <w:tc>
          <w:tcPr>
            <w:tcW w:w="2365" w:type="dxa"/>
            <w:shd w:val="clear" w:color="auto" w:fill="DEEAF6" w:themeFill="accent5" w:themeFillTint="33"/>
            <w:vAlign w:val="center"/>
          </w:tcPr>
          <w:p w14:paraId="4034B320" w14:textId="44547A5F" w:rsidR="00EF156B" w:rsidRPr="00145613" w:rsidRDefault="00911BCE" w:rsidP="003F105E">
            <w:pPr>
              <w:rPr>
                <w:rFonts w:ascii="Verdana" w:hAnsi="Verdana" w:cstheme="minorHAnsi"/>
                <w:bCs/>
              </w:rPr>
            </w:pPr>
            <w:r>
              <w:rPr>
                <w:rFonts w:ascii="Verdana" w:hAnsi="Verdana" w:cstheme="minorHAnsi"/>
                <w:bCs/>
              </w:rPr>
              <w:t>favourite, experience, event, funny, happy, exciting, new, brave, enjoyed</w:t>
            </w:r>
          </w:p>
        </w:tc>
        <w:tc>
          <w:tcPr>
            <w:tcW w:w="1733" w:type="dxa"/>
            <w:shd w:val="clear" w:color="auto" w:fill="DEEAF6" w:themeFill="accent5" w:themeFillTint="33"/>
            <w:vAlign w:val="center"/>
          </w:tcPr>
          <w:p w14:paraId="595ED65E" w14:textId="023E9B5E" w:rsidR="00EF156B" w:rsidRPr="00145613" w:rsidRDefault="00EF156B" w:rsidP="003F105E">
            <w:pPr>
              <w:rPr>
                <w:rFonts w:ascii="Verdana" w:hAnsi="Verdana" w:cstheme="minorHAnsi"/>
                <w:bCs/>
              </w:rPr>
            </w:pPr>
          </w:p>
        </w:tc>
      </w:tr>
      <w:tr w:rsidR="00184981" w:rsidRPr="009C57E3" w14:paraId="186AF3A6" w14:textId="77777777" w:rsidTr="00102044">
        <w:trPr>
          <w:gridAfter w:val="5"/>
          <w:wAfter w:w="9135" w:type="dxa"/>
          <w:trHeight w:val="454"/>
        </w:trPr>
        <w:tc>
          <w:tcPr>
            <w:tcW w:w="2866" w:type="dxa"/>
            <w:shd w:val="clear" w:color="auto" w:fill="DEEAF6" w:themeFill="accent5" w:themeFillTint="33"/>
            <w:vAlign w:val="center"/>
          </w:tcPr>
          <w:p w14:paraId="4209105B" w14:textId="31E37842" w:rsidR="00EF156B" w:rsidRPr="00E719B0" w:rsidRDefault="00EF156B" w:rsidP="00962811">
            <w:pPr>
              <w:jc w:val="center"/>
              <w:rPr>
                <w:rFonts w:ascii="Verdana" w:hAnsi="Verdana" w:cstheme="minorHAnsi"/>
                <w:b/>
                <w:u w:val="single"/>
              </w:rPr>
            </w:pPr>
            <w:r>
              <w:rPr>
                <w:rFonts w:ascii="Verdana" w:hAnsi="Verdana" w:cstheme="minorHAnsi"/>
                <w:b/>
              </w:rPr>
              <w:t>Curriculum Links</w:t>
            </w:r>
          </w:p>
        </w:tc>
        <w:tc>
          <w:tcPr>
            <w:tcW w:w="2592" w:type="dxa"/>
            <w:shd w:val="clear" w:color="auto" w:fill="DEEAF6" w:themeFill="accent5" w:themeFillTint="33"/>
            <w:vAlign w:val="center"/>
          </w:tcPr>
          <w:p w14:paraId="70C55D01" w14:textId="21C6727A" w:rsidR="00EF156B" w:rsidRPr="00145613" w:rsidRDefault="00E200A1" w:rsidP="003F105E">
            <w:pPr>
              <w:jc w:val="center"/>
              <w:rPr>
                <w:rFonts w:ascii="Verdana" w:hAnsi="Verdana" w:cstheme="minorHAnsi"/>
                <w:bCs/>
              </w:rPr>
            </w:pPr>
            <w:r>
              <w:rPr>
                <w:rFonts w:ascii="Verdana" w:hAnsi="Verdana" w:cstheme="minorHAnsi"/>
                <w:bCs/>
              </w:rPr>
              <w:t>Understanding the World – Peo</w:t>
            </w:r>
            <w:r w:rsidR="003E7C17">
              <w:rPr>
                <w:rFonts w:ascii="Verdana" w:hAnsi="Verdana" w:cstheme="minorHAnsi"/>
                <w:bCs/>
              </w:rPr>
              <w:t>p</w:t>
            </w:r>
            <w:r w:rsidR="008A6C13">
              <w:rPr>
                <w:rFonts w:ascii="Verdana" w:hAnsi="Verdana" w:cstheme="minorHAnsi"/>
                <w:bCs/>
              </w:rPr>
              <w:t>le and Places - knowledge of places and what they are like, what the weather is like there etc from listening to others, asking and answering questions</w:t>
            </w:r>
          </w:p>
        </w:tc>
        <w:tc>
          <w:tcPr>
            <w:tcW w:w="2410" w:type="dxa"/>
            <w:shd w:val="clear" w:color="auto" w:fill="DEEAF6" w:themeFill="accent5" w:themeFillTint="33"/>
            <w:vAlign w:val="center"/>
          </w:tcPr>
          <w:p w14:paraId="7BA259ED" w14:textId="28F6D6AB" w:rsidR="00EF156B" w:rsidRPr="00145613" w:rsidRDefault="00E200A1" w:rsidP="00962811">
            <w:pPr>
              <w:jc w:val="center"/>
              <w:rPr>
                <w:rFonts w:ascii="Verdana" w:hAnsi="Verdana" w:cstheme="minorHAnsi"/>
                <w:bCs/>
              </w:rPr>
            </w:pPr>
            <w:r>
              <w:rPr>
                <w:rFonts w:ascii="Verdana" w:hAnsi="Verdana" w:cstheme="minorHAnsi"/>
                <w:bCs/>
              </w:rPr>
              <w:t>Literacy – So much</w:t>
            </w:r>
          </w:p>
        </w:tc>
        <w:tc>
          <w:tcPr>
            <w:tcW w:w="2538" w:type="dxa"/>
            <w:shd w:val="clear" w:color="auto" w:fill="DEEAF6" w:themeFill="accent5" w:themeFillTint="33"/>
            <w:vAlign w:val="center"/>
          </w:tcPr>
          <w:p w14:paraId="0540AA08" w14:textId="491E7EA4" w:rsidR="00EF156B" w:rsidRPr="00145613" w:rsidRDefault="00E200A1" w:rsidP="00962811">
            <w:pPr>
              <w:jc w:val="center"/>
              <w:rPr>
                <w:rFonts w:ascii="Verdana" w:hAnsi="Verdana" w:cstheme="minorHAnsi"/>
                <w:bCs/>
              </w:rPr>
            </w:pPr>
            <w:r>
              <w:rPr>
                <w:rFonts w:ascii="Verdana" w:hAnsi="Verdana" w:cstheme="minorHAnsi"/>
                <w:bCs/>
              </w:rPr>
              <w:t>Literacy – So Much</w:t>
            </w:r>
          </w:p>
        </w:tc>
        <w:tc>
          <w:tcPr>
            <w:tcW w:w="3991" w:type="dxa"/>
            <w:shd w:val="clear" w:color="auto" w:fill="DEEAF6" w:themeFill="accent5" w:themeFillTint="33"/>
            <w:vAlign w:val="center"/>
          </w:tcPr>
          <w:p w14:paraId="6278FC18" w14:textId="77E760C8" w:rsidR="00EF156B" w:rsidRPr="00145613" w:rsidRDefault="00911BCE" w:rsidP="00962811">
            <w:pPr>
              <w:jc w:val="center"/>
              <w:rPr>
                <w:rFonts w:ascii="Verdana" w:hAnsi="Verdana" w:cstheme="minorHAnsi"/>
                <w:bCs/>
              </w:rPr>
            </w:pPr>
            <w:r>
              <w:rPr>
                <w:rFonts w:ascii="Verdana" w:hAnsi="Verdana" w:cstheme="minorHAnsi"/>
                <w:bCs/>
              </w:rPr>
              <w:t>Understanding the World/R.E.</w:t>
            </w:r>
          </w:p>
        </w:tc>
        <w:tc>
          <w:tcPr>
            <w:tcW w:w="4050" w:type="dxa"/>
            <w:shd w:val="clear" w:color="auto" w:fill="DEEAF6" w:themeFill="accent5" w:themeFillTint="33"/>
            <w:vAlign w:val="center"/>
          </w:tcPr>
          <w:p w14:paraId="566C0A65" w14:textId="644DD0C0" w:rsidR="00EF156B" w:rsidRPr="00145613" w:rsidRDefault="00911BCE" w:rsidP="00962811">
            <w:pPr>
              <w:jc w:val="center"/>
              <w:rPr>
                <w:rFonts w:ascii="Verdana" w:hAnsi="Verdana" w:cstheme="minorHAnsi"/>
                <w:bCs/>
              </w:rPr>
            </w:pPr>
            <w:r>
              <w:rPr>
                <w:rFonts w:ascii="Verdana" w:hAnsi="Verdana" w:cstheme="minorHAnsi"/>
                <w:bCs/>
              </w:rPr>
              <w:t>Understanding the World/R.E.</w:t>
            </w:r>
          </w:p>
        </w:tc>
        <w:tc>
          <w:tcPr>
            <w:tcW w:w="2365" w:type="dxa"/>
            <w:shd w:val="clear" w:color="auto" w:fill="DEEAF6" w:themeFill="accent5" w:themeFillTint="33"/>
            <w:vAlign w:val="center"/>
          </w:tcPr>
          <w:p w14:paraId="09D7B131" w14:textId="77777777" w:rsidR="00EF156B" w:rsidRPr="00145613" w:rsidRDefault="00EF156B" w:rsidP="00962811">
            <w:pPr>
              <w:jc w:val="center"/>
              <w:rPr>
                <w:rFonts w:ascii="Verdana" w:hAnsi="Verdana" w:cstheme="minorHAnsi"/>
                <w:bCs/>
              </w:rPr>
            </w:pPr>
          </w:p>
        </w:tc>
        <w:tc>
          <w:tcPr>
            <w:tcW w:w="1733" w:type="dxa"/>
            <w:shd w:val="clear" w:color="auto" w:fill="DEEAF6" w:themeFill="accent5" w:themeFillTint="33"/>
            <w:vAlign w:val="center"/>
          </w:tcPr>
          <w:p w14:paraId="1E1EA349" w14:textId="6BC43D85" w:rsidR="00EF156B" w:rsidRPr="00145613" w:rsidRDefault="00EF156B" w:rsidP="00962811">
            <w:pPr>
              <w:jc w:val="center"/>
              <w:rPr>
                <w:rFonts w:ascii="Verdana" w:hAnsi="Verdana" w:cstheme="minorHAnsi"/>
                <w:bCs/>
              </w:rPr>
            </w:pPr>
          </w:p>
        </w:tc>
      </w:tr>
      <w:tr w:rsidR="004F4A98" w:rsidRPr="009C57E3" w14:paraId="19DDE61F" w14:textId="77777777" w:rsidTr="00102044">
        <w:trPr>
          <w:gridAfter w:val="5"/>
          <w:wAfter w:w="9135" w:type="dxa"/>
          <w:trHeight w:val="454"/>
        </w:trPr>
        <w:tc>
          <w:tcPr>
            <w:tcW w:w="2866" w:type="dxa"/>
            <w:shd w:val="clear" w:color="auto" w:fill="0070C0"/>
            <w:vAlign w:val="center"/>
          </w:tcPr>
          <w:p w14:paraId="221AAEAE" w14:textId="4A3A4260" w:rsidR="004F4A98" w:rsidRPr="00E719B0" w:rsidRDefault="004F4A98"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Physical Development</w:t>
            </w:r>
            <w:r>
              <w:rPr>
                <w:rFonts w:ascii="Verdana" w:hAnsi="Verdana" w:cstheme="minorHAnsi"/>
                <w:b/>
                <w:color w:val="FFFFFF" w:themeColor="background1"/>
              </w:rPr>
              <w:t xml:space="preserve"> (gross motor)</w:t>
            </w:r>
          </w:p>
        </w:tc>
        <w:tc>
          <w:tcPr>
            <w:tcW w:w="19679" w:type="dxa"/>
            <w:gridSpan w:val="7"/>
            <w:shd w:val="clear" w:color="auto" w:fill="0070C0"/>
            <w:vAlign w:val="center"/>
          </w:tcPr>
          <w:p w14:paraId="304CAF20" w14:textId="77777777" w:rsidR="004F4A98" w:rsidRDefault="004F4A98" w:rsidP="004F4A98">
            <w:pPr>
              <w:jc w:val="center"/>
              <w:rPr>
                <w:rFonts w:ascii="Verdana" w:hAnsi="Verdana" w:cstheme="minorHAnsi"/>
                <w:b/>
                <w:color w:val="FFFFFF" w:themeColor="background1"/>
              </w:rPr>
            </w:pPr>
            <w:r>
              <w:rPr>
                <w:rFonts w:ascii="Verdana" w:hAnsi="Verdana" w:cstheme="minorHAnsi"/>
                <w:b/>
                <w:color w:val="FFFFFF" w:themeColor="background1"/>
              </w:rPr>
              <w:t>Throughout this term:</w:t>
            </w:r>
          </w:p>
          <w:p w14:paraId="08E7341F" w14:textId="77777777" w:rsidR="004F4A98" w:rsidRDefault="004F4A98" w:rsidP="004F4A98">
            <w:pPr>
              <w:jc w:val="center"/>
              <w:rPr>
                <w:rFonts w:ascii="Verdana" w:hAnsi="Verdana" w:cstheme="minorHAnsi"/>
                <w:b/>
                <w:color w:val="FFFFFF" w:themeColor="background1"/>
              </w:rPr>
            </w:pPr>
            <w:r>
              <w:rPr>
                <w:rFonts w:ascii="Verdana" w:hAnsi="Verdana" w:cstheme="minorHAnsi"/>
                <w:b/>
                <w:color w:val="FFFFFF" w:themeColor="background1"/>
              </w:rPr>
              <w:t>Revise prior learning – moving in a space and following instructions.</w:t>
            </w:r>
          </w:p>
          <w:p w14:paraId="28C74668" w14:textId="77777777" w:rsidR="004F4A98" w:rsidRDefault="004F4A98" w:rsidP="004F4A98">
            <w:pPr>
              <w:jc w:val="center"/>
              <w:rPr>
                <w:rFonts w:ascii="Verdana" w:hAnsi="Verdana" w:cstheme="minorHAnsi"/>
                <w:b/>
                <w:color w:val="FFFFFF" w:themeColor="background1"/>
              </w:rPr>
            </w:pPr>
            <w:r>
              <w:rPr>
                <w:rFonts w:ascii="Verdana" w:hAnsi="Verdana" w:cstheme="minorHAnsi"/>
                <w:b/>
                <w:color w:val="FFFFFF" w:themeColor="background1"/>
              </w:rPr>
              <w:t>Teach children to move around obstacles safely, using the following instructions: over, under, around and through – both indoors and outdoors.</w:t>
            </w:r>
          </w:p>
          <w:p w14:paraId="7FE4BFA5" w14:textId="77777777" w:rsidR="004F4A98" w:rsidRDefault="004F4A98" w:rsidP="004F4A98">
            <w:pPr>
              <w:jc w:val="center"/>
              <w:rPr>
                <w:rFonts w:ascii="Verdana" w:hAnsi="Verdana" w:cstheme="minorHAnsi"/>
                <w:b/>
                <w:color w:val="FFFFFF" w:themeColor="background1"/>
              </w:rPr>
            </w:pPr>
            <w:r>
              <w:rPr>
                <w:rFonts w:ascii="Verdana" w:hAnsi="Verdana" w:cstheme="minorHAnsi"/>
                <w:b/>
                <w:color w:val="FFFFFF" w:themeColor="background1"/>
              </w:rPr>
              <w:t>Children should be introduced to the word ‘balance’ – holding themselves steady so they don’t fall and be able to balance in a stationary position one foot, one hand and one foot etc.</w:t>
            </w:r>
          </w:p>
          <w:p w14:paraId="0599222B" w14:textId="77777777" w:rsidR="004F4A98" w:rsidRDefault="004F4A98" w:rsidP="004F4A98">
            <w:pPr>
              <w:jc w:val="center"/>
              <w:rPr>
                <w:rFonts w:ascii="Verdana" w:hAnsi="Verdana" w:cstheme="minorHAnsi"/>
                <w:b/>
                <w:color w:val="FFFFFF" w:themeColor="background1"/>
              </w:rPr>
            </w:pPr>
            <w:r>
              <w:rPr>
                <w:rFonts w:ascii="Verdana" w:hAnsi="Verdana" w:cstheme="minorHAnsi"/>
                <w:b/>
                <w:color w:val="FFFFFF" w:themeColor="background1"/>
              </w:rPr>
              <w:t>Next they will be taught and practise balancing while travelling i.e. on a marked line, bench, stepping stones etc.</w:t>
            </w:r>
          </w:p>
          <w:p w14:paraId="5EC07D99" w14:textId="77777777" w:rsidR="004F4A98" w:rsidRDefault="004F4A98" w:rsidP="004F4A98">
            <w:pPr>
              <w:jc w:val="center"/>
              <w:rPr>
                <w:rFonts w:ascii="Verdana" w:hAnsi="Verdana" w:cstheme="minorHAnsi"/>
                <w:b/>
                <w:color w:val="FFFFFF" w:themeColor="background1"/>
              </w:rPr>
            </w:pPr>
            <w:r>
              <w:rPr>
                <w:rFonts w:ascii="Verdana" w:hAnsi="Verdana" w:cstheme="minorHAnsi"/>
                <w:b/>
                <w:color w:val="FFFFFF" w:themeColor="background1"/>
              </w:rPr>
              <w:t>Children should be taught to sequence three movements, including a balance position.</w:t>
            </w:r>
          </w:p>
          <w:p w14:paraId="199F3658" w14:textId="77777777" w:rsidR="004F4A98" w:rsidRDefault="004F4A98" w:rsidP="004F4A98">
            <w:pPr>
              <w:jc w:val="center"/>
              <w:rPr>
                <w:rFonts w:ascii="Verdana" w:hAnsi="Verdana" w:cstheme="minorHAnsi"/>
                <w:b/>
                <w:color w:val="FFFFFF" w:themeColor="background1"/>
              </w:rPr>
            </w:pPr>
            <w:r>
              <w:rPr>
                <w:rFonts w:ascii="Verdana" w:hAnsi="Verdana" w:cstheme="minorHAnsi"/>
                <w:b/>
                <w:color w:val="FFFFFF" w:themeColor="background1"/>
              </w:rPr>
              <w:t>Children can plan and are trained to use a wider range of outdoor equipment.</w:t>
            </w:r>
          </w:p>
          <w:p w14:paraId="0BF486B1" w14:textId="77777777" w:rsidR="004F4A98" w:rsidRDefault="004F4A98" w:rsidP="004F4A98">
            <w:pPr>
              <w:jc w:val="center"/>
              <w:rPr>
                <w:rFonts w:ascii="Verdana" w:hAnsi="Verdana" w:cstheme="minorHAnsi"/>
                <w:b/>
                <w:color w:val="FFFFFF" w:themeColor="background1"/>
              </w:rPr>
            </w:pPr>
            <w:r>
              <w:rPr>
                <w:rFonts w:ascii="Verdana" w:hAnsi="Verdana" w:cstheme="minorHAnsi"/>
                <w:b/>
                <w:color w:val="FFFFFF" w:themeColor="background1"/>
              </w:rPr>
              <w:lastRenderedPageBreak/>
              <w:t>Children should be able to move the outdoor equipment and negotiate space safely.</w:t>
            </w:r>
          </w:p>
          <w:p w14:paraId="3EDFFB09" w14:textId="77777777" w:rsidR="004F4A98" w:rsidRDefault="004F4A98" w:rsidP="004F4A98">
            <w:pPr>
              <w:jc w:val="center"/>
              <w:rPr>
                <w:rFonts w:ascii="Verdana" w:hAnsi="Verdana" w:cstheme="minorHAnsi"/>
                <w:b/>
                <w:color w:val="FFFFFF" w:themeColor="background1"/>
              </w:rPr>
            </w:pPr>
            <w:r>
              <w:rPr>
                <w:rFonts w:ascii="Verdana" w:hAnsi="Verdana" w:cstheme="minorHAnsi"/>
                <w:b/>
                <w:color w:val="FFFFFF" w:themeColor="background1"/>
              </w:rPr>
              <w:t>Children should be confident risk-assessing their environment.</w:t>
            </w:r>
          </w:p>
          <w:p w14:paraId="31AE4DBB" w14:textId="77777777" w:rsidR="004F4A98" w:rsidRDefault="004F4A98" w:rsidP="004F4A98">
            <w:pPr>
              <w:jc w:val="center"/>
              <w:rPr>
                <w:rFonts w:ascii="Verdana" w:hAnsi="Verdana" w:cstheme="minorHAnsi"/>
                <w:b/>
                <w:color w:val="FFFFFF" w:themeColor="background1"/>
              </w:rPr>
            </w:pPr>
            <w:r>
              <w:rPr>
                <w:rFonts w:ascii="Verdana" w:hAnsi="Verdana" w:cstheme="minorHAnsi"/>
                <w:b/>
                <w:color w:val="FFFFFF" w:themeColor="background1"/>
              </w:rPr>
              <w:t>Children should be taught about sun safety, using the text ‘George the Sun Safe Superstar – an dhow they can keep themselves safe – clothing, shade, sun cream. Adults will need to continually reinforce this learning and support children in making the best choices to keep safe in the sun.</w:t>
            </w:r>
          </w:p>
          <w:p w14:paraId="629F71CE" w14:textId="06E8C106" w:rsidR="004F4A98" w:rsidRPr="00E94E98" w:rsidRDefault="004F4A98" w:rsidP="004F4A98">
            <w:pPr>
              <w:jc w:val="center"/>
              <w:rPr>
                <w:rFonts w:ascii="Verdana" w:hAnsi="Verdana" w:cstheme="minorHAnsi"/>
                <w:b/>
                <w:color w:val="FFFFFF" w:themeColor="background1"/>
              </w:rPr>
            </w:pPr>
            <w:r>
              <w:rPr>
                <w:rFonts w:ascii="Verdana" w:hAnsi="Verdana" w:cstheme="minorHAnsi"/>
                <w:b/>
                <w:color w:val="FFFFFF" w:themeColor="background1"/>
              </w:rPr>
              <w:t>Children should regularly drink water as part of their daily routine. Children should understand key vocabulary such as hydration and dehydration.</w:t>
            </w:r>
          </w:p>
        </w:tc>
      </w:tr>
      <w:tr w:rsidR="00184981" w:rsidRPr="009C57E3" w14:paraId="60897D17" w14:textId="77777777" w:rsidTr="00102044">
        <w:trPr>
          <w:gridAfter w:val="5"/>
          <w:wAfter w:w="9135" w:type="dxa"/>
          <w:trHeight w:val="454"/>
        </w:trPr>
        <w:tc>
          <w:tcPr>
            <w:tcW w:w="2866" w:type="dxa"/>
            <w:shd w:val="clear" w:color="auto" w:fill="0070C0"/>
            <w:vAlign w:val="center"/>
          </w:tcPr>
          <w:p w14:paraId="7EB1CDBB" w14:textId="625B8ACC" w:rsidR="00962811" w:rsidRPr="00E719B0" w:rsidRDefault="00962811" w:rsidP="00962811">
            <w:pPr>
              <w:jc w:val="center"/>
              <w:rPr>
                <w:rFonts w:ascii="Verdana" w:hAnsi="Verdana" w:cstheme="minorHAnsi"/>
                <w:b/>
                <w:u w:val="single"/>
              </w:rPr>
            </w:pPr>
            <w:r w:rsidRPr="00E719B0">
              <w:rPr>
                <w:rFonts w:ascii="Verdana" w:hAnsi="Verdana" w:cstheme="minorHAnsi"/>
                <w:b/>
                <w:color w:val="FFFFFF" w:themeColor="background1"/>
              </w:rPr>
              <w:lastRenderedPageBreak/>
              <w:t>Physical Development</w:t>
            </w:r>
            <w:r w:rsidR="00591A4D">
              <w:rPr>
                <w:rFonts w:ascii="Verdana" w:hAnsi="Verdana" w:cstheme="minorHAnsi"/>
                <w:b/>
                <w:color w:val="FFFFFF" w:themeColor="background1"/>
              </w:rPr>
              <w:t xml:space="preserve"> (gross motor</w:t>
            </w:r>
            <w:r w:rsidR="004F4A98">
              <w:rPr>
                <w:rFonts w:ascii="Verdana" w:hAnsi="Verdana" w:cstheme="minorHAnsi"/>
                <w:b/>
                <w:color w:val="FFFFFF" w:themeColor="background1"/>
              </w:rPr>
              <w:t xml:space="preserve"> – PE scheme)</w:t>
            </w:r>
          </w:p>
        </w:tc>
        <w:tc>
          <w:tcPr>
            <w:tcW w:w="2592" w:type="dxa"/>
            <w:shd w:val="clear" w:color="auto" w:fill="0070C0"/>
            <w:vAlign w:val="center"/>
          </w:tcPr>
          <w:p w14:paraId="0F6565A2" w14:textId="77777777" w:rsidR="0015547D" w:rsidRPr="0015547D" w:rsidRDefault="0015547D" w:rsidP="00962811">
            <w:pPr>
              <w:jc w:val="center"/>
              <w:rPr>
                <w:rFonts w:ascii="Verdana" w:hAnsi="Verdana"/>
                <w:color w:val="FFFFFF" w:themeColor="background1"/>
              </w:rPr>
            </w:pPr>
            <w:r w:rsidRPr="0015547D">
              <w:rPr>
                <w:rFonts w:ascii="Verdana" w:hAnsi="Verdana"/>
                <w:color w:val="FFFFFF" w:themeColor="background1"/>
              </w:rPr>
              <w:t>PE Scheme:</w:t>
            </w:r>
          </w:p>
          <w:p w14:paraId="062E7613" w14:textId="263A6DCF" w:rsidR="00962811" w:rsidRPr="0015547D" w:rsidRDefault="0015547D" w:rsidP="0015547D">
            <w:pPr>
              <w:jc w:val="center"/>
              <w:rPr>
                <w:rFonts w:ascii="Verdana" w:hAnsi="Verdana" w:cstheme="minorHAnsi"/>
                <w:b/>
                <w:color w:val="FFFFFF" w:themeColor="background1"/>
              </w:rPr>
            </w:pPr>
            <w:r w:rsidRPr="0015547D">
              <w:rPr>
                <w:rFonts w:ascii="Verdana" w:hAnsi="Verdana"/>
                <w:color w:val="FFFFFF" w:themeColor="background1"/>
              </w:rPr>
              <w:t>to</w:t>
            </w:r>
            <w:r w:rsidR="003E7C17" w:rsidRPr="0015547D">
              <w:rPr>
                <w:rFonts w:ascii="Verdana" w:hAnsi="Verdana"/>
                <w:color w:val="FFFFFF" w:themeColor="background1"/>
              </w:rPr>
              <w:t xml:space="preserve"> develop balancing whilst stationary and on the move</w:t>
            </w:r>
          </w:p>
        </w:tc>
        <w:tc>
          <w:tcPr>
            <w:tcW w:w="2410" w:type="dxa"/>
            <w:shd w:val="clear" w:color="auto" w:fill="0070C0"/>
            <w:vAlign w:val="center"/>
          </w:tcPr>
          <w:p w14:paraId="66D84D00" w14:textId="77777777" w:rsidR="0015547D" w:rsidRPr="0015547D" w:rsidRDefault="0015547D" w:rsidP="00962811">
            <w:pPr>
              <w:jc w:val="center"/>
              <w:rPr>
                <w:rFonts w:ascii="Verdana" w:hAnsi="Verdana"/>
                <w:color w:val="FFFFFF" w:themeColor="background1"/>
              </w:rPr>
            </w:pPr>
            <w:r w:rsidRPr="0015547D">
              <w:rPr>
                <w:rFonts w:ascii="Verdana" w:hAnsi="Verdana"/>
                <w:color w:val="FFFFFF" w:themeColor="background1"/>
              </w:rPr>
              <w:t>PE Scheme:</w:t>
            </w:r>
          </w:p>
          <w:p w14:paraId="3F74632F" w14:textId="7562B575" w:rsidR="00962811" w:rsidRPr="0015547D" w:rsidRDefault="0015547D" w:rsidP="00962811">
            <w:pPr>
              <w:jc w:val="center"/>
              <w:rPr>
                <w:rFonts w:ascii="Verdana" w:hAnsi="Verdana" w:cstheme="minorHAnsi"/>
                <w:b/>
                <w:color w:val="FFFFFF" w:themeColor="background1"/>
              </w:rPr>
            </w:pPr>
            <w:r w:rsidRPr="0015547D">
              <w:rPr>
                <w:rFonts w:ascii="Verdana" w:hAnsi="Verdana"/>
                <w:color w:val="FFFFFF" w:themeColor="background1"/>
              </w:rPr>
              <w:t>t</w:t>
            </w:r>
            <w:r w:rsidR="003E7C17" w:rsidRPr="0015547D">
              <w:rPr>
                <w:rFonts w:ascii="Verdana" w:hAnsi="Verdana"/>
                <w:color w:val="FFFFFF" w:themeColor="background1"/>
              </w:rPr>
              <w:t>o develop running and stopping</w:t>
            </w:r>
          </w:p>
        </w:tc>
        <w:tc>
          <w:tcPr>
            <w:tcW w:w="2538" w:type="dxa"/>
            <w:shd w:val="clear" w:color="auto" w:fill="0070C0"/>
            <w:vAlign w:val="center"/>
          </w:tcPr>
          <w:p w14:paraId="3F39200C" w14:textId="77777777" w:rsidR="0015547D" w:rsidRPr="0015547D" w:rsidRDefault="0015547D" w:rsidP="00962811">
            <w:pPr>
              <w:jc w:val="center"/>
              <w:rPr>
                <w:rFonts w:ascii="Verdana" w:hAnsi="Verdana"/>
                <w:color w:val="FFFFFF" w:themeColor="background1"/>
              </w:rPr>
            </w:pPr>
            <w:r w:rsidRPr="0015547D">
              <w:rPr>
                <w:rFonts w:ascii="Verdana" w:hAnsi="Verdana"/>
                <w:color w:val="FFFFFF" w:themeColor="background1"/>
              </w:rPr>
              <w:t>PE Scheme:</w:t>
            </w:r>
          </w:p>
          <w:p w14:paraId="6F0DE953" w14:textId="6FF374D2" w:rsidR="00962811" w:rsidRPr="0015547D" w:rsidRDefault="0015547D" w:rsidP="00962811">
            <w:pPr>
              <w:jc w:val="center"/>
              <w:rPr>
                <w:rFonts w:ascii="Verdana" w:hAnsi="Verdana" w:cstheme="minorHAnsi"/>
                <w:b/>
                <w:color w:val="FFFFFF" w:themeColor="background1"/>
              </w:rPr>
            </w:pPr>
            <w:r w:rsidRPr="0015547D">
              <w:rPr>
                <w:rFonts w:ascii="Verdana" w:hAnsi="Verdana"/>
                <w:color w:val="FFFFFF" w:themeColor="background1"/>
              </w:rPr>
              <w:t>t</w:t>
            </w:r>
            <w:r w:rsidR="003E7C17" w:rsidRPr="0015547D">
              <w:rPr>
                <w:rFonts w:ascii="Verdana" w:hAnsi="Verdana"/>
                <w:color w:val="FFFFFF" w:themeColor="background1"/>
              </w:rPr>
              <w:t>o develop changing direction</w:t>
            </w:r>
          </w:p>
        </w:tc>
        <w:tc>
          <w:tcPr>
            <w:tcW w:w="3991" w:type="dxa"/>
            <w:shd w:val="clear" w:color="auto" w:fill="0070C0"/>
            <w:vAlign w:val="center"/>
          </w:tcPr>
          <w:p w14:paraId="69D5949F" w14:textId="77777777" w:rsidR="0015547D" w:rsidRPr="0015547D" w:rsidRDefault="0015547D" w:rsidP="00962811">
            <w:pPr>
              <w:jc w:val="center"/>
              <w:rPr>
                <w:rFonts w:ascii="Verdana" w:hAnsi="Verdana"/>
                <w:color w:val="FFFFFF" w:themeColor="background1"/>
              </w:rPr>
            </w:pPr>
            <w:r w:rsidRPr="0015547D">
              <w:rPr>
                <w:rFonts w:ascii="Verdana" w:hAnsi="Verdana"/>
                <w:color w:val="FFFFFF" w:themeColor="background1"/>
              </w:rPr>
              <w:t>PE Scheme:</w:t>
            </w:r>
          </w:p>
          <w:p w14:paraId="03BCFA89" w14:textId="2FB5A88E" w:rsidR="00962811" w:rsidRPr="0015547D" w:rsidRDefault="0015547D" w:rsidP="00962811">
            <w:pPr>
              <w:jc w:val="center"/>
              <w:rPr>
                <w:rFonts w:ascii="Verdana" w:hAnsi="Verdana" w:cstheme="minorHAnsi"/>
                <w:b/>
                <w:color w:val="FFFFFF" w:themeColor="background1"/>
              </w:rPr>
            </w:pPr>
            <w:r w:rsidRPr="0015547D">
              <w:rPr>
                <w:rFonts w:ascii="Verdana" w:hAnsi="Verdana"/>
                <w:color w:val="FFFFFF" w:themeColor="background1"/>
              </w:rPr>
              <w:t>t</w:t>
            </w:r>
            <w:r w:rsidR="003E7C17" w:rsidRPr="0015547D">
              <w:rPr>
                <w:rFonts w:ascii="Verdana" w:hAnsi="Verdana"/>
                <w:color w:val="FFFFFF" w:themeColor="background1"/>
              </w:rPr>
              <w:t>o develop jumping and landing</w:t>
            </w:r>
          </w:p>
        </w:tc>
        <w:tc>
          <w:tcPr>
            <w:tcW w:w="4050" w:type="dxa"/>
            <w:shd w:val="clear" w:color="auto" w:fill="0070C0"/>
            <w:vAlign w:val="center"/>
          </w:tcPr>
          <w:p w14:paraId="67100E39" w14:textId="77777777" w:rsidR="0015547D" w:rsidRPr="0015547D" w:rsidRDefault="0015547D" w:rsidP="00962811">
            <w:pPr>
              <w:jc w:val="center"/>
              <w:rPr>
                <w:rFonts w:ascii="Verdana" w:hAnsi="Verdana"/>
                <w:color w:val="FFFFFF" w:themeColor="background1"/>
              </w:rPr>
            </w:pPr>
            <w:r w:rsidRPr="0015547D">
              <w:rPr>
                <w:rFonts w:ascii="Verdana" w:hAnsi="Verdana"/>
                <w:color w:val="FFFFFF" w:themeColor="background1"/>
              </w:rPr>
              <w:t>PE Scheme:</w:t>
            </w:r>
          </w:p>
          <w:p w14:paraId="03E4041C" w14:textId="0D7C7947" w:rsidR="00962811" w:rsidRPr="0015547D" w:rsidRDefault="0015547D" w:rsidP="00962811">
            <w:pPr>
              <w:jc w:val="center"/>
              <w:rPr>
                <w:rFonts w:ascii="Verdana" w:hAnsi="Verdana" w:cstheme="minorHAnsi"/>
                <w:b/>
                <w:color w:val="FFFFFF" w:themeColor="background1"/>
              </w:rPr>
            </w:pPr>
            <w:r w:rsidRPr="0015547D">
              <w:rPr>
                <w:rFonts w:ascii="Verdana" w:hAnsi="Verdana"/>
                <w:color w:val="FFFFFF" w:themeColor="background1"/>
              </w:rPr>
              <w:t>t</w:t>
            </w:r>
            <w:r w:rsidR="003E7C17" w:rsidRPr="0015547D">
              <w:rPr>
                <w:rFonts w:ascii="Verdana" w:hAnsi="Verdana"/>
                <w:color w:val="FFFFFF" w:themeColor="background1"/>
              </w:rPr>
              <w:t>o develop hopping and landing with control</w:t>
            </w:r>
          </w:p>
        </w:tc>
        <w:tc>
          <w:tcPr>
            <w:tcW w:w="2365" w:type="dxa"/>
            <w:shd w:val="clear" w:color="auto" w:fill="0070C0"/>
            <w:vAlign w:val="center"/>
          </w:tcPr>
          <w:p w14:paraId="3FDCCC4E" w14:textId="77777777" w:rsidR="0015547D" w:rsidRPr="0015547D" w:rsidRDefault="0015547D" w:rsidP="00962811">
            <w:pPr>
              <w:jc w:val="center"/>
              <w:rPr>
                <w:rFonts w:ascii="Verdana" w:hAnsi="Verdana"/>
                <w:color w:val="FFFFFF" w:themeColor="background1"/>
              </w:rPr>
            </w:pPr>
            <w:r w:rsidRPr="0015547D">
              <w:rPr>
                <w:rFonts w:ascii="Verdana" w:hAnsi="Verdana"/>
                <w:color w:val="FFFFFF" w:themeColor="background1"/>
              </w:rPr>
              <w:t>PE Scheme:</w:t>
            </w:r>
          </w:p>
          <w:p w14:paraId="5D7E4B56" w14:textId="2E604FA9" w:rsidR="00962811" w:rsidRPr="0015547D" w:rsidRDefault="0015547D" w:rsidP="00962811">
            <w:pPr>
              <w:jc w:val="center"/>
              <w:rPr>
                <w:rFonts w:ascii="Verdana" w:hAnsi="Verdana" w:cstheme="minorHAnsi"/>
                <w:b/>
                <w:color w:val="FFFFFF" w:themeColor="background1"/>
              </w:rPr>
            </w:pPr>
            <w:r w:rsidRPr="0015547D">
              <w:rPr>
                <w:rFonts w:ascii="Verdana" w:hAnsi="Verdana"/>
                <w:color w:val="FFFFFF" w:themeColor="background1"/>
              </w:rPr>
              <w:t>t</w:t>
            </w:r>
            <w:r w:rsidR="003E7C17" w:rsidRPr="0015547D">
              <w:rPr>
                <w:rFonts w:ascii="Verdana" w:hAnsi="Verdana"/>
                <w:color w:val="FFFFFF" w:themeColor="background1"/>
              </w:rPr>
              <w:t>o explore different ways to travel</w:t>
            </w:r>
          </w:p>
        </w:tc>
        <w:tc>
          <w:tcPr>
            <w:tcW w:w="1733" w:type="dxa"/>
            <w:shd w:val="clear" w:color="auto" w:fill="0070C0"/>
            <w:vAlign w:val="center"/>
          </w:tcPr>
          <w:p w14:paraId="511CFFAD" w14:textId="77777777" w:rsidR="00962811" w:rsidRPr="00E94E98" w:rsidRDefault="00962811" w:rsidP="00962811">
            <w:pPr>
              <w:jc w:val="center"/>
              <w:rPr>
                <w:rFonts w:ascii="Verdana" w:hAnsi="Verdana" w:cstheme="minorHAnsi"/>
                <w:b/>
                <w:color w:val="FFFFFF" w:themeColor="background1"/>
              </w:rPr>
            </w:pPr>
          </w:p>
        </w:tc>
      </w:tr>
      <w:tr w:rsidR="00184981" w:rsidRPr="009C57E3" w14:paraId="167DBC09" w14:textId="77777777" w:rsidTr="00102044">
        <w:trPr>
          <w:gridAfter w:val="5"/>
          <w:wAfter w:w="9135" w:type="dxa"/>
          <w:trHeight w:val="454"/>
        </w:trPr>
        <w:tc>
          <w:tcPr>
            <w:tcW w:w="2866" w:type="dxa"/>
            <w:shd w:val="clear" w:color="auto" w:fill="DEEAF6" w:themeFill="accent5" w:themeFillTint="33"/>
            <w:vAlign w:val="center"/>
          </w:tcPr>
          <w:p w14:paraId="6B2C9BF2" w14:textId="149691DF" w:rsidR="00962811" w:rsidRPr="00E719B0" w:rsidRDefault="00962811" w:rsidP="00962811">
            <w:pPr>
              <w:jc w:val="center"/>
              <w:rPr>
                <w:rFonts w:ascii="Verdana" w:hAnsi="Verdana" w:cstheme="minorHAnsi"/>
                <w:b/>
                <w:u w:val="single"/>
              </w:rPr>
            </w:pPr>
            <w:r>
              <w:rPr>
                <w:rFonts w:ascii="Verdana" w:hAnsi="Verdana" w:cstheme="minorHAnsi"/>
                <w:b/>
              </w:rPr>
              <w:t>Vocabulary</w:t>
            </w:r>
          </w:p>
        </w:tc>
        <w:tc>
          <w:tcPr>
            <w:tcW w:w="2592" w:type="dxa"/>
            <w:shd w:val="clear" w:color="auto" w:fill="DEEAF6" w:themeFill="accent5" w:themeFillTint="33"/>
            <w:vAlign w:val="center"/>
          </w:tcPr>
          <w:p w14:paraId="29677FB6" w14:textId="43474377" w:rsidR="00962811" w:rsidRPr="00E719B0" w:rsidRDefault="00D53AC9" w:rsidP="00962811">
            <w:pPr>
              <w:jc w:val="center"/>
              <w:rPr>
                <w:rFonts w:ascii="Verdana" w:hAnsi="Verdana" w:cstheme="minorHAnsi"/>
                <w:b/>
              </w:rPr>
            </w:pPr>
            <w:r>
              <w:rPr>
                <w:rFonts w:ascii="Verdana" w:hAnsi="Verdana" w:cstheme="minorHAnsi"/>
                <w:b/>
              </w:rPr>
              <w:t>balancing, stationary</w:t>
            </w:r>
          </w:p>
        </w:tc>
        <w:tc>
          <w:tcPr>
            <w:tcW w:w="2410" w:type="dxa"/>
            <w:shd w:val="clear" w:color="auto" w:fill="DEEAF6" w:themeFill="accent5" w:themeFillTint="33"/>
            <w:vAlign w:val="center"/>
          </w:tcPr>
          <w:p w14:paraId="029B3912" w14:textId="6DD93F21" w:rsidR="00962811" w:rsidRPr="00E719B0" w:rsidRDefault="00D53AC9" w:rsidP="00962811">
            <w:pPr>
              <w:jc w:val="center"/>
              <w:rPr>
                <w:rFonts w:ascii="Verdana" w:hAnsi="Verdana" w:cstheme="minorHAnsi"/>
                <w:b/>
              </w:rPr>
            </w:pPr>
            <w:r>
              <w:rPr>
                <w:rFonts w:ascii="Verdana" w:hAnsi="Verdana" w:cstheme="minorHAnsi"/>
                <w:b/>
              </w:rPr>
              <w:t>running, stopping, stationary</w:t>
            </w:r>
          </w:p>
        </w:tc>
        <w:tc>
          <w:tcPr>
            <w:tcW w:w="2538" w:type="dxa"/>
            <w:shd w:val="clear" w:color="auto" w:fill="DEEAF6" w:themeFill="accent5" w:themeFillTint="33"/>
            <w:vAlign w:val="center"/>
          </w:tcPr>
          <w:p w14:paraId="17E913C0" w14:textId="0F025CEB" w:rsidR="00962811" w:rsidRPr="00E719B0" w:rsidRDefault="00D53AC9" w:rsidP="00962811">
            <w:pPr>
              <w:jc w:val="center"/>
              <w:rPr>
                <w:rFonts w:ascii="Verdana" w:hAnsi="Verdana" w:cstheme="minorHAnsi"/>
                <w:b/>
              </w:rPr>
            </w:pPr>
            <w:r>
              <w:rPr>
                <w:rFonts w:ascii="Verdana" w:hAnsi="Verdana" w:cstheme="minorHAnsi"/>
                <w:b/>
              </w:rPr>
              <w:t>direction, different, change</w:t>
            </w:r>
          </w:p>
        </w:tc>
        <w:tc>
          <w:tcPr>
            <w:tcW w:w="3991" w:type="dxa"/>
            <w:shd w:val="clear" w:color="auto" w:fill="DEEAF6" w:themeFill="accent5" w:themeFillTint="33"/>
            <w:vAlign w:val="center"/>
          </w:tcPr>
          <w:p w14:paraId="63A766AC" w14:textId="73EF8592" w:rsidR="00962811" w:rsidRPr="00E719B0" w:rsidRDefault="00D53AC9" w:rsidP="00962811">
            <w:pPr>
              <w:jc w:val="center"/>
              <w:rPr>
                <w:rFonts w:ascii="Verdana" w:hAnsi="Verdana" w:cstheme="minorHAnsi"/>
                <w:b/>
              </w:rPr>
            </w:pPr>
            <w:r>
              <w:rPr>
                <w:rFonts w:ascii="Verdana" w:hAnsi="Verdana" w:cstheme="minorHAnsi"/>
                <w:b/>
              </w:rPr>
              <w:t>jumping, landing</w:t>
            </w:r>
          </w:p>
        </w:tc>
        <w:tc>
          <w:tcPr>
            <w:tcW w:w="4050" w:type="dxa"/>
            <w:shd w:val="clear" w:color="auto" w:fill="DEEAF6" w:themeFill="accent5" w:themeFillTint="33"/>
            <w:vAlign w:val="center"/>
          </w:tcPr>
          <w:p w14:paraId="281AAEA0" w14:textId="3A96B49E" w:rsidR="00962811" w:rsidRPr="00E719B0" w:rsidRDefault="00D53AC9" w:rsidP="00962811">
            <w:pPr>
              <w:jc w:val="center"/>
              <w:rPr>
                <w:rFonts w:ascii="Verdana" w:hAnsi="Verdana" w:cstheme="minorHAnsi"/>
                <w:b/>
              </w:rPr>
            </w:pPr>
            <w:r>
              <w:rPr>
                <w:rFonts w:ascii="Verdana" w:hAnsi="Verdana" w:cstheme="minorHAnsi"/>
                <w:b/>
              </w:rPr>
              <w:t>hopping, landing</w:t>
            </w:r>
          </w:p>
        </w:tc>
        <w:tc>
          <w:tcPr>
            <w:tcW w:w="2365" w:type="dxa"/>
            <w:shd w:val="clear" w:color="auto" w:fill="DEEAF6" w:themeFill="accent5" w:themeFillTint="33"/>
            <w:vAlign w:val="center"/>
          </w:tcPr>
          <w:p w14:paraId="22A9F74F" w14:textId="2A40257F" w:rsidR="00962811" w:rsidRPr="00E719B0" w:rsidRDefault="00D53AC9" w:rsidP="00962811">
            <w:pPr>
              <w:jc w:val="center"/>
              <w:rPr>
                <w:rFonts w:ascii="Verdana" w:hAnsi="Verdana" w:cstheme="minorHAnsi"/>
                <w:b/>
              </w:rPr>
            </w:pPr>
            <w:r>
              <w:rPr>
                <w:rFonts w:ascii="Verdana" w:hAnsi="Verdana" w:cstheme="minorHAnsi"/>
                <w:b/>
              </w:rPr>
              <w:t>direction, different, change</w:t>
            </w:r>
          </w:p>
        </w:tc>
        <w:tc>
          <w:tcPr>
            <w:tcW w:w="1733" w:type="dxa"/>
            <w:shd w:val="clear" w:color="auto" w:fill="DEEAF6" w:themeFill="accent5" w:themeFillTint="33"/>
            <w:vAlign w:val="center"/>
          </w:tcPr>
          <w:p w14:paraId="6D815A9A" w14:textId="77777777" w:rsidR="00962811" w:rsidRPr="00E719B0" w:rsidRDefault="00962811" w:rsidP="00962811">
            <w:pPr>
              <w:jc w:val="center"/>
              <w:rPr>
                <w:rFonts w:ascii="Verdana" w:hAnsi="Verdana" w:cstheme="minorHAnsi"/>
                <w:b/>
              </w:rPr>
            </w:pPr>
          </w:p>
        </w:tc>
      </w:tr>
      <w:tr w:rsidR="00184981" w:rsidRPr="009C57E3" w14:paraId="61D58181" w14:textId="77777777" w:rsidTr="00102044">
        <w:trPr>
          <w:gridAfter w:val="5"/>
          <w:wAfter w:w="9135" w:type="dxa"/>
          <w:trHeight w:val="454"/>
        </w:trPr>
        <w:tc>
          <w:tcPr>
            <w:tcW w:w="2866" w:type="dxa"/>
            <w:shd w:val="clear" w:color="auto" w:fill="DEEAF6" w:themeFill="accent5" w:themeFillTint="33"/>
            <w:vAlign w:val="center"/>
          </w:tcPr>
          <w:p w14:paraId="19CB3F84" w14:textId="5D654FF0" w:rsidR="00D53AC9" w:rsidRPr="00E719B0" w:rsidRDefault="00D53AC9" w:rsidP="00962811">
            <w:pPr>
              <w:jc w:val="center"/>
              <w:rPr>
                <w:rFonts w:ascii="Verdana" w:hAnsi="Verdana" w:cstheme="minorHAnsi"/>
                <w:b/>
                <w:u w:val="single"/>
              </w:rPr>
            </w:pPr>
            <w:r>
              <w:rPr>
                <w:rFonts w:ascii="Verdana" w:hAnsi="Verdana" w:cstheme="minorHAnsi"/>
                <w:b/>
              </w:rPr>
              <w:t>Curriculum Links</w:t>
            </w:r>
          </w:p>
        </w:tc>
        <w:tc>
          <w:tcPr>
            <w:tcW w:w="17946" w:type="dxa"/>
            <w:gridSpan w:val="6"/>
            <w:shd w:val="clear" w:color="auto" w:fill="DEEAF6" w:themeFill="accent5" w:themeFillTint="33"/>
            <w:vAlign w:val="center"/>
          </w:tcPr>
          <w:p w14:paraId="3351833C" w14:textId="54A14D78" w:rsidR="00D53AC9" w:rsidRPr="00E719B0" w:rsidRDefault="00D53AC9" w:rsidP="00962811">
            <w:pPr>
              <w:jc w:val="center"/>
              <w:rPr>
                <w:rFonts w:ascii="Verdana" w:hAnsi="Verdana" w:cstheme="minorHAnsi"/>
                <w:b/>
              </w:rPr>
            </w:pPr>
            <w:r>
              <w:rPr>
                <w:rFonts w:ascii="Verdana" w:hAnsi="Verdana" w:cstheme="minorHAnsi"/>
                <w:b/>
              </w:rPr>
              <w:t>C &amp; L – speaking and listening to team members, PSE – teamwork, collaboration, building relationships, turn taking, self-regulation</w:t>
            </w:r>
          </w:p>
        </w:tc>
        <w:tc>
          <w:tcPr>
            <w:tcW w:w="1733" w:type="dxa"/>
            <w:shd w:val="clear" w:color="auto" w:fill="DEEAF6" w:themeFill="accent5" w:themeFillTint="33"/>
            <w:vAlign w:val="center"/>
          </w:tcPr>
          <w:p w14:paraId="592454C9" w14:textId="77777777" w:rsidR="00D53AC9" w:rsidRPr="00E719B0" w:rsidRDefault="00D53AC9" w:rsidP="00962811">
            <w:pPr>
              <w:jc w:val="center"/>
              <w:rPr>
                <w:rFonts w:ascii="Verdana" w:hAnsi="Verdana" w:cstheme="minorHAnsi"/>
                <w:b/>
              </w:rPr>
            </w:pPr>
          </w:p>
        </w:tc>
      </w:tr>
      <w:tr w:rsidR="007A55FD" w:rsidRPr="009C57E3" w14:paraId="537066D7" w14:textId="77777777" w:rsidTr="00102044">
        <w:trPr>
          <w:gridAfter w:val="5"/>
          <w:wAfter w:w="9135" w:type="dxa"/>
          <w:trHeight w:val="454"/>
        </w:trPr>
        <w:tc>
          <w:tcPr>
            <w:tcW w:w="2866" w:type="dxa"/>
            <w:vMerge w:val="restart"/>
            <w:shd w:val="clear" w:color="auto" w:fill="DEEAF6" w:themeFill="accent5" w:themeFillTint="33"/>
            <w:vAlign w:val="center"/>
          </w:tcPr>
          <w:p w14:paraId="329713B9" w14:textId="7D96C359" w:rsidR="007A55FD" w:rsidRDefault="00E87468" w:rsidP="007A55FD">
            <w:pPr>
              <w:jc w:val="center"/>
              <w:rPr>
                <w:rFonts w:ascii="Verdana" w:hAnsi="Verdana" w:cstheme="minorHAnsi"/>
                <w:b/>
              </w:rPr>
            </w:pPr>
            <w:r>
              <w:rPr>
                <w:rFonts w:ascii="Verdana" w:hAnsi="Verdana" w:cstheme="minorHAnsi"/>
                <w:b/>
              </w:rPr>
              <w:t>Physica</w:t>
            </w:r>
            <w:r w:rsidR="007A55FD">
              <w:rPr>
                <w:rFonts w:ascii="Verdana" w:hAnsi="Verdana" w:cstheme="minorHAnsi"/>
                <w:b/>
              </w:rPr>
              <w:t>l</w:t>
            </w:r>
            <w:r>
              <w:rPr>
                <w:rFonts w:ascii="Verdana" w:hAnsi="Verdana" w:cstheme="minorHAnsi"/>
                <w:b/>
              </w:rPr>
              <w:t xml:space="preserve"> </w:t>
            </w:r>
            <w:r w:rsidR="007A55FD">
              <w:rPr>
                <w:rFonts w:ascii="Verdana" w:hAnsi="Verdana" w:cstheme="minorHAnsi"/>
                <w:b/>
              </w:rPr>
              <w:t>Development (fine motor)</w:t>
            </w:r>
          </w:p>
        </w:tc>
        <w:tc>
          <w:tcPr>
            <w:tcW w:w="2592" w:type="dxa"/>
            <w:shd w:val="clear" w:color="auto" w:fill="DEEAF6" w:themeFill="accent5" w:themeFillTint="33"/>
            <w:vAlign w:val="center"/>
          </w:tcPr>
          <w:p w14:paraId="68DC5C5F" w14:textId="77777777" w:rsidR="007A55FD" w:rsidRDefault="007A55FD" w:rsidP="00962811">
            <w:pPr>
              <w:jc w:val="center"/>
              <w:rPr>
                <w:rFonts w:ascii="Verdana" w:hAnsi="Verdana" w:cstheme="minorHAnsi"/>
                <w:b/>
              </w:rPr>
            </w:pPr>
          </w:p>
        </w:tc>
        <w:tc>
          <w:tcPr>
            <w:tcW w:w="17087" w:type="dxa"/>
            <w:gridSpan w:val="6"/>
            <w:shd w:val="clear" w:color="auto" w:fill="DEEAF6" w:themeFill="accent5" w:themeFillTint="33"/>
            <w:vAlign w:val="center"/>
          </w:tcPr>
          <w:p w14:paraId="79F3EA70" w14:textId="77777777" w:rsidR="007A55FD" w:rsidRPr="007A55FD" w:rsidRDefault="007A55FD" w:rsidP="007A55FD">
            <w:pPr>
              <w:jc w:val="center"/>
              <w:rPr>
                <w:rFonts w:ascii="Verdana" w:hAnsi="Verdana" w:cstheme="minorHAnsi"/>
                <w:b/>
              </w:rPr>
            </w:pPr>
            <w:r w:rsidRPr="007A55FD">
              <w:rPr>
                <w:rFonts w:ascii="Verdana" w:hAnsi="Verdana" w:cstheme="minorHAnsi"/>
                <w:b/>
              </w:rPr>
              <w:t>Throughout the term:</w:t>
            </w:r>
          </w:p>
          <w:p w14:paraId="1D75C6D9" w14:textId="77777777" w:rsidR="007A55FD" w:rsidRPr="007A55FD" w:rsidRDefault="007A55FD" w:rsidP="007A55FD">
            <w:pPr>
              <w:jc w:val="center"/>
              <w:rPr>
                <w:rFonts w:ascii="Verdana" w:hAnsi="Verdana" w:cstheme="minorHAnsi"/>
                <w:b/>
              </w:rPr>
            </w:pPr>
            <w:r w:rsidRPr="007A55FD">
              <w:rPr>
                <w:rFonts w:ascii="Verdana" w:hAnsi="Verdana" w:cstheme="minorHAnsi"/>
                <w:b/>
              </w:rPr>
              <w:t xml:space="preserve">Children should now be given a set time to get </w:t>
            </w:r>
            <w:proofErr w:type="gramStart"/>
            <w:r w:rsidRPr="007A55FD">
              <w:rPr>
                <w:rFonts w:ascii="Verdana" w:hAnsi="Verdana" w:cstheme="minorHAnsi"/>
                <w:b/>
              </w:rPr>
              <w:t>changed  to</w:t>
            </w:r>
            <w:proofErr w:type="gramEnd"/>
            <w:r w:rsidRPr="007A55FD">
              <w:rPr>
                <w:rFonts w:ascii="Verdana" w:hAnsi="Verdana" w:cstheme="minorHAnsi"/>
                <w:b/>
              </w:rPr>
              <w:t xml:space="preserve"> and from outdoor learning, role play, PE, with clear time expectations set and the vast majority of children should be held accountable to the time.</w:t>
            </w:r>
          </w:p>
          <w:p w14:paraId="4A5A258F" w14:textId="77777777" w:rsidR="007A55FD" w:rsidRPr="007A55FD" w:rsidRDefault="007A55FD" w:rsidP="007A55FD">
            <w:pPr>
              <w:jc w:val="center"/>
              <w:rPr>
                <w:rFonts w:ascii="Verdana" w:hAnsi="Verdana" w:cstheme="minorHAnsi"/>
                <w:b/>
              </w:rPr>
            </w:pPr>
            <w:r w:rsidRPr="007A55FD">
              <w:rPr>
                <w:rFonts w:ascii="Verdana" w:hAnsi="Verdana" w:cstheme="minorHAnsi"/>
                <w:b/>
              </w:rPr>
              <w:t xml:space="preserve">Children should be confident and competent to fix and join materials by selecting and using a range of appropriate media to do the job i.e. when is runny glue better than a glue stick? When is powder paint better than ready mix paint? When is it best to use </w:t>
            </w:r>
            <w:proofErr w:type="spellStart"/>
            <w:r w:rsidRPr="007A55FD">
              <w:rPr>
                <w:rFonts w:ascii="Verdana" w:hAnsi="Verdana" w:cstheme="minorHAnsi"/>
                <w:b/>
              </w:rPr>
              <w:t>sellotape</w:t>
            </w:r>
            <w:proofErr w:type="spellEnd"/>
            <w:r w:rsidRPr="007A55FD">
              <w:rPr>
                <w:rFonts w:ascii="Verdana" w:hAnsi="Verdana" w:cstheme="minorHAnsi"/>
                <w:b/>
              </w:rPr>
              <w:t xml:space="preserve"> or masking tape?</w:t>
            </w:r>
          </w:p>
          <w:p w14:paraId="20A77641" w14:textId="7F5FB7A9" w:rsidR="007A55FD" w:rsidRPr="00E719B0" w:rsidRDefault="007A55FD" w:rsidP="007A55FD">
            <w:pPr>
              <w:jc w:val="center"/>
              <w:rPr>
                <w:rFonts w:ascii="Verdana" w:hAnsi="Verdana" w:cstheme="minorHAnsi"/>
                <w:b/>
              </w:rPr>
            </w:pPr>
            <w:r w:rsidRPr="007A55FD">
              <w:rPr>
                <w:rFonts w:ascii="Verdana" w:hAnsi="Verdana" w:cstheme="minorHAnsi"/>
                <w:b/>
              </w:rPr>
              <w:t>Adults should check that letters are correctly formed when children are writing in groups and in self-directed activities. Children should be reminded and refocused on letter formation and orientation.</w:t>
            </w:r>
          </w:p>
        </w:tc>
      </w:tr>
      <w:tr w:rsidR="007A55FD" w:rsidRPr="009C57E3" w14:paraId="484FECCE" w14:textId="77777777" w:rsidTr="00102044">
        <w:trPr>
          <w:gridAfter w:val="5"/>
          <w:wAfter w:w="9135" w:type="dxa"/>
          <w:trHeight w:val="454"/>
        </w:trPr>
        <w:tc>
          <w:tcPr>
            <w:tcW w:w="2866" w:type="dxa"/>
            <w:vMerge/>
            <w:shd w:val="clear" w:color="auto" w:fill="DEEAF6" w:themeFill="accent5" w:themeFillTint="33"/>
            <w:vAlign w:val="center"/>
          </w:tcPr>
          <w:p w14:paraId="79DA18F3" w14:textId="39B615AD" w:rsidR="007A55FD" w:rsidRDefault="007A55FD" w:rsidP="007A55FD">
            <w:pPr>
              <w:jc w:val="center"/>
              <w:rPr>
                <w:rFonts w:ascii="Verdana" w:hAnsi="Verdana" w:cstheme="minorHAnsi"/>
                <w:b/>
              </w:rPr>
            </w:pPr>
          </w:p>
        </w:tc>
        <w:tc>
          <w:tcPr>
            <w:tcW w:w="2592" w:type="dxa"/>
            <w:shd w:val="clear" w:color="auto" w:fill="DEEAF6" w:themeFill="accent5" w:themeFillTint="33"/>
            <w:vAlign w:val="center"/>
          </w:tcPr>
          <w:p w14:paraId="5D8C1EA8" w14:textId="77777777" w:rsidR="007A55FD" w:rsidRDefault="007A55FD" w:rsidP="00962811">
            <w:pPr>
              <w:jc w:val="center"/>
              <w:rPr>
                <w:rFonts w:ascii="Verdana" w:hAnsi="Verdana" w:cstheme="minorHAnsi"/>
                <w:b/>
              </w:rPr>
            </w:pPr>
            <w:r>
              <w:rPr>
                <w:rFonts w:ascii="Verdana" w:hAnsi="Verdana" w:cstheme="minorHAnsi"/>
                <w:b/>
              </w:rPr>
              <w:t>Jigsaw puzzles</w:t>
            </w:r>
          </w:p>
          <w:p w14:paraId="64ACF170" w14:textId="7AAF00A3" w:rsidR="007A55FD" w:rsidRDefault="007A55FD" w:rsidP="00962811">
            <w:pPr>
              <w:jc w:val="center"/>
              <w:rPr>
                <w:rFonts w:ascii="Verdana" w:hAnsi="Verdana" w:cstheme="minorHAnsi"/>
                <w:b/>
              </w:rPr>
            </w:pPr>
            <w:r>
              <w:rPr>
                <w:rFonts w:ascii="Verdana" w:hAnsi="Verdana" w:cstheme="minorHAnsi"/>
                <w:b/>
              </w:rPr>
              <w:t>Hammer and nail shape boards</w:t>
            </w:r>
          </w:p>
          <w:p w14:paraId="544462AC" w14:textId="77777777" w:rsidR="007A55FD" w:rsidRDefault="007A55FD" w:rsidP="00962811">
            <w:pPr>
              <w:jc w:val="center"/>
              <w:rPr>
                <w:rFonts w:ascii="Verdana" w:hAnsi="Verdana" w:cstheme="minorHAnsi"/>
                <w:b/>
              </w:rPr>
            </w:pPr>
            <w:r>
              <w:rPr>
                <w:rFonts w:ascii="Verdana" w:hAnsi="Verdana" w:cstheme="minorHAnsi"/>
                <w:b/>
              </w:rPr>
              <w:t>Pre-cut shapes to be folded</w:t>
            </w:r>
          </w:p>
          <w:p w14:paraId="78D52958" w14:textId="0D168A84" w:rsidR="007A55FD" w:rsidRDefault="007A55FD" w:rsidP="00962811">
            <w:pPr>
              <w:jc w:val="center"/>
              <w:rPr>
                <w:rFonts w:ascii="Verdana" w:hAnsi="Verdana" w:cstheme="minorHAnsi"/>
                <w:b/>
              </w:rPr>
            </w:pPr>
            <w:r>
              <w:rPr>
                <w:rFonts w:ascii="Verdana" w:hAnsi="Verdana" w:cstheme="minorHAnsi"/>
                <w:b/>
              </w:rPr>
              <w:t>Pre-folded shapes to be cut up into different shapes</w:t>
            </w:r>
          </w:p>
          <w:p w14:paraId="1FFE9745" w14:textId="77777777" w:rsidR="007A55FD" w:rsidRDefault="007A55FD" w:rsidP="00962811">
            <w:pPr>
              <w:jc w:val="center"/>
              <w:rPr>
                <w:rFonts w:ascii="Verdana" w:hAnsi="Verdana" w:cstheme="minorHAnsi"/>
                <w:b/>
              </w:rPr>
            </w:pPr>
            <w:r>
              <w:rPr>
                <w:rFonts w:ascii="Verdana" w:hAnsi="Verdana" w:cstheme="minorHAnsi"/>
                <w:b/>
              </w:rPr>
              <w:lastRenderedPageBreak/>
              <w:t>Junk modelling with different 3-D shaped objects</w:t>
            </w:r>
          </w:p>
          <w:p w14:paraId="20A103A5" w14:textId="77777777" w:rsidR="007A55FD" w:rsidRPr="007A55FD" w:rsidRDefault="007A55FD" w:rsidP="00962811">
            <w:pPr>
              <w:jc w:val="center"/>
              <w:rPr>
                <w:rFonts w:ascii="Verdana" w:hAnsi="Verdana" w:cstheme="minorHAnsi"/>
                <w:b/>
              </w:rPr>
            </w:pPr>
            <w:r>
              <w:rPr>
                <w:rFonts w:ascii="Verdana" w:hAnsi="Verdana" w:cstheme="minorHAnsi"/>
                <w:b/>
              </w:rPr>
              <w:t xml:space="preserve">3-D shapes in </w:t>
            </w:r>
            <w:r w:rsidRPr="007A55FD">
              <w:rPr>
                <w:rFonts w:ascii="Verdana" w:hAnsi="Verdana" w:cstheme="minorHAnsi"/>
                <w:b/>
              </w:rPr>
              <w:t>construction area</w:t>
            </w:r>
          </w:p>
          <w:p w14:paraId="5C15A070" w14:textId="6BBA9586" w:rsidR="007A55FD" w:rsidRPr="007A55FD" w:rsidRDefault="007A55FD" w:rsidP="005C1B2C">
            <w:pPr>
              <w:jc w:val="center"/>
              <w:rPr>
                <w:rFonts w:ascii="Verdana" w:hAnsi="Verdana" w:cstheme="minorHAnsi"/>
                <w:b/>
              </w:rPr>
            </w:pPr>
            <w:r w:rsidRPr="007A55FD">
              <w:rPr>
                <w:rFonts w:ascii="Verdana" w:hAnsi="Verdana" w:cstheme="minorHAnsi"/>
                <w:b/>
              </w:rPr>
              <w:t>*Handwriting  - using thinner pencils for numerals 0-10</w:t>
            </w:r>
          </w:p>
          <w:p w14:paraId="44B8DE2D" w14:textId="77777777" w:rsidR="007A55FD" w:rsidRPr="007A55FD" w:rsidRDefault="007A55FD" w:rsidP="005C1B2C">
            <w:pPr>
              <w:jc w:val="center"/>
              <w:rPr>
                <w:rFonts w:ascii="Verdana" w:hAnsi="Verdana" w:cstheme="minorHAnsi"/>
                <w:b/>
              </w:rPr>
            </w:pPr>
            <w:r w:rsidRPr="007A55FD">
              <w:rPr>
                <w:rFonts w:ascii="Verdana" w:hAnsi="Verdana" w:cstheme="minorHAnsi"/>
                <w:b/>
              </w:rPr>
              <w:t>*Creation station – cutting, sticking, joining and attaching skills.</w:t>
            </w:r>
          </w:p>
          <w:p w14:paraId="3EFC2447" w14:textId="1E3BB610" w:rsidR="007A55FD" w:rsidRPr="00E719B0" w:rsidRDefault="007A55FD" w:rsidP="00962811">
            <w:pPr>
              <w:jc w:val="center"/>
              <w:rPr>
                <w:rFonts w:ascii="Verdana" w:hAnsi="Verdana" w:cstheme="minorHAnsi"/>
                <w:b/>
              </w:rPr>
            </w:pPr>
          </w:p>
        </w:tc>
        <w:tc>
          <w:tcPr>
            <w:tcW w:w="2410" w:type="dxa"/>
            <w:shd w:val="clear" w:color="auto" w:fill="DEEAF6" w:themeFill="accent5" w:themeFillTint="33"/>
            <w:vAlign w:val="center"/>
          </w:tcPr>
          <w:p w14:paraId="3DDBE41C" w14:textId="066E210B" w:rsidR="007A55FD" w:rsidRDefault="007A55FD" w:rsidP="00962811">
            <w:pPr>
              <w:jc w:val="center"/>
              <w:rPr>
                <w:rFonts w:ascii="Verdana" w:hAnsi="Verdana" w:cstheme="minorHAnsi"/>
                <w:b/>
              </w:rPr>
            </w:pPr>
            <w:r>
              <w:rPr>
                <w:rFonts w:ascii="Verdana" w:hAnsi="Verdana" w:cstheme="minorHAnsi"/>
                <w:b/>
              </w:rPr>
              <w:lastRenderedPageBreak/>
              <w:t>Lock two Numicon doubles together with the answers written onto the matching key for children to match it to</w:t>
            </w:r>
          </w:p>
          <w:p w14:paraId="6A089753" w14:textId="774425B6" w:rsidR="007A55FD" w:rsidRPr="00E719B0" w:rsidRDefault="007A55FD" w:rsidP="00962811">
            <w:pPr>
              <w:jc w:val="center"/>
              <w:rPr>
                <w:rFonts w:ascii="Verdana" w:hAnsi="Verdana" w:cstheme="minorHAnsi"/>
                <w:b/>
              </w:rPr>
            </w:pPr>
            <w:r>
              <w:rPr>
                <w:rFonts w:ascii="Verdana" w:hAnsi="Verdana" w:cstheme="minorHAnsi"/>
                <w:b/>
              </w:rPr>
              <w:lastRenderedPageBreak/>
              <w:t>Handwriting – capital letters with matching lower case letter</w:t>
            </w:r>
          </w:p>
        </w:tc>
        <w:tc>
          <w:tcPr>
            <w:tcW w:w="2538" w:type="dxa"/>
            <w:shd w:val="clear" w:color="auto" w:fill="DEEAF6" w:themeFill="accent5" w:themeFillTint="33"/>
            <w:vAlign w:val="center"/>
          </w:tcPr>
          <w:p w14:paraId="411311A3" w14:textId="77777777" w:rsidR="007A55FD" w:rsidRDefault="007A55FD" w:rsidP="00962811">
            <w:pPr>
              <w:jc w:val="center"/>
              <w:rPr>
                <w:rFonts w:ascii="Verdana" w:hAnsi="Verdana" w:cstheme="minorHAnsi"/>
                <w:b/>
              </w:rPr>
            </w:pPr>
            <w:r>
              <w:rPr>
                <w:rFonts w:ascii="Verdana" w:hAnsi="Verdana" w:cstheme="minorHAnsi"/>
                <w:b/>
              </w:rPr>
              <w:lastRenderedPageBreak/>
              <w:t>Handwriting – capital letters with matching lower case letter</w:t>
            </w:r>
          </w:p>
          <w:p w14:paraId="66A23BB1" w14:textId="139864FF" w:rsidR="007A55FD" w:rsidRPr="00E719B0" w:rsidRDefault="007A55FD" w:rsidP="00962811">
            <w:pPr>
              <w:jc w:val="center"/>
              <w:rPr>
                <w:rFonts w:ascii="Verdana" w:hAnsi="Verdana" w:cstheme="minorHAnsi"/>
                <w:b/>
              </w:rPr>
            </w:pPr>
            <w:r>
              <w:rPr>
                <w:rFonts w:ascii="Verdana" w:hAnsi="Verdana" w:cstheme="minorHAnsi"/>
                <w:b/>
              </w:rPr>
              <w:t>Scissor skills using year 1 scissors for transition</w:t>
            </w:r>
          </w:p>
        </w:tc>
        <w:tc>
          <w:tcPr>
            <w:tcW w:w="3991" w:type="dxa"/>
            <w:shd w:val="clear" w:color="auto" w:fill="DEEAF6" w:themeFill="accent5" w:themeFillTint="33"/>
            <w:vAlign w:val="center"/>
          </w:tcPr>
          <w:p w14:paraId="0B71771F" w14:textId="184E3EE1" w:rsidR="007A55FD" w:rsidRDefault="007A55FD" w:rsidP="00962811">
            <w:pPr>
              <w:jc w:val="center"/>
              <w:rPr>
                <w:rFonts w:ascii="Verdana" w:hAnsi="Verdana" w:cstheme="minorHAnsi"/>
                <w:b/>
              </w:rPr>
            </w:pPr>
            <w:r>
              <w:rPr>
                <w:rFonts w:ascii="Verdana" w:hAnsi="Verdana" w:cstheme="minorHAnsi"/>
                <w:b/>
              </w:rPr>
              <w:t>Handwriting – capital letters with matching lower case letter and writing numerals</w:t>
            </w:r>
          </w:p>
          <w:p w14:paraId="78D8EEC2" w14:textId="1AF396F6" w:rsidR="007A55FD" w:rsidRPr="00E719B0" w:rsidRDefault="007A55FD" w:rsidP="00962811">
            <w:pPr>
              <w:jc w:val="center"/>
              <w:rPr>
                <w:rFonts w:ascii="Verdana" w:hAnsi="Verdana" w:cstheme="minorHAnsi"/>
                <w:b/>
              </w:rPr>
            </w:pPr>
            <w:r>
              <w:rPr>
                <w:rFonts w:ascii="Verdana" w:hAnsi="Verdana" w:cstheme="minorHAnsi"/>
                <w:b/>
              </w:rPr>
              <w:t>Scissor skills using year 1 scissors for transition</w:t>
            </w:r>
          </w:p>
        </w:tc>
        <w:tc>
          <w:tcPr>
            <w:tcW w:w="4050" w:type="dxa"/>
            <w:shd w:val="clear" w:color="auto" w:fill="DEEAF6" w:themeFill="accent5" w:themeFillTint="33"/>
            <w:vAlign w:val="center"/>
          </w:tcPr>
          <w:p w14:paraId="0DF325C6" w14:textId="0CCEEB26" w:rsidR="007A55FD" w:rsidRDefault="007A55FD" w:rsidP="00962811">
            <w:pPr>
              <w:jc w:val="center"/>
              <w:rPr>
                <w:rFonts w:ascii="Verdana" w:hAnsi="Verdana" w:cstheme="minorHAnsi"/>
                <w:b/>
              </w:rPr>
            </w:pPr>
            <w:r>
              <w:rPr>
                <w:rFonts w:ascii="Verdana" w:hAnsi="Verdana" w:cstheme="minorHAnsi"/>
                <w:b/>
              </w:rPr>
              <w:t>Handwriting – capital letters with matching lower case letter and writing numerals</w:t>
            </w:r>
          </w:p>
          <w:p w14:paraId="354C732D" w14:textId="43FCDE91" w:rsidR="007A55FD" w:rsidRPr="00E719B0" w:rsidRDefault="007A55FD" w:rsidP="00962811">
            <w:pPr>
              <w:jc w:val="center"/>
              <w:rPr>
                <w:rFonts w:ascii="Verdana" w:hAnsi="Verdana" w:cstheme="minorHAnsi"/>
                <w:b/>
              </w:rPr>
            </w:pPr>
            <w:r>
              <w:rPr>
                <w:rFonts w:ascii="Verdana" w:hAnsi="Verdana" w:cstheme="minorHAnsi"/>
                <w:b/>
              </w:rPr>
              <w:t>Scissor skills using year 1 scissors for transition</w:t>
            </w:r>
          </w:p>
        </w:tc>
        <w:tc>
          <w:tcPr>
            <w:tcW w:w="2365" w:type="dxa"/>
            <w:shd w:val="clear" w:color="auto" w:fill="DEEAF6" w:themeFill="accent5" w:themeFillTint="33"/>
            <w:vAlign w:val="center"/>
          </w:tcPr>
          <w:p w14:paraId="50EB5200" w14:textId="56F33F02" w:rsidR="007A55FD" w:rsidRPr="00E719B0" w:rsidRDefault="007A55FD" w:rsidP="00962811">
            <w:pPr>
              <w:jc w:val="center"/>
              <w:rPr>
                <w:rFonts w:ascii="Verdana" w:hAnsi="Verdana" w:cstheme="minorHAnsi"/>
                <w:b/>
              </w:rPr>
            </w:pPr>
            <w:r>
              <w:rPr>
                <w:rFonts w:ascii="Verdana" w:hAnsi="Verdana" w:cstheme="minorHAnsi"/>
                <w:b/>
              </w:rPr>
              <w:t>Scissor skills using year 1 scissors for transition</w:t>
            </w:r>
          </w:p>
        </w:tc>
        <w:tc>
          <w:tcPr>
            <w:tcW w:w="1733" w:type="dxa"/>
            <w:shd w:val="clear" w:color="auto" w:fill="DEEAF6" w:themeFill="accent5" w:themeFillTint="33"/>
            <w:vAlign w:val="center"/>
          </w:tcPr>
          <w:p w14:paraId="6EB59CDE" w14:textId="77777777" w:rsidR="007A55FD" w:rsidRPr="00E719B0" w:rsidRDefault="007A55FD" w:rsidP="00962811">
            <w:pPr>
              <w:jc w:val="center"/>
              <w:rPr>
                <w:rFonts w:ascii="Verdana" w:hAnsi="Verdana" w:cstheme="minorHAnsi"/>
                <w:b/>
              </w:rPr>
            </w:pPr>
          </w:p>
        </w:tc>
      </w:tr>
      <w:tr w:rsidR="00911BCE" w:rsidRPr="009C57E3" w14:paraId="3477DA21" w14:textId="77777777" w:rsidTr="00102044">
        <w:trPr>
          <w:gridAfter w:val="5"/>
          <w:wAfter w:w="9135" w:type="dxa"/>
          <w:trHeight w:val="454"/>
        </w:trPr>
        <w:tc>
          <w:tcPr>
            <w:tcW w:w="2866" w:type="dxa"/>
            <w:shd w:val="clear" w:color="auto" w:fill="DEEAF6" w:themeFill="accent5" w:themeFillTint="33"/>
            <w:vAlign w:val="center"/>
          </w:tcPr>
          <w:p w14:paraId="03062367" w14:textId="04FDF8BA" w:rsidR="00911BCE" w:rsidRDefault="00911BCE" w:rsidP="00962811">
            <w:pPr>
              <w:jc w:val="center"/>
              <w:rPr>
                <w:rFonts w:ascii="Verdana" w:hAnsi="Verdana" w:cstheme="minorHAnsi"/>
                <w:b/>
              </w:rPr>
            </w:pPr>
            <w:r>
              <w:rPr>
                <w:rFonts w:ascii="Verdana" w:hAnsi="Verdana" w:cstheme="minorHAnsi"/>
                <w:b/>
              </w:rPr>
              <w:t>Vocabulary</w:t>
            </w:r>
          </w:p>
        </w:tc>
        <w:tc>
          <w:tcPr>
            <w:tcW w:w="19679" w:type="dxa"/>
            <w:gridSpan w:val="7"/>
            <w:shd w:val="clear" w:color="auto" w:fill="DEEAF6" w:themeFill="accent5" w:themeFillTint="33"/>
            <w:vAlign w:val="center"/>
          </w:tcPr>
          <w:p w14:paraId="73523994" w14:textId="490E36BC" w:rsidR="00911BCE" w:rsidRPr="00E719B0" w:rsidRDefault="00F46C88" w:rsidP="00962811">
            <w:pPr>
              <w:jc w:val="center"/>
              <w:rPr>
                <w:rFonts w:ascii="Verdana" w:hAnsi="Verdana" w:cstheme="minorHAnsi"/>
                <w:b/>
              </w:rPr>
            </w:pPr>
            <w:r>
              <w:rPr>
                <w:rFonts w:ascii="Verdana" w:hAnsi="Verdana" w:cstheme="minorHAnsi"/>
                <w:b/>
              </w:rPr>
              <w:t>l</w:t>
            </w:r>
            <w:r w:rsidR="00911BCE">
              <w:rPr>
                <w:rFonts w:ascii="Verdana" w:hAnsi="Verdana" w:cstheme="minorHAnsi"/>
                <w:b/>
              </w:rPr>
              <w:t>ower case letters, capital letters, curly caterpillar letters, ladder letters, one-armed robot letters, zigzag monster letters, ascender, descender,</w:t>
            </w:r>
            <w:r w:rsidR="00B70CD3">
              <w:rPr>
                <w:rFonts w:ascii="Verdana" w:hAnsi="Verdana" w:cstheme="minorHAnsi"/>
                <w:b/>
              </w:rPr>
              <w:t xml:space="preserve"> perse</w:t>
            </w:r>
            <w:r>
              <w:rPr>
                <w:rFonts w:ascii="Verdana" w:hAnsi="Verdana" w:cstheme="minorHAnsi"/>
                <w:b/>
              </w:rPr>
              <w:t>verance, tripod grip, scissors, cut, straight lines, curved lines, join, glue</w:t>
            </w:r>
          </w:p>
        </w:tc>
      </w:tr>
      <w:tr w:rsidR="00184981" w:rsidRPr="009C57E3" w14:paraId="5F227B8B" w14:textId="77777777" w:rsidTr="00102044">
        <w:trPr>
          <w:gridAfter w:val="5"/>
          <w:wAfter w:w="9135" w:type="dxa"/>
          <w:trHeight w:val="454"/>
        </w:trPr>
        <w:tc>
          <w:tcPr>
            <w:tcW w:w="2866" w:type="dxa"/>
            <w:shd w:val="clear" w:color="auto" w:fill="DEEAF6" w:themeFill="accent5" w:themeFillTint="33"/>
            <w:vAlign w:val="center"/>
          </w:tcPr>
          <w:p w14:paraId="0F16AC4C" w14:textId="1539F166" w:rsidR="00591A4D" w:rsidRDefault="00E965C2" w:rsidP="00962811">
            <w:pPr>
              <w:jc w:val="center"/>
              <w:rPr>
                <w:rFonts w:ascii="Verdana" w:hAnsi="Verdana" w:cstheme="minorHAnsi"/>
                <w:b/>
              </w:rPr>
            </w:pPr>
            <w:r>
              <w:rPr>
                <w:rFonts w:ascii="Verdana" w:hAnsi="Verdana" w:cstheme="minorHAnsi"/>
                <w:b/>
              </w:rPr>
              <w:t>Curriculum Links</w:t>
            </w:r>
          </w:p>
        </w:tc>
        <w:tc>
          <w:tcPr>
            <w:tcW w:w="2592" w:type="dxa"/>
            <w:shd w:val="clear" w:color="auto" w:fill="DEEAF6" w:themeFill="accent5" w:themeFillTint="33"/>
            <w:vAlign w:val="center"/>
          </w:tcPr>
          <w:p w14:paraId="18A6A728" w14:textId="77777777" w:rsidR="00591A4D" w:rsidRDefault="00E965C2" w:rsidP="00F46C88">
            <w:pPr>
              <w:jc w:val="center"/>
              <w:rPr>
                <w:rFonts w:ascii="Verdana" w:hAnsi="Verdana" w:cstheme="minorHAnsi"/>
                <w:b/>
              </w:rPr>
            </w:pPr>
            <w:r>
              <w:rPr>
                <w:rFonts w:ascii="Verdana" w:hAnsi="Verdana" w:cstheme="minorHAnsi"/>
                <w:b/>
              </w:rPr>
              <w:t>Mathematics unit on manipulate, compose and decompose</w:t>
            </w:r>
          </w:p>
          <w:p w14:paraId="6C45EFCC" w14:textId="77777777" w:rsidR="00F46C88" w:rsidRDefault="00F46C88" w:rsidP="00F46C88">
            <w:pPr>
              <w:jc w:val="center"/>
              <w:rPr>
                <w:rFonts w:ascii="Verdana" w:hAnsi="Verdana" w:cstheme="minorHAnsi"/>
                <w:b/>
              </w:rPr>
            </w:pPr>
            <w:r>
              <w:rPr>
                <w:rFonts w:ascii="Verdana" w:hAnsi="Verdana" w:cstheme="minorHAnsi"/>
                <w:b/>
              </w:rPr>
              <w:t xml:space="preserve">EAD – pencil hold and control </w:t>
            </w:r>
          </w:p>
          <w:p w14:paraId="4F1DED6C" w14:textId="449CB555" w:rsidR="00F46C88" w:rsidRDefault="00B70CD3" w:rsidP="00F46C88">
            <w:pPr>
              <w:jc w:val="center"/>
              <w:rPr>
                <w:rFonts w:ascii="Verdana" w:hAnsi="Verdana" w:cstheme="minorHAnsi"/>
                <w:b/>
              </w:rPr>
            </w:pPr>
            <w:r>
              <w:rPr>
                <w:rFonts w:ascii="Verdana" w:hAnsi="Verdana" w:cstheme="minorHAnsi"/>
                <w:b/>
              </w:rPr>
              <w:t>PSE – persev</w:t>
            </w:r>
            <w:r w:rsidR="00F46C88">
              <w:rPr>
                <w:rFonts w:ascii="Verdana" w:hAnsi="Verdana" w:cstheme="minorHAnsi"/>
                <w:b/>
              </w:rPr>
              <w:t>erance to join materials</w:t>
            </w:r>
          </w:p>
          <w:p w14:paraId="73DC90FC" w14:textId="04485310" w:rsidR="00F46C88" w:rsidRPr="00E719B0" w:rsidRDefault="00F46C88" w:rsidP="00F46C88">
            <w:pPr>
              <w:jc w:val="center"/>
              <w:rPr>
                <w:rFonts w:ascii="Verdana" w:hAnsi="Verdana" w:cstheme="minorHAnsi"/>
                <w:b/>
              </w:rPr>
            </w:pPr>
            <w:r>
              <w:rPr>
                <w:rFonts w:ascii="Verdana" w:hAnsi="Verdana" w:cstheme="minorHAnsi"/>
                <w:b/>
              </w:rPr>
              <w:t>CL – during junk modelling</w:t>
            </w:r>
          </w:p>
        </w:tc>
        <w:tc>
          <w:tcPr>
            <w:tcW w:w="2410" w:type="dxa"/>
            <w:shd w:val="clear" w:color="auto" w:fill="DEEAF6" w:themeFill="accent5" w:themeFillTint="33"/>
            <w:vAlign w:val="center"/>
          </w:tcPr>
          <w:p w14:paraId="775812AA" w14:textId="523EEC65" w:rsidR="00591A4D" w:rsidRDefault="00E965C2" w:rsidP="00962811">
            <w:pPr>
              <w:jc w:val="center"/>
              <w:rPr>
                <w:rFonts w:ascii="Verdana" w:hAnsi="Verdana" w:cstheme="minorHAnsi"/>
                <w:b/>
              </w:rPr>
            </w:pPr>
            <w:r>
              <w:rPr>
                <w:rFonts w:ascii="Verdana" w:hAnsi="Verdana" w:cstheme="minorHAnsi"/>
                <w:b/>
              </w:rPr>
              <w:t xml:space="preserve">Mathematics </w:t>
            </w:r>
            <w:r w:rsidR="00F46C88">
              <w:rPr>
                <w:rFonts w:ascii="Verdana" w:hAnsi="Verdana" w:cstheme="minorHAnsi"/>
                <w:b/>
              </w:rPr>
              <w:t>–</w:t>
            </w:r>
            <w:r>
              <w:rPr>
                <w:rFonts w:ascii="Verdana" w:hAnsi="Verdana" w:cstheme="minorHAnsi"/>
                <w:b/>
              </w:rPr>
              <w:t xml:space="preserve"> doubling</w:t>
            </w:r>
          </w:p>
          <w:p w14:paraId="65A74395" w14:textId="77777777" w:rsidR="00F46C88" w:rsidRDefault="00F46C88" w:rsidP="00962811">
            <w:pPr>
              <w:jc w:val="center"/>
              <w:rPr>
                <w:rFonts w:ascii="Verdana" w:hAnsi="Verdana" w:cstheme="minorHAnsi"/>
                <w:b/>
              </w:rPr>
            </w:pPr>
            <w:r>
              <w:rPr>
                <w:rFonts w:ascii="Verdana" w:hAnsi="Verdana" w:cstheme="minorHAnsi"/>
                <w:b/>
              </w:rPr>
              <w:t>EAD – pencil hold and control for letter formation</w:t>
            </w:r>
          </w:p>
          <w:p w14:paraId="6FB30848" w14:textId="03678D46" w:rsidR="00F46C88" w:rsidRPr="00E719B0" w:rsidRDefault="00F46C88" w:rsidP="00962811">
            <w:pPr>
              <w:jc w:val="center"/>
              <w:rPr>
                <w:rFonts w:ascii="Verdana" w:hAnsi="Verdana" w:cstheme="minorHAnsi"/>
                <w:b/>
              </w:rPr>
            </w:pPr>
            <w:r>
              <w:rPr>
                <w:rFonts w:ascii="Verdana" w:hAnsi="Verdana" w:cstheme="minorHAnsi"/>
                <w:b/>
              </w:rPr>
              <w:t>CL – whilst working as a team to unlock</w:t>
            </w:r>
          </w:p>
        </w:tc>
        <w:tc>
          <w:tcPr>
            <w:tcW w:w="2538" w:type="dxa"/>
            <w:shd w:val="clear" w:color="auto" w:fill="DEEAF6" w:themeFill="accent5" w:themeFillTint="33"/>
            <w:vAlign w:val="center"/>
          </w:tcPr>
          <w:p w14:paraId="4251B25C" w14:textId="254339A7" w:rsidR="00591A4D" w:rsidRPr="00E719B0" w:rsidRDefault="00F46C88" w:rsidP="00962811">
            <w:pPr>
              <w:jc w:val="center"/>
              <w:rPr>
                <w:rFonts w:ascii="Verdana" w:hAnsi="Verdana" w:cstheme="minorHAnsi"/>
                <w:b/>
              </w:rPr>
            </w:pPr>
            <w:r>
              <w:rPr>
                <w:rFonts w:ascii="Verdana" w:hAnsi="Verdana" w:cstheme="minorHAnsi"/>
                <w:b/>
              </w:rPr>
              <w:t>EAD – pencil hold and control for letter formation and scissor skills</w:t>
            </w:r>
          </w:p>
        </w:tc>
        <w:tc>
          <w:tcPr>
            <w:tcW w:w="3991" w:type="dxa"/>
            <w:shd w:val="clear" w:color="auto" w:fill="DEEAF6" w:themeFill="accent5" w:themeFillTint="33"/>
            <w:vAlign w:val="center"/>
          </w:tcPr>
          <w:p w14:paraId="37262D47" w14:textId="77777777" w:rsidR="00591A4D" w:rsidRDefault="00911BCE" w:rsidP="00962811">
            <w:pPr>
              <w:jc w:val="center"/>
              <w:rPr>
                <w:rFonts w:ascii="Verdana" w:hAnsi="Verdana" w:cstheme="minorHAnsi"/>
                <w:b/>
              </w:rPr>
            </w:pPr>
            <w:r>
              <w:rPr>
                <w:rFonts w:ascii="Verdana" w:hAnsi="Verdana" w:cstheme="minorHAnsi"/>
                <w:b/>
              </w:rPr>
              <w:t>Mathematics – writing numerals</w:t>
            </w:r>
          </w:p>
          <w:p w14:paraId="5334452B" w14:textId="1F078AA5" w:rsidR="00F46C88" w:rsidRPr="00E719B0" w:rsidRDefault="00F46C88" w:rsidP="00962811">
            <w:pPr>
              <w:jc w:val="center"/>
              <w:rPr>
                <w:rFonts w:ascii="Verdana" w:hAnsi="Verdana" w:cstheme="minorHAnsi"/>
                <w:b/>
              </w:rPr>
            </w:pPr>
            <w:r>
              <w:rPr>
                <w:rFonts w:ascii="Verdana" w:hAnsi="Verdana" w:cstheme="minorHAnsi"/>
                <w:b/>
              </w:rPr>
              <w:t>EAD – pencil hold and control for letter formation and scissor skills</w:t>
            </w:r>
          </w:p>
        </w:tc>
        <w:tc>
          <w:tcPr>
            <w:tcW w:w="4050" w:type="dxa"/>
            <w:shd w:val="clear" w:color="auto" w:fill="DEEAF6" w:themeFill="accent5" w:themeFillTint="33"/>
            <w:vAlign w:val="center"/>
          </w:tcPr>
          <w:p w14:paraId="7D5CC2CE" w14:textId="77777777" w:rsidR="00591A4D" w:rsidRDefault="00911BCE" w:rsidP="00962811">
            <w:pPr>
              <w:jc w:val="center"/>
              <w:rPr>
                <w:rFonts w:ascii="Verdana" w:hAnsi="Verdana" w:cstheme="minorHAnsi"/>
                <w:b/>
              </w:rPr>
            </w:pPr>
            <w:r>
              <w:rPr>
                <w:rFonts w:ascii="Verdana" w:hAnsi="Verdana" w:cstheme="minorHAnsi"/>
                <w:b/>
              </w:rPr>
              <w:t>Mathematics – writing numerals</w:t>
            </w:r>
          </w:p>
          <w:p w14:paraId="174E62FB" w14:textId="7F5EA0A6" w:rsidR="00F46C88" w:rsidRPr="00E719B0" w:rsidRDefault="00F46C88" w:rsidP="00962811">
            <w:pPr>
              <w:jc w:val="center"/>
              <w:rPr>
                <w:rFonts w:ascii="Verdana" w:hAnsi="Verdana" w:cstheme="minorHAnsi"/>
                <w:b/>
              </w:rPr>
            </w:pPr>
            <w:r>
              <w:rPr>
                <w:rFonts w:ascii="Verdana" w:hAnsi="Verdana" w:cstheme="minorHAnsi"/>
                <w:b/>
              </w:rPr>
              <w:t>EAD – pencil hold and control for letter formation and scissor skills</w:t>
            </w:r>
          </w:p>
        </w:tc>
        <w:tc>
          <w:tcPr>
            <w:tcW w:w="2365" w:type="dxa"/>
            <w:shd w:val="clear" w:color="auto" w:fill="DEEAF6" w:themeFill="accent5" w:themeFillTint="33"/>
            <w:vAlign w:val="center"/>
          </w:tcPr>
          <w:p w14:paraId="3538014A" w14:textId="77777777" w:rsidR="00591A4D" w:rsidRPr="00E719B0" w:rsidRDefault="00591A4D" w:rsidP="00962811">
            <w:pPr>
              <w:jc w:val="center"/>
              <w:rPr>
                <w:rFonts w:ascii="Verdana" w:hAnsi="Verdana" w:cstheme="minorHAnsi"/>
                <w:b/>
              </w:rPr>
            </w:pPr>
          </w:p>
        </w:tc>
        <w:tc>
          <w:tcPr>
            <w:tcW w:w="1733" w:type="dxa"/>
            <w:shd w:val="clear" w:color="auto" w:fill="DEEAF6" w:themeFill="accent5" w:themeFillTint="33"/>
            <w:vAlign w:val="center"/>
          </w:tcPr>
          <w:p w14:paraId="40964003" w14:textId="77777777" w:rsidR="00591A4D" w:rsidRPr="00E719B0" w:rsidRDefault="00591A4D" w:rsidP="00962811">
            <w:pPr>
              <w:jc w:val="center"/>
              <w:rPr>
                <w:rFonts w:ascii="Verdana" w:hAnsi="Verdana" w:cstheme="minorHAnsi"/>
                <w:b/>
              </w:rPr>
            </w:pPr>
          </w:p>
        </w:tc>
      </w:tr>
      <w:tr w:rsidR="007E19A0" w:rsidRPr="009C57E3" w14:paraId="031C6CAE" w14:textId="77777777" w:rsidTr="00102044">
        <w:trPr>
          <w:gridAfter w:val="5"/>
          <w:wAfter w:w="9135" w:type="dxa"/>
          <w:trHeight w:val="454"/>
        </w:trPr>
        <w:tc>
          <w:tcPr>
            <w:tcW w:w="2866" w:type="dxa"/>
            <w:vMerge w:val="restart"/>
            <w:shd w:val="clear" w:color="auto" w:fill="0070C0"/>
            <w:vAlign w:val="center"/>
          </w:tcPr>
          <w:p w14:paraId="152FEA35" w14:textId="1CB6D5C5" w:rsidR="007E19A0" w:rsidRPr="00E719B0" w:rsidRDefault="007E19A0" w:rsidP="00962811">
            <w:pPr>
              <w:jc w:val="center"/>
              <w:rPr>
                <w:rFonts w:ascii="Verdana" w:hAnsi="Verdana" w:cstheme="minorHAnsi"/>
                <w:b/>
                <w:color w:val="FFFFFF" w:themeColor="background1"/>
              </w:rPr>
            </w:pPr>
            <w:r>
              <w:rPr>
                <w:rFonts w:ascii="Verdana" w:hAnsi="Verdana" w:cstheme="minorHAnsi"/>
                <w:b/>
                <w:color w:val="FFFFFF" w:themeColor="background1"/>
              </w:rPr>
              <w:t>Personal. Social and Emotional Development</w:t>
            </w:r>
          </w:p>
        </w:tc>
        <w:tc>
          <w:tcPr>
            <w:tcW w:w="19679" w:type="dxa"/>
            <w:gridSpan w:val="7"/>
            <w:shd w:val="clear" w:color="auto" w:fill="0070C0"/>
            <w:vAlign w:val="center"/>
          </w:tcPr>
          <w:p w14:paraId="509A0804" w14:textId="77777777" w:rsidR="007E19A0" w:rsidRPr="00AA43A1" w:rsidRDefault="007E19A0" w:rsidP="00E0796C">
            <w:pPr>
              <w:jc w:val="center"/>
              <w:rPr>
                <w:rFonts w:ascii="Verdana" w:hAnsi="Verdana" w:cstheme="minorHAnsi"/>
                <w:b/>
                <w:color w:val="FFFFFF" w:themeColor="background1"/>
              </w:rPr>
            </w:pPr>
          </w:p>
          <w:p w14:paraId="40326E8D" w14:textId="77777777" w:rsidR="007E19A0" w:rsidRPr="00AA43A1" w:rsidRDefault="007E19A0" w:rsidP="00E0796C">
            <w:pPr>
              <w:jc w:val="center"/>
              <w:rPr>
                <w:rFonts w:ascii="Verdana" w:hAnsi="Verdana" w:cstheme="minorHAnsi"/>
                <w:b/>
                <w:color w:val="FFFFFF" w:themeColor="background1"/>
              </w:rPr>
            </w:pPr>
            <w:r w:rsidRPr="00AA43A1">
              <w:rPr>
                <w:rFonts w:ascii="Verdana" w:hAnsi="Verdana" w:cstheme="minorHAnsi"/>
                <w:b/>
                <w:color w:val="FFFFFF" w:themeColor="background1"/>
              </w:rPr>
              <w:t>Adults can use model children who have shown that they know how to conflict resolve, to support others who find it harder.</w:t>
            </w:r>
          </w:p>
          <w:p w14:paraId="69C7DCAE" w14:textId="77777777" w:rsidR="007E19A0" w:rsidRPr="00AA43A1" w:rsidRDefault="007E19A0" w:rsidP="00E0796C">
            <w:pPr>
              <w:jc w:val="center"/>
              <w:rPr>
                <w:rFonts w:ascii="Verdana" w:hAnsi="Verdana" w:cstheme="minorHAnsi"/>
                <w:b/>
                <w:color w:val="FFFFFF" w:themeColor="background1"/>
              </w:rPr>
            </w:pPr>
            <w:r w:rsidRPr="00AA43A1">
              <w:rPr>
                <w:rFonts w:ascii="Verdana" w:hAnsi="Verdana" w:cstheme="minorHAnsi"/>
                <w:b/>
                <w:color w:val="FFFFFF" w:themeColor="background1"/>
              </w:rPr>
              <w:t>Children should be taught how to make healthy food choices by being able to sort foods into healthy foods or treats. Children should know the positive benefits of eating healthy foods on the body, such as making strong bones or keeping the heart healthy. Children should be taught that the foods they choose have an impact on their health. They</w:t>
            </w:r>
            <w:r>
              <w:rPr>
                <w:rFonts w:ascii="Verdana" w:hAnsi="Verdana" w:cstheme="minorHAnsi"/>
                <w:b/>
                <w:color w:val="FFFFFF" w:themeColor="background1"/>
              </w:rPr>
              <w:t xml:space="preserve"> should understand that some foods you eat </w:t>
            </w:r>
            <w:r w:rsidRPr="00AA43A1">
              <w:rPr>
                <w:rFonts w:ascii="Verdana" w:hAnsi="Verdana" w:cstheme="minorHAnsi"/>
                <w:b/>
                <w:color w:val="FFFFFF" w:themeColor="background1"/>
              </w:rPr>
              <w:t>more of because they are healthy i.e. fruit and vegetables, and some foods you should eat less of because they are not good for you in quantity i.e. sweets and crisps.</w:t>
            </w:r>
          </w:p>
          <w:p w14:paraId="3369E7A9" w14:textId="77777777" w:rsidR="007E19A0" w:rsidRPr="00AA43A1" w:rsidRDefault="007E19A0" w:rsidP="00E0796C">
            <w:pPr>
              <w:jc w:val="center"/>
              <w:rPr>
                <w:rFonts w:ascii="Verdana" w:hAnsi="Verdana" w:cstheme="minorHAnsi"/>
                <w:b/>
                <w:color w:val="FFFFFF" w:themeColor="background1"/>
              </w:rPr>
            </w:pPr>
            <w:r w:rsidRPr="00AA43A1">
              <w:rPr>
                <w:rFonts w:ascii="Verdana" w:hAnsi="Verdana" w:cstheme="minorHAnsi"/>
                <w:b/>
                <w:color w:val="FFFFFF" w:themeColor="background1"/>
              </w:rPr>
              <w:lastRenderedPageBreak/>
              <w:t>Children should be able to talk about meals that they have had, which foods are fruits and vegetables, which foods they should eat less of.</w:t>
            </w:r>
          </w:p>
          <w:p w14:paraId="00E9202E" w14:textId="77777777" w:rsidR="007E19A0" w:rsidRPr="00AA43A1" w:rsidRDefault="007E19A0" w:rsidP="00E0796C">
            <w:pPr>
              <w:jc w:val="center"/>
              <w:rPr>
                <w:rFonts w:ascii="Verdana" w:hAnsi="Verdana" w:cstheme="minorHAnsi"/>
                <w:b/>
                <w:color w:val="FFFFFF" w:themeColor="background1"/>
              </w:rPr>
            </w:pPr>
            <w:r w:rsidRPr="00AA43A1">
              <w:rPr>
                <w:rFonts w:ascii="Verdana" w:hAnsi="Verdana" w:cstheme="minorHAnsi"/>
                <w:b/>
                <w:color w:val="FFFFFF" w:themeColor="background1"/>
              </w:rPr>
              <w:t>Children should be involved in some food preparation activities that enables them to make decisions and select healthy foods.</w:t>
            </w:r>
          </w:p>
          <w:p w14:paraId="0A8439C4" w14:textId="77777777" w:rsidR="007E19A0" w:rsidRPr="00AA43A1" w:rsidRDefault="007E19A0" w:rsidP="00E0796C">
            <w:pPr>
              <w:jc w:val="center"/>
              <w:rPr>
                <w:rFonts w:ascii="Verdana" w:hAnsi="Verdana" w:cstheme="minorHAnsi"/>
                <w:b/>
                <w:color w:val="FFFFFF" w:themeColor="background1"/>
              </w:rPr>
            </w:pPr>
            <w:r w:rsidRPr="00AA43A1">
              <w:rPr>
                <w:rFonts w:ascii="Verdana" w:hAnsi="Verdana" w:cstheme="minorHAnsi"/>
                <w:b/>
                <w:color w:val="FFFFFF" w:themeColor="background1"/>
              </w:rPr>
              <w:t>Children should know that they are still growing and need certain foods to help them do that.</w:t>
            </w:r>
          </w:p>
          <w:p w14:paraId="402F7114" w14:textId="77777777" w:rsidR="007E19A0" w:rsidRDefault="007E19A0" w:rsidP="00E0796C">
            <w:pPr>
              <w:jc w:val="center"/>
              <w:rPr>
                <w:rFonts w:ascii="Verdana" w:hAnsi="Verdana" w:cstheme="minorHAnsi"/>
                <w:b/>
                <w:color w:val="FFFFFF" w:themeColor="background1"/>
              </w:rPr>
            </w:pPr>
            <w:r w:rsidRPr="00AA43A1">
              <w:rPr>
                <w:rFonts w:ascii="Verdana" w:hAnsi="Verdana" w:cstheme="minorHAnsi"/>
                <w:b/>
                <w:color w:val="FFFFFF" w:themeColor="background1"/>
              </w:rPr>
              <w:t>They should be encouraged to use and apply that knowledge when undertaking self-directed learning in the home role play area.</w:t>
            </w:r>
          </w:p>
          <w:p w14:paraId="7711F2EA" w14:textId="77777777" w:rsidR="007E19A0" w:rsidRDefault="007E19A0" w:rsidP="007E19A0">
            <w:pPr>
              <w:jc w:val="center"/>
              <w:rPr>
                <w:rFonts w:ascii="Verdana" w:hAnsi="Verdana" w:cstheme="minorHAnsi"/>
                <w:b/>
                <w:color w:val="FFFFFF" w:themeColor="background1"/>
              </w:rPr>
            </w:pPr>
            <w:r>
              <w:rPr>
                <w:rFonts w:ascii="Verdana" w:hAnsi="Verdana" w:cstheme="minorHAnsi"/>
                <w:b/>
                <w:color w:val="FFFFFF" w:themeColor="background1"/>
              </w:rPr>
              <w:t>Throughout the term:</w:t>
            </w:r>
          </w:p>
          <w:p w14:paraId="323DACD6" w14:textId="06A0F55F" w:rsidR="007E19A0" w:rsidRPr="00E94E98" w:rsidRDefault="007E19A0" w:rsidP="007E19A0">
            <w:pPr>
              <w:jc w:val="center"/>
              <w:rPr>
                <w:rFonts w:ascii="Verdana" w:hAnsi="Verdana" w:cstheme="minorHAnsi"/>
                <w:b/>
                <w:color w:val="FFFFFF" w:themeColor="background1"/>
              </w:rPr>
            </w:pPr>
            <w:r>
              <w:rPr>
                <w:rFonts w:ascii="Verdana" w:hAnsi="Verdana" w:cstheme="minorHAnsi"/>
                <w:b/>
                <w:color w:val="FFFFFF" w:themeColor="background1"/>
              </w:rPr>
              <w:t>Adults should support children in understanding that sometimes a compromise has to be reached and that a solution to a problem might not mean that the child always gets their own way.</w:t>
            </w:r>
          </w:p>
        </w:tc>
      </w:tr>
      <w:tr w:rsidR="007E19A0" w:rsidRPr="009C57E3" w14:paraId="21462B00" w14:textId="77777777" w:rsidTr="00102044">
        <w:trPr>
          <w:gridAfter w:val="5"/>
          <w:wAfter w:w="9135" w:type="dxa"/>
          <w:trHeight w:val="454"/>
        </w:trPr>
        <w:tc>
          <w:tcPr>
            <w:tcW w:w="2866" w:type="dxa"/>
            <w:vMerge/>
            <w:shd w:val="clear" w:color="auto" w:fill="0070C0"/>
            <w:vAlign w:val="center"/>
          </w:tcPr>
          <w:p w14:paraId="62416146" w14:textId="2D33A4F2" w:rsidR="007E19A0" w:rsidRPr="00E719B0" w:rsidRDefault="007E19A0" w:rsidP="00962811">
            <w:pPr>
              <w:jc w:val="center"/>
              <w:rPr>
                <w:rFonts w:ascii="Verdana" w:hAnsi="Verdana" w:cstheme="minorHAnsi"/>
                <w:b/>
                <w:u w:val="single"/>
              </w:rPr>
            </w:pPr>
          </w:p>
        </w:tc>
        <w:tc>
          <w:tcPr>
            <w:tcW w:w="2592" w:type="dxa"/>
            <w:shd w:val="clear" w:color="auto" w:fill="0070C0"/>
            <w:vAlign w:val="center"/>
          </w:tcPr>
          <w:p w14:paraId="20D62419" w14:textId="3639A79B" w:rsidR="007E19A0" w:rsidRDefault="007E19A0" w:rsidP="00B8052C">
            <w:pPr>
              <w:rPr>
                <w:rFonts w:ascii="Verdana" w:hAnsi="Verdana"/>
              </w:rPr>
            </w:pPr>
            <w:r>
              <w:rPr>
                <w:rFonts w:ascii="Verdana" w:hAnsi="Verdana"/>
              </w:rPr>
              <w:t xml:space="preserve">Healthy and Safer Lifestyles: </w:t>
            </w:r>
            <w:r w:rsidRPr="00C12410">
              <w:rPr>
                <w:rFonts w:ascii="Verdana" w:hAnsi="Verdana"/>
              </w:rPr>
              <w:t>What can I do when I feel good and healthy?</w:t>
            </w:r>
          </w:p>
          <w:p w14:paraId="5233856F" w14:textId="77777777" w:rsidR="007E19A0" w:rsidRPr="00C12410" w:rsidRDefault="007E19A0" w:rsidP="00B8052C">
            <w:pPr>
              <w:rPr>
                <w:rFonts w:ascii="Verdana" w:hAnsi="Verdana"/>
              </w:rPr>
            </w:pPr>
          </w:p>
          <w:p w14:paraId="1D92CF90" w14:textId="77777777" w:rsidR="007E19A0" w:rsidRDefault="007E19A0" w:rsidP="00B8052C">
            <w:pPr>
              <w:rPr>
                <w:rFonts w:ascii="Verdana" w:hAnsi="Verdana"/>
              </w:rPr>
            </w:pPr>
            <w:r w:rsidRPr="00C12410">
              <w:rPr>
                <w:rFonts w:ascii="Verdana" w:hAnsi="Verdana"/>
              </w:rPr>
              <w:t>What can’t I do when I am feeling ill or not so healthy?</w:t>
            </w:r>
          </w:p>
          <w:p w14:paraId="013DB3F8" w14:textId="77777777" w:rsidR="007E19A0" w:rsidRPr="00E94E98" w:rsidRDefault="007E19A0" w:rsidP="00962811">
            <w:pPr>
              <w:jc w:val="center"/>
              <w:rPr>
                <w:rFonts w:ascii="Verdana" w:hAnsi="Verdana" w:cstheme="minorHAnsi"/>
                <w:b/>
                <w:color w:val="FFFFFF" w:themeColor="background1"/>
              </w:rPr>
            </w:pPr>
          </w:p>
        </w:tc>
        <w:tc>
          <w:tcPr>
            <w:tcW w:w="2410" w:type="dxa"/>
            <w:shd w:val="clear" w:color="auto" w:fill="0070C0"/>
            <w:vAlign w:val="center"/>
          </w:tcPr>
          <w:p w14:paraId="157C13E9" w14:textId="0F69FE55" w:rsidR="007E19A0" w:rsidRPr="00F5142D" w:rsidRDefault="007E19A0" w:rsidP="00B8052C">
            <w:pPr>
              <w:rPr>
                <w:rFonts w:ascii="Verdana" w:hAnsi="Verdana"/>
              </w:rPr>
            </w:pPr>
            <w:r>
              <w:rPr>
                <w:rFonts w:ascii="Verdana" w:hAnsi="Verdana"/>
              </w:rPr>
              <w:t xml:space="preserve">Healthy and Safer Lifestyles: </w:t>
            </w:r>
            <w:r w:rsidRPr="00F5142D">
              <w:rPr>
                <w:rFonts w:ascii="Verdana" w:hAnsi="Verdana"/>
              </w:rPr>
              <w:t>Why are food and drink good for us? (MS)</w:t>
            </w:r>
          </w:p>
          <w:p w14:paraId="372DD609" w14:textId="54149FCB" w:rsidR="007E19A0" w:rsidRPr="00E94E98" w:rsidRDefault="007E19A0" w:rsidP="00B8052C">
            <w:pPr>
              <w:jc w:val="center"/>
              <w:rPr>
                <w:rFonts w:ascii="Verdana" w:hAnsi="Verdana" w:cstheme="minorHAnsi"/>
                <w:b/>
                <w:color w:val="FFFFFF" w:themeColor="background1"/>
              </w:rPr>
            </w:pPr>
            <w:r w:rsidRPr="00F5142D">
              <w:rPr>
                <w:rFonts w:ascii="Verdana" w:hAnsi="Verdana"/>
              </w:rPr>
              <w:t>How can I make healthier choices about food?</w:t>
            </w:r>
          </w:p>
        </w:tc>
        <w:tc>
          <w:tcPr>
            <w:tcW w:w="2538" w:type="dxa"/>
            <w:shd w:val="clear" w:color="auto" w:fill="0070C0"/>
            <w:vAlign w:val="center"/>
          </w:tcPr>
          <w:p w14:paraId="7478DFCC" w14:textId="704EBED2" w:rsidR="007E19A0" w:rsidRPr="00E94E98" w:rsidRDefault="007E19A0" w:rsidP="00962811">
            <w:pPr>
              <w:jc w:val="center"/>
              <w:rPr>
                <w:rFonts w:ascii="Verdana" w:hAnsi="Verdana" w:cstheme="minorHAnsi"/>
                <w:b/>
                <w:color w:val="FFFFFF" w:themeColor="background1"/>
              </w:rPr>
            </w:pPr>
            <w:r>
              <w:rPr>
                <w:rFonts w:ascii="Verdana" w:hAnsi="Verdana"/>
              </w:rPr>
              <w:t xml:space="preserve">Healthy and Safer Lifestyles: </w:t>
            </w:r>
            <w:r w:rsidRPr="00645F23">
              <w:rPr>
                <w:rFonts w:ascii="Verdana" w:eastAsia="Quicksand" w:hAnsi="Verdana" w:cs="Quicksand"/>
              </w:rPr>
              <w:t>What is exercise and why is it good for us?</w:t>
            </w:r>
          </w:p>
        </w:tc>
        <w:tc>
          <w:tcPr>
            <w:tcW w:w="3991" w:type="dxa"/>
            <w:shd w:val="clear" w:color="auto" w:fill="0070C0"/>
            <w:vAlign w:val="center"/>
          </w:tcPr>
          <w:p w14:paraId="5C2E9A2E" w14:textId="17FB641F" w:rsidR="007E19A0" w:rsidRPr="00E94E98" w:rsidRDefault="007E19A0" w:rsidP="00962811">
            <w:pPr>
              <w:jc w:val="center"/>
              <w:rPr>
                <w:rFonts w:ascii="Verdana" w:hAnsi="Verdana" w:cstheme="minorHAnsi"/>
                <w:b/>
                <w:color w:val="FFFFFF" w:themeColor="background1"/>
              </w:rPr>
            </w:pPr>
            <w:r>
              <w:rPr>
                <w:rFonts w:ascii="Verdana" w:hAnsi="Verdana"/>
              </w:rPr>
              <w:t xml:space="preserve">Healthy and Safer Lifestyles: </w:t>
            </w:r>
            <w:r w:rsidRPr="00645F23">
              <w:rPr>
                <w:rFonts w:ascii="Verdana" w:eastAsia="Quicksand" w:hAnsi="Verdana" w:cs="Quicksand"/>
              </w:rPr>
              <w:t>Why are rest and sleep good for us?</w:t>
            </w:r>
          </w:p>
        </w:tc>
        <w:tc>
          <w:tcPr>
            <w:tcW w:w="4050" w:type="dxa"/>
            <w:shd w:val="clear" w:color="auto" w:fill="0070C0"/>
            <w:vAlign w:val="center"/>
          </w:tcPr>
          <w:p w14:paraId="4A042E1B" w14:textId="77777777" w:rsidR="007E19A0" w:rsidRPr="00B8052C" w:rsidRDefault="007E19A0" w:rsidP="00B8052C">
            <w:pPr>
              <w:jc w:val="center"/>
              <w:rPr>
                <w:rFonts w:ascii="Verdana" w:eastAsia="Quicksand" w:hAnsi="Verdana" w:cs="Quicksand"/>
                <w:b/>
                <w:color w:val="000000" w:themeColor="text1"/>
              </w:rPr>
            </w:pPr>
            <w:r w:rsidRPr="00B8052C">
              <w:rPr>
                <w:rFonts w:ascii="Verdana" w:eastAsia="Quicksand" w:hAnsi="Verdana" w:cs="Quicksand"/>
                <w:b/>
                <w:color w:val="000000" w:themeColor="text1"/>
              </w:rPr>
              <w:t>No Outsiders</w:t>
            </w:r>
          </w:p>
          <w:p w14:paraId="1D699C53" w14:textId="77777777" w:rsidR="007E19A0" w:rsidRPr="00B8052C" w:rsidRDefault="007E19A0" w:rsidP="00B8052C">
            <w:pPr>
              <w:jc w:val="center"/>
              <w:rPr>
                <w:rFonts w:ascii="Verdana" w:eastAsia="Quicksand" w:hAnsi="Verdana" w:cs="Quicksand"/>
                <w:b/>
                <w:color w:val="000000" w:themeColor="text1"/>
              </w:rPr>
            </w:pPr>
          </w:p>
          <w:p w14:paraId="779EDFCF" w14:textId="34997D49" w:rsidR="007E19A0" w:rsidRPr="00B8052C" w:rsidRDefault="007E19A0" w:rsidP="00B8052C">
            <w:pPr>
              <w:rPr>
                <w:rFonts w:ascii="Verdana" w:eastAsia="Quicksand" w:hAnsi="Verdana" w:cs="Quicksand"/>
                <w:color w:val="000000" w:themeColor="text1"/>
              </w:rPr>
            </w:pPr>
            <w:r>
              <w:rPr>
                <w:rFonts w:ascii="Verdana" w:eastAsia="Quicksand" w:hAnsi="Verdana" w:cs="Quicksand"/>
                <w:color w:val="000000" w:themeColor="text1"/>
              </w:rPr>
              <w:t>A</w:t>
            </w:r>
            <w:r w:rsidRPr="00B8052C">
              <w:rPr>
                <w:rFonts w:ascii="Verdana" w:eastAsia="Quicksand" w:hAnsi="Verdana" w:cs="Quicksand"/>
                <w:color w:val="000000" w:themeColor="text1"/>
              </w:rPr>
              <w:t>dditional Learning- Blue Chameleon – To make a new friend</w:t>
            </w:r>
          </w:p>
          <w:p w14:paraId="02DDC755" w14:textId="77777777" w:rsidR="007E19A0" w:rsidRPr="00E94E98" w:rsidRDefault="007E19A0" w:rsidP="00962811">
            <w:pPr>
              <w:jc w:val="center"/>
              <w:rPr>
                <w:rFonts w:ascii="Verdana" w:hAnsi="Verdana" w:cstheme="minorHAnsi"/>
                <w:b/>
                <w:color w:val="FFFFFF" w:themeColor="background1"/>
              </w:rPr>
            </w:pPr>
          </w:p>
        </w:tc>
        <w:tc>
          <w:tcPr>
            <w:tcW w:w="2365" w:type="dxa"/>
            <w:shd w:val="clear" w:color="auto" w:fill="0070C0"/>
            <w:vAlign w:val="center"/>
          </w:tcPr>
          <w:p w14:paraId="1134BB95" w14:textId="77777777" w:rsidR="007E19A0" w:rsidRPr="00E94E98" w:rsidRDefault="007E19A0" w:rsidP="00962811">
            <w:pPr>
              <w:jc w:val="center"/>
              <w:rPr>
                <w:rFonts w:ascii="Verdana" w:hAnsi="Verdana" w:cstheme="minorHAnsi"/>
                <w:b/>
                <w:color w:val="FFFFFF" w:themeColor="background1"/>
              </w:rPr>
            </w:pPr>
          </w:p>
        </w:tc>
        <w:tc>
          <w:tcPr>
            <w:tcW w:w="1733" w:type="dxa"/>
            <w:shd w:val="clear" w:color="auto" w:fill="0070C0"/>
            <w:vAlign w:val="center"/>
          </w:tcPr>
          <w:p w14:paraId="2F0D0359" w14:textId="77777777" w:rsidR="007E19A0" w:rsidRPr="00E94E98" w:rsidRDefault="007E19A0" w:rsidP="00962811">
            <w:pPr>
              <w:jc w:val="center"/>
              <w:rPr>
                <w:rFonts w:ascii="Verdana" w:hAnsi="Verdana" w:cstheme="minorHAnsi"/>
                <w:b/>
                <w:color w:val="FFFFFF" w:themeColor="background1"/>
              </w:rPr>
            </w:pPr>
          </w:p>
        </w:tc>
      </w:tr>
      <w:tr w:rsidR="00184981" w:rsidRPr="009C57E3" w14:paraId="763BCD25" w14:textId="77777777" w:rsidTr="00102044">
        <w:trPr>
          <w:gridAfter w:val="5"/>
          <w:wAfter w:w="9135" w:type="dxa"/>
          <w:trHeight w:val="454"/>
        </w:trPr>
        <w:tc>
          <w:tcPr>
            <w:tcW w:w="2866" w:type="dxa"/>
            <w:shd w:val="clear" w:color="auto" w:fill="DEEAF6" w:themeFill="accent5" w:themeFillTint="33"/>
            <w:vAlign w:val="center"/>
          </w:tcPr>
          <w:p w14:paraId="2D9FECB4" w14:textId="4B1858F0" w:rsidR="00B8052C" w:rsidRPr="00E719B0" w:rsidRDefault="00B8052C" w:rsidP="00962811">
            <w:pPr>
              <w:jc w:val="center"/>
              <w:rPr>
                <w:rFonts w:ascii="Verdana" w:hAnsi="Verdana" w:cstheme="minorHAnsi"/>
                <w:b/>
                <w:u w:val="single"/>
              </w:rPr>
            </w:pPr>
            <w:r>
              <w:rPr>
                <w:rFonts w:ascii="Verdana" w:hAnsi="Verdana" w:cstheme="minorHAnsi"/>
                <w:b/>
              </w:rPr>
              <w:t>Vocabulary</w:t>
            </w:r>
          </w:p>
        </w:tc>
        <w:tc>
          <w:tcPr>
            <w:tcW w:w="11531" w:type="dxa"/>
            <w:gridSpan w:val="4"/>
            <w:shd w:val="clear" w:color="auto" w:fill="DEEAF6" w:themeFill="accent5" w:themeFillTint="33"/>
            <w:vAlign w:val="center"/>
          </w:tcPr>
          <w:p w14:paraId="188132A1" w14:textId="374AE31B" w:rsidR="00B8052C" w:rsidRPr="00E719B0" w:rsidRDefault="00112B55" w:rsidP="00962811">
            <w:pPr>
              <w:jc w:val="center"/>
              <w:rPr>
                <w:rFonts w:ascii="Verdana" w:hAnsi="Verdana" w:cstheme="minorHAnsi"/>
                <w:b/>
              </w:rPr>
            </w:pPr>
            <w:r>
              <w:rPr>
                <w:rFonts w:ascii="Verdana" w:hAnsi="Verdana" w:cstheme="minorHAnsi"/>
                <w:b/>
              </w:rPr>
              <w:t>h</w:t>
            </w:r>
            <w:r w:rsidR="00B8052C">
              <w:rPr>
                <w:rFonts w:ascii="Verdana" w:hAnsi="Verdana" w:cstheme="minorHAnsi"/>
                <w:b/>
              </w:rPr>
              <w:t>ealthy, hospital, exercise, portion, vitamins, energy, physical activity, bedtime routine, concentrate</w:t>
            </w:r>
          </w:p>
        </w:tc>
        <w:tc>
          <w:tcPr>
            <w:tcW w:w="4050" w:type="dxa"/>
            <w:shd w:val="clear" w:color="auto" w:fill="DEEAF6" w:themeFill="accent5" w:themeFillTint="33"/>
            <w:vAlign w:val="center"/>
          </w:tcPr>
          <w:p w14:paraId="2F8016FE" w14:textId="612388F0" w:rsidR="00B8052C" w:rsidRPr="00E719B0" w:rsidRDefault="00112B55" w:rsidP="00962811">
            <w:pPr>
              <w:jc w:val="center"/>
              <w:rPr>
                <w:rFonts w:ascii="Verdana" w:hAnsi="Verdana" w:cstheme="minorHAnsi"/>
                <w:b/>
              </w:rPr>
            </w:pPr>
            <w:r>
              <w:rPr>
                <w:rFonts w:ascii="Verdana" w:hAnsi="Verdana" w:cstheme="minorHAnsi"/>
                <w:b/>
              </w:rPr>
              <w:t>chameleon, interrupt, lonely, greeting, friend</w:t>
            </w:r>
          </w:p>
        </w:tc>
        <w:tc>
          <w:tcPr>
            <w:tcW w:w="2365" w:type="dxa"/>
            <w:shd w:val="clear" w:color="auto" w:fill="DEEAF6" w:themeFill="accent5" w:themeFillTint="33"/>
            <w:vAlign w:val="center"/>
          </w:tcPr>
          <w:p w14:paraId="5FFED335" w14:textId="77777777" w:rsidR="00B8052C" w:rsidRPr="00E719B0" w:rsidRDefault="00B8052C" w:rsidP="00962811">
            <w:pPr>
              <w:jc w:val="center"/>
              <w:rPr>
                <w:rFonts w:ascii="Verdana" w:hAnsi="Verdana" w:cstheme="minorHAnsi"/>
                <w:b/>
              </w:rPr>
            </w:pPr>
          </w:p>
        </w:tc>
        <w:tc>
          <w:tcPr>
            <w:tcW w:w="1733" w:type="dxa"/>
            <w:shd w:val="clear" w:color="auto" w:fill="DEEAF6" w:themeFill="accent5" w:themeFillTint="33"/>
            <w:vAlign w:val="center"/>
          </w:tcPr>
          <w:p w14:paraId="4DF9764A" w14:textId="77777777" w:rsidR="00B8052C" w:rsidRPr="00E719B0" w:rsidRDefault="00B8052C" w:rsidP="00962811">
            <w:pPr>
              <w:jc w:val="center"/>
              <w:rPr>
                <w:rFonts w:ascii="Verdana" w:hAnsi="Verdana" w:cstheme="minorHAnsi"/>
                <w:b/>
              </w:rPr>
            </w:pPr>
          </w:p>
        </w:tc>
      </w:tr>
      <w:tr w:rsidR="00184981" w:rsidRPr="009C57E3" w14:paraId="1CEAF644" w14:textId="77777777" w:rsidTr="00102044">
        <w:trPr>
          <w:gridAfter w:val="5"/>
          <w:wAfter w:w="9135" w:type="dxa"/>
          <w:trHeight w:val="454"/>
        </w:trPr>
        <w:tc>
          <w:tcPr>
            <w:tcW w:w="2866" w:type="dxa"/>
            <w:shd w:val="clear" w:color="auto" w:fill="DEEAF6" w:themeFill="accent5" w:themeFillTint="33"/>
            <w:vAlign w:val="center"/>
          </w:tcPr>
          <w:p w14:paraId="5EDFC41A" w14:textId="0018DF0F" w:rsidR="00112B55" w:rsidRPr="00E719B0" w:rsidRDefault="00112B55" w:rsidP="00962811">
            <w:pPr>
              <w:jc w:val="center"/>
              <w:rPr>
                <w:rFonts w:ascii="Verdana" w:hAnsi="Verdana" w:cstheme="minorHAnsi"/>
                <w:b/>
                <w:u w:val="single"/>
              </w:rPr>
            </w:pPr>
            <w:r>
              <w:rPr>
                <w:rFonts w:ascii="Verdana" w:hAnsi="Verdana" w:cstheme="minorHAnsi"/>
                <w:b/>
              </w:rPr>
              <w:t>Curriculum Links</w:t>
            </w:r>
          </w:p>
        </w:tc>
        <w:tc>
          <w:tcPr>
            <w:tcW w:w="11531" w:type="dxa"/>
            <w:gridSpan w:val="4"/>
            <w:shd w:val="clear" w:color="auto" w:fill="DEEAF6" w:themeFill="accent5" w:themeFillTint="33"/>
            <w:vAlign w:val="center"/>
          </w:tcPr>
          <w:p w14:paraId="5DB47980" w14:textId="22348412" w:rsidR="00112B55" w:rsidRPr="00E719B0" w:rsidRDefault="00112B55" w:rsidP="00962811">
            <w:pPr>
              <w:jc w:val="center"/>
              <w:rPr>
                <w:rFonts w:ascii="Verdana" w:hAnsi="Verdana" w:cstheme="minorHAnsi"/>
                <w:b/>
              </w:rPr>
            </w:pPr>
            <w:r>
              <w:rPr>
                <w:rFonts w:ascii="Verdana" w:hAnsi="Verdana" w:cstheme="minorHAnsi"/>
                <w:b/>
              </w:rPr>
              <w:t>PSE – Managing self</w:t>
            </w:r>
          </w:p>
        </w:tc>
        <w:tc>
          <w:tcPr>
            <w:tcW w:w="4050" w:type="dxa"/>
            <w:shd w:val="clear" w:color="auto" w:fill="DEEAF6" w:themeFill="accent5" w:themeFillTint="33"/>
            <w:vAlign w:val="center"/>
          </w:tcPr>
          <w:p w14:paraId="6FA60355" w14:textId="7F68239F" w:rsidR="00112B55" w:rsidRPr="00E719B0" w:rsidRDefault="00112B55" w:rsidP="00962811">
            <w:pPr>
              <w:jc w:val="center"/>
              <w:rPr>
                <w:rFonts w:ascii="Verdana" w:hAnsi="Verdana" w:cstheme="minorHAnsi"/>
                <w:b/>
              </w:rPr>
            </w:pPr>
            <w:r>
              <w:rPr>
                <w:rFonts w:ascii="Verdana" w:hAnsi="Verdana" w:cstheme="minorHAnsi"/>
                <w:b/>
              </w:rPr>
              <w:t>Whole school No Outsiders scheme</w:t>
            </w:r>
          </w:p>
        </w:tc>
        <w:tc>
          <w:tcPr>
            <w:tcW w:w="2365" w:type="dxa"/>
            <w:shd w:val="clear" w:color="auto" w:fill="DEEAF6" w:themeFill="accent5" w:themeFillTint="33"/>
            <w:vAlign w:val="center"/>
          </w:tcPr>
          <w:p w14:paraId="4EDAB9EE" w14:textId="77777777" w:rsidR="00112B55" w:rsidRPr="00E719B0" w:rsidRDefault="00112B55" w:rsidP="00962811">
            <w:pPr>
              <w:jc w:val="center"/>
              <w:rPr>
                <w:rFonts w:ascii="Verdana" w:hAnsi="Verdana" w:cstheme="minorHAnsi"/>
                <w:b/>
              </w:rPr>
            </w:pPr>
          </w:p>
        </w:tc>
        <w:tc>
          <w:tcPr>
            <w:tcW w:w="1733" w:type="dxa"/>
            <w:shd w:val="clear" w:color="auto" w:fill="DEEAF6" w:themeFill="accent5" w:themeFillTint="33"/>
            <w:vAlign w:val="center"/>
          </w:tcPr>
          <w:p w14:paraId="381BC896" w14:textId="77777777" w:rsidR="00112B55" w:rsidRPr="00E719B0" w:rsidRDefault="00112B55" w:rsidP="00962811">
            <w:pPr>
              <w:jc w:val="center"/>
              <w:rPr>
                <w:rFonts w:ascii="Verdana" w:hAnsi="Verdana" w:cstheme="minorHAnsi"/>
                <w:b/>
              </w:rPr>
            </w:pPr>
          </w:p>
        </w:tc>
      </w:tr>
      <w:tr w:rsidR="00102044" w:rsidRPr="009C57E3" w14:paraId="200F417C" w14:textId="77777777" w:rsidTr="00102044">
        <w:trPr>
          <w:gridAfter w:val="5"/>
          <w:wAfter w:w="9135" w:type="dxa"/>
          <w:trHeight w:val="454"/>
        </w:trPr>
        <w:tc>
          <w:tcPr>
            <w:tcW w:w="2866" w:type="dxa"/>
            <w:vMerge w:val="restart"/>
            <w:shd w:val="clear" w:color="auto" w:fill="2E74B5" w:themeFill="accent5" w:themeFillShade="BF"/>
            <w:vAlign w:val="center"/>
          </w:tcPr>
          <w:p w14:paraId="5B38F4C0" w14:textId="3F733DB5" w:rsidR="00102044" w:rsidRPr="00E719B0" w:rsidRDefault="00102044"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Literacy</w:t>
            </w:r>
          </w:p>
        </w:tc>
        <w:tc>
          <w:tcPr>
            <w:tcW w:w="19679" w:type="dxa"/>
            <w:gridSpan w:val="7"/>
            <w:shd w:val="clear" w:color="auto" w:fill="2E74B5" w:themeFill="accent5" w:themeFillShade="BF"/>
            <w:vAlign w:val="center"/>
          </w:tcPr>
          <w:p w14:paraId="3DDD0366" w14:textId="77777777" w:rsidR="00102044" w:rsidRDefault="00102044" w:rsidP="00102044">
            <w:pPr>
              <w:jc w:val="center"/>
              <w:rPr>
                <w:rFonts w:ascii="Verdana" w:hAnsi="Verdana" w:cstheme="minorHAnsi"/>
                <w:b/>
                <w:color w:val="FFFFFF" w:themeColor="background1"/>
              </w:rPr>
            </w:pPr>
            <w:r w:rsidRPr="0034592F">
              <w:rPr>
                <w:rFonts w:ascii="Verdana" w:hAnsi="Verdana" w:cstheme="minorHAnsi"/>
                <w:b/>
                <w:color w:val="FFFFFF" w:themeColor="background1"/>
              </w:rPr>
              <w:t xml:space="preserve">Comprehension </w:t>
            </w:r>
            <w:proofErr w:type="gramStart"/>
            <w:r w:rsidRPr="0034592F">
              <w:rPr>
                <w:rFonts w:ascii="Verdana" w:hAnsi="Verdana" w:cstheme="minorHAnsi"/>
                <w:b/>
                <w:color w:val="FFFFFF" w:themeColor="background1"/>
              </w:rPr>
              <w:t xml:space="preserve">- </w:t>
            </w:r>
            <w:r>
              <w:rPr>
                <w:rFonts w:ascii="Verdana" w:hAnsi="Verdana" w:cstheme="minorHAnsi"/>
                <w:b/>
                <w:color w:val="FFFFFF" w:themeColor="background1"/>
              </w:rPr>
              <w:t xml:space="preserve"> It</w:t>
            </w:r>
            <w:proofErr w:type="gramEnd"/>
            <w:r>
              <w:rPr>
                <w:rFonts w:ascii="Verdana" w:hAnsi="Verdana" w:cstheme="minorHAnsi"/>
                <w:b/>
                <w:color w:val="FFFFFF" w:themeColor="background1"/>
              </w:rPr>
              <w:t xml:space="preserve"> is crucial that adults read stories to children daily to model enjoyment and value of books. Children may begin to select stories and give reasons for their choices.</w:t>
            </w:r>
          </w:p>
          <w:p w14:paraId="62D84847" w14:textId="77777777" w:rsidR="00102044" w:rsidRDefault="00102044" w:rsidP="00102044">
            <w:pPr>
              <w:jc w:val="center"/>
              <w:rPr>
                <w:rFonts w:ascii="Verdana" w:hAnsi="Verdana" w:cstheme="minorHAnsi"/>
                <w:b/>
                <w:color w:val="FFFFFF" w:themeColor="background1"/>
              </w:rPr>
            </w:pPr>
            <w:r>
              <w:rPr>
                <w:rFonts w:ascii="Verdana" w:hAnsi="Verdana" w:cstheme="minorHAnsi"/>
                <w:b/>
                <w:color w:val="FFFFFF" w:themeColor="background1"/>
              </w:rPr>
              <w:t>Adults involve children in the reading of the story, giving them opportunities to join in with repeated phrases, giving them opportunities to predict events and what might happen next in stories. Modelling of clues and cues can now be removed at this stage. Adults ask the children to tell them or to explain their prediction and reason why they think their prediction is correct.</w:t>
            </w:r>
          </w:p>
          <w:p w14:paraId="1E59BF09" w14:textId="77777777" w:rsidR="00102044" w:rsidRDefault="00102044" w:rsidP="00102044">
            <w:pPr>
              <w:jc w:val="center"/>
              <w:rPr>
                <w:rFonts w:ascii="Verdana" w:hAnsi="Verdana" w:cstheme="minorHAnsi"/>
                <w:b/>
                <w:color w:val="FFFFFF" w:themeColor="background1"/>
              </w:rPr>
            </w:pPr>
            <w:r>
              <w:rPr>
                <w:rFonts w:ascii="Verdana" w:hAnsi="Verdana" w:cstheme="minorHAnsi"/>
                <w:b/>
                <w:color w:val="FFFFFF" w:themeColor="background1"/>
              </w:rPr>
              <w:t>Children should be encouraged to collect repetitive phrases from known texts to apply to independent writing.</w:t>
            </w:r>
          </w:p>
          <w:p w14:paraId="74027DAE" w14:textId="77777777" w:rsidR="00102044" w:rsidRDefault="00102044" w:rsidP="00102044">
            <w:pPr>
              <w:jc w:val="center"/>
              <w:rPr>
                <w:rFonts w:ascii="Verdana" w:hAnsi="Verdana" w:cstheme="minorHAnsi"/>
                <w:b/>
                <w:color w:val="FFFFFF" w:themeColor="background1"/>
              </w:rPr>
            </w:pPr>
            <w:r>
              <w:rPr>
                <w:rFonts w:ascii="Verdana" w:hAnsi="Verdana" w:cstheme="minorHAnsi"/>
                <w:b/>
                <w:color w:val="FFFFFF" w:themeColor="background1"/>
              </w:rPr>
              <w:t>Adults ask increasingly more complex questions that start to ask children to think beyond the literal, in whole class, group and individual reading.</w:t>
            </w:r>
          </w:p>
          <w:p w14:paraId="1E9C6C02" w14:textId="77777777" w:rsidR="00102044" w:rsidRDefault="00102044" w:rsidP="00102044">
            <w:pPr>
              <w:jc w:val="center"/>
              <w:rPr>
                <w:rFonts w:ascii="Verdana" w:hAnsi="Verdana" w:cstheme="minorHAnsi"/>
                <w:b/>
                <w:color w:val="FFFFFF" w:themeColor="background1"/>
              </w:rPr>
            </w:pPr>
            <w:r>
              <w:rPr>
                <w:rFonts w:ascii="Verdana" w:hAnsi="Verdana" w:cstheme="minorHAnsi"/>
                <w:b/>
                <w:color w:val="FFFFFF" w:themeColor="background1"/>
              </w:rPr>
              <w:t>Adults ask why and how questions that demand that children use their wider knowledge and life experiences to make predictions.</w:t>
            </w:r>
          </w:p>
          <w:p w14:paraId="71E83C80" w14:textId="77777777" w:rsidR="00102044" w:rsidRDefault="00102044" w:rsidP="00102044">
            <w:pPr>
              <w:jc w:val="center"/>
              <w:rPr>
                <w:rFonts w:ascii="Verdana" w:hAnsi="Verdana" w:cstheme="minorHAnsi"/>
                <w:b/>
                <w:color w:val="FFFFFF" w:themeColor="background1"/>
              </w:rPr>
            </w:pPr>
            <w:r>
              <w:rPr>
                <w:rFonts w:ascii="Verdana" w:hAnsi="Verdana" w:cstheme="minorHAnsi"/>
                <w:b/>
                <w:color w:val="FFFFFF" w:themeColor="background1"/>
              </w:rPr>
              <w:t>Children are encouraged to talk about books that they have read in self-directed learning or at home with other children as well as adults. Comparisons between stories and play activities can be drawn.</w:t>
            </w:r>
          </w:p>
          <w:p w14:paraId="7565E80B" w14:textId="77777777" w:rsidR="00102044" w:rsidRDefault="00102044" w:rsidP="00102044">
            <w:pPr>
              <w:jc w:val="center"/>
              <w:rPr>
                <w:rFonts w:ascii="Verdana" w:hAnsi="Verdana" w:cstheme="minorHAnsi"/>
                <w:b/>
                <w:color w:val="FFFFFF" w:themeColor="background1"/>
              </w:rPr>
            </w:pPr>
            <w:r>
              <w:rPr>
                <w:rFonts w:ascii="Verdana" w:hAnsi="Verdana" w:cstheme="minorHAnsi"/>
                <w:b/>
                <w:color w:val="FFFFFF" w:themeColor="background1"/>
              </w:rPr>
              <w:t>Children should be able to select their own reading books within a given range.</w:t>
            </w:r>
          </w:p>
          <w:p w14:paraId="6183DD6A" w14:textId="77777777" w:rsidR="00102044" w:rsidRDefault="00102044" w:rsidP="00102044">
            <w:pPr>
              <w:jc w:val="center"/>
              <w:rPr>
                <w:rFonts w:ascii="Verdana" w:hAnsi="Verdana" w:cstheme="minorHAnsi"/>
                <w:b/>
                <w:color w:val="FFFFFF" w:themeColor="background1"/>
              </w:rPr>
            </w:pPr>
            <w:r>
              <w:rPr>
                <w:rFonts w:ascii="Verdana" w:hAnsi="Verdana" w:cstheme="minorHAnsi"/>
                <w:b/>
                <w:color w:val="FFFFFF" w:themeColor="background1"/>
              </w:rPr>
              <w:lastRenderedPageBreak/>
              <w:t>Children will be encouraged to bring books into the setting to share with the class. Children can retell a story with actions and /or picture prompts as part of a group and use story language. They can explain the main events of a story.</w:t>
            </w:r>
          </w:p>
          <w:p w14:paraId="4A970E5F" w14:textId="77777777" w:rsidR="00102044" w:rsidRPr="00E94E98" w:rsidRDefault="00102044" w:rsidP="00962811">
            <w:pPr>
              <w:jc w:val="center"/>
              <w:rPr>
                <w:rFonts w:ascii="Verdana" w:hAnsi="Verdana" w:cstheme="minorHAnsi"/>
                <w:b/>
                <w:color w:val="FFFFFF" w:themeColor="background1"/>
                <w:u w:val="single"/>
              </w:rPr>
            </w:pPr>
          </w:p>
        </w:tc>
      </w:tr>
      <w:tr w:rsidR="00102044" w:rsidRPr="009C57E3" w14:paraId="581E0E2A" w14:textId="44D6E73A" w:rsidTr="008D1777">
        <w:trPr>
          <w:trHeight w:val="454"/>
        </w:trPr>
        <w:tc>
          <w:tcPr>
            <w:tcW w:w="2866" w:type="dxa"/>
            <w:vMerge/>
            <w:shd w:val="clear" w:color="auto" w:fill="2E74B5" w:themeFill="accent5" w:themeFillShade="BF"/>
            <w:vAlign w:val="center"/>
          </w:tcPr>
          <w:p w14:paraId="4B6CFE5E" w14:textId="01309290" w:rsidR="00102044" w:rsidRPr="00E719B0" w:rsidRDefault="00102044" w:rsidP="00962811">
            <w:pPr>
              <w:jc w:val="center"/>
              <w:rPr>
                <w:rFonts w:ascii="Verdana" w:hAnsi="Verdana" w:cstheme="minorHAnsi"/>
                <w:b/>
                <w:color w:val="FFFFFF" w:themeColor="background1"/>
              </w:rPr>
            </w:pPr>
          </w:p>
        </w:tc>
        <w:tc>
          <w:tcPr>
            <w:tcW w:w="19679" w:type="dxa"/>
            <w:gridSpan w:val="7"/>
            <w:shd w:val="clear" w:color="auto" w:fill="2E74B5" w:themeFill="accent5" w:themeFillShade="BF"/>
            <w:vAlign w:val="center"/>
          </w:tcPr>
          <w:p w14:paraId="51DAF60C" w14:textId="6A3B0AEB" w:rsidR="00102044" w:rsidRPr="00E94E98" w:rsidRDefault="005D57C1" w:rsidP="00962811">
            <w:pPr>
              <w:jc w:val="center"/>
              <w:rPr>
                <w:rFonts w:ascii="Verdana" w:hAnsi="Verdana" w:cstheme="minorHAnsi"/>
                <w:b/>
                <w:color w:val="FFFFFF" w:themeColor="background1"/>
                <w:u w:val="single"/>
              </w:rPr>
            </w:pPr>
            <w:r w:rsidRPr="00DC09BC">
              <w:rPr>
                <w:rFonts w:ascii="Verdana" w:hAnsi="Verdana" w:cstheme="minorHAnsi"/>
                <w:b/>
                <w:color w:val="FFFFFF" w:themeColor="background1"/>
              </w:rPr>
              <w:t xml:space="preserve">Word reading </w:t>
            </w:r>
            <w:proofErr w:type="gramStart"/>
            <w:r w:rsidRPr="00DC09BC">
              <w:rPr>
                <w:rFonts w:ascii="Verdana" w:hAnsi="Verdana" w:cstheme="minorHAnsi"/>
                <w:b/>
                <w:color w:val="FFFFFF" w:themeColor="background1"/>
              </w:rPr>
              <w:t xml:space="preserve">-  </w:t>
            </w:r>
            <w:r>
              <w:rPr>
                <w:rFonts w:ascii="Verdana" w:hAnsi="Verdana" w:cstheme="minorHAnsi"/>
                <w:b/>
                <w:color w:val="FFFFFF" w:themeColor="background1"/>
              </w:rPr>
              <w:t>Children</w:t>
            </w:r>
            <w:proofErr w:type="gramEnd"/>
            <w:r>
              <w:rPr>
                <w:rFonts w:ascii="Verdana" w:hAnsi="Verdana" w:cstheme="minorHAnsi"/>
                <w:b/>
                <w:color w:val="FFFFFF" w:themeColor="background1"/>
              </w:rPr>
              <w:t xml:space="preserve"> will continue to follow the daily </w:t>
            </w:r>
            <w:proofErr w:type="spellStart"/>
            <w:r>
              <w:rPr>
                <w:rFonts w:ascii="Verdana" w:hAnsi="Verdana" w:cstheme="minorHAnsi"/>
                <w:b/>
                <w:color w:val="FFFFFF" w:themeColor="background1"/>
              </w:rPr>
              <w:t>RWInc</w:t>
            </w:r>
            <w:proofErr w:type="spellEnd"/>
            <w:r>
              <w:rPr>
                <w:rFonts w:ascii="Verdana" w:hAnsi="Verdana" w:cstheme="minorHAnsi"/>
                <w:b/>
                <w:color w:val="FFFFFF" w:themeColor="background1"/>
              </w:rPr>
              <w:t xml:space="preserve"> programme in groups. Sessions will run 9:00-(:45 each day until the end of the Ditty Masters and then from Red Ditties upwards, phonic sessions are longer. Children in lower groups will also receive extra 1:1 tutoring to close the gaps in their phonic knowledge.</w:t>
            </w:r>
          </w:p>
        </w:tc>
        <w:tc>
          <w:tcPr>
            <w:tcW w:w="1827" w:type="dxa"/>
            <w:vAlign w:val="center"/>
          </w:tcPr>
          <w:p w14:paraId="037178B0" w14:textId="77777777" w:rsidR="00102044" w:rsidRPr="009C57E3" w:rsidRDefault="00102044">
            <w:pPr>
              <w:spacing w:after="160" w:line="259" w:lineRule="auto"/>
            </w:pPr>
          </w:p>
        </w:tc>
        <w:tc>
          <w:tcPr>
            <w:tcW w:w="1827" w:type="dxa"/>
            <w:vAlign w:val="center"/>
          </w:tcPr>
          <w:p w14:paraId="332F9888" w14:textId="77777777" w:rsidR="00102044" w:rsidRPr="009C57E3" w:rsidRDefault="00102044">
            <w:pPr>
              <w:spacing w:after="160" w:line="259" w:lineRule="auto"/>
            </w:pPr>
          </w:p>
        </w:tc>
        <w:tc>
          <w:tcPr>
            <w:tcW w:w="1827" w:type="dxa"/>
            <w:vAlign w:val="center"/>
          </w:tcPr>
          <w:p w14:paraId="43FB73C5" w14:textId="77777777" w:rsidR="00102044" w:rsidRPr="009C57E3" w:rsidRDefault="00102044">
            <w:pPr>
              <w:spacing w:after="160" w:line="259" w:lineRule="auto"/>
            </w:pPr>
          </w:p>
        </w:tc>
        <w:tc>
          <w:tcPr>
            <w:tcW w:w="1827" w:type="dxa"/>
            <w:vAlign w:val="center"/>
          </w:tcPr>
          <w:p w14:paraId="209528A8" w14:textId="77777777" w:rsidR="00102044" w:rsidRPr="009C57E3" w:rsidRDefault="00102044">
            <w:pPr>
              <w:spacing w:after="160" w:line="259" w:lineRule="auto"/>
            </w:pPr>
          </w:p>
        </w:tc>
        <w:tc>
          <w:tcPr>
            <w:tcW w:w="1827" w:type="dxa"/>
            <w:vAlign w:val="center"/>
          </w:tcPr>
          <w:p w14:paraId="15457194" w14:textId="77777777" w:rsidR="00102044" w:rsidRPr="009C57E3" w:rsidRDefault="00102044">
            <w:pPr>
              <w:spacing w:after="160" w:line="259" w:lineRule="auto"/>
            </w:pPr>
          </w:p>
        </w:tc>
      </w:tr>
      <w:tr w:rsidR="00102044" w:rsidRPr="009C57E3" w14:paraId="0B2FB8C7" w14:textId="77777777" w:rsidTr="00102044">
        <w:trPr>
          <w:gridAfter w:val="5"/>
          <w:wAfter w:w="9135" w:type="dxa"/>
          <w:trHeight w:val="454"/>
        </w:trPr>
        <w:tc>
          <w:tcPr>
            <w:tcW w:w="2866" w:type="dxa"/>
            <w:vMerge/>
            <w:shd w:val="clear" w:color="auto" w:fill="2E74B5" w:themeFill="accent5" w:themeFillShade="BF"/>
            <w:vAlign w:val="center"/>
          </w:tcPr>
          <w:p w14:paraId="3DD9DBE6" w14:textId="358B8F73" w:rsidR="00102044" w:rsidRPr="00E719B0" w:rsidRDefault="00102044" w:rsidP="00962811">
            <w:pPr>
              <w:jc w:val="center"/>
              <w:rPr>
                <w:rFonts w:ascii="Verdana" w:hAnsi="Verdana" w:cstheme="minorHAnsi"/>
                <w:b/>
                <w:color w:val="FFFFFF" w:themeColor="background1"/>
              </w:rPr>
            </w:pPr>
          </w:p>
        </w:tc>
        <w:tc>
          <w:tcPr>
            <w:tcW w:w="19679" w:type="dxa"/>
            <w:gridSpan w:val="7"/>
            <w:shd w:val="clear" w:color="auto" w:fill="2E74B5" w:themeFill="accent5" w:themeFillShade="BF"/>
            <w:vAlign w:val="center"/>
          </w:tcPr>
          <w:p w14:paraId="28116270" w14:textId="77777777" w:rsidR="00601187" w:rsidRDefault="00601187" w:rsidP="00601187">
            <w:pPr>
              <w:jc w:val="center"/>
              <w:rPr>
                <w:rFonts w:ascii="Verdana" w:hAnsi="Verdana" w:cstheme="minorHAnsi"/>
                <w:b/>
                <w:color w:val="FFFFFF" w:themeColor="background1"/>
              </w:rPr>
            </w:pPr>
            <w:r w:rsidRPr="00DC09BC">
              <w:rPr>
                <w:rFonts w:ascii="Verdana" w:hAnsi="Verdana" w:cstheme="minorHAnsi"/>
                <w:b/>
                <w:color w:val="FFFFFF" w:themeColor="background1"/>
              </w:rPr>
              <w:t xml:space="preserve">Writing </w:t>
            </w:r>
            <w:r>
              <w:rPr>
                <w:rFonts w:ascii="Verdana" w:hAnsi="Verdana" w:cstheme="minorHAnsi"/>
                <w:b/>
                <w:color w:val="FFFFFF" w:themeColor="background1"/>
              </w:rPr>
              <w:t>–</w:t>
            </w:r>
            <w:r w:rsidRPr="00DC09BC">
              <w:rPr>
                <w:rFonts w:ascii="Verdana" w:hAnsi="Verdana" w:cstheme="minorHAnsi"/>
                <w:b/>
                <w:color w:val="FFFFFF" w:themeColor="background1"/>
              </w:rPr>
              <w:t xml:space="preserve"> </w:t>
            </w:r>
            <w:r>
              <w:rPr>
                <w:rFonts w:ascii="Verdana" w:hAnsi="Verdana" w:cstheme="minorHAnsi"/>
                <w:b/>
                <w:color w:val="FFFFFF" w:themeColor="background1"/>
              </w:rPr>
              <w:t>Children will be taught that words can be joined up to make simple sentences that start with a capital letter and end with a full stop.</w:t>
            </w:r>
          </w:p>
          <w:p w14:paraId="3DFA3748" w14:textId="77777777" w:rsidR="00601187" w:rsidRDefault="00601187" w:rsidP="00601187">
            <w:pPr>
              <w:jc w:val="center"/>
              <w:rPr>
                <w:rFonts w:ascii="Verdana" w:hAnsi="Verdana" w:cstheme="minorHAnsi"/>
                <w:b/>
                <w:color w:val="FFFFFF" w:themeColor="background1"/>
              </w:rPr>
            </w:pPr>
            <w:r>
              <w:rPr>
                <w:rFonts w:ascii="Verdana" w:hAnsi="Verdana" w:cstheme="minorHAnsi"/>
                <w:b/>
                <w:color w:val="FFFFFF" w:themeColor="background1"/>
              </w:rPr>
              <w:t>Form lower case letters correctly and introduce correct formation of capital letters. Adults need to encourage children to verbalise their sentence before beginning to write it, listen to it for sense and then write it. Adults should closely model the sentence structure as they read/write. Children should be encouraged to correctly demarcate their sentences with simple punctuation.</w:t>
            </w:r>
          </w:p>
          <w:p w14:paraId="4327A1C5" w14:textId="77777777" w:rsidR="00601187" w:rsidRDefault="00601187" w:rsidP="00601187">
            <w:pPr>
              <w:jc w:val="center"/>
              <w:rPr>
                <w:rFonts w:ascii="Verdana" w:hAnsi="Verdana" w:cstheme="minorHAnsi"/>
                <w:b/>
                <w:color w:val="FFFFFF" w:themeColor="background1"/>
              </w:rPr>
            </w:pPr>
            <w:r>
              <w:rPr>
                <w:rFonts w:ascii="Verdana" w:hAnsi="Verdana" w:cstheme="minorHAnsi"/>
                <w:b/>
                <w:color w:val="FFFFFF" w:themeColor="background1"/>
              </w:rPr>
              <w:t>Children should be reminded to re-read their writing to check that it makes sense.</w:t>
            </w:r>
          </w:p>
          <w:p w14:paraId="2B80E721" w14:textId="6275C986" w:rsidR="00102044" w:rsidRPr="00E94E98" w:rsidRDefault="00601187" w:rsidP="00601187">
            <w:pPr>
              <w:jc w:val="center"/>
              <w:rPr>
                <w:rFonts w:ascii="Verdana" w:hAnsi="Verdana" w:cstheme="minorHAnsi"/>
                <w:b/>
                <w:color w:val="FFFFFF" w:themeColor="background1"/>
                <w:u w:val="single"/>
              </w:rPr>
            </w:pPr>
            <w:r>
              <w:rPr>
                <w:rFonts w:ascii="Verdana" w:hAnsi="Verdana" w:cstheme="minorHAnsi"/>
                <w:b/>
                <w:color w:val="FFFFFF" w:themeColor="background1"/>
              </w:rPr>
              <w:t>In their independent self-directed learning, children should be supported by adults to write words in simple sentences. Questioning from adults should refocus in making sense and on simple basic punctuation. Children should be encouraged to write for a purpose, posting letters, creating an invite for parents etc. Children should learn to spell more ‘red’ words.</w:t>
            </w:r>
          </w:p>
        </w:tc>
      </w:tr>
      <w:tr w:rsidR="00102044" w:rsidRPr="009C57E3" w14:paraId="7837D3D8" w14:textId="77777777" w:rsidTr="00102044">
        <w:trPr>
          <w:gridAfter w:val="5"/>
          <w:wAfter w:w="9135" w:type="dxa"/>
          <w:trHeight w:val="454"/>
        </w:trPr>
        <w:tc>
          <w:tcPr>
            <w:tcW w:w="2866" w:type="dxa"/>
            <w:vMerge/>
            <w:shd w:val="clear" w:color="auto" w:fill="2E74B5" w:themeFill="accent5" w:themeFillShade="BF"/>
            <w:vAlign w:val="center"/>
          </w:tcPr>
          <w:p w14:paraId="44F2E2CF" w14:textId="78F52897" w:rsidR="00102044" w:rsidRPr="00E719B0" w:rsidRDefault="00102044" w:rsidP="00962811">
            <w:pPr>
              <w:jc w:val="center"/>
              <w:rPr>
                <w:rFonts w:ascii="Verdana" w:hAnsi="Verdana" w:cstheme="minorHAnsi"/>
                <w:b/>
                <w:color w:val="FFFFFF" w:themeColor="background1"/>
              </w:rPr>
            </w:pPr>
          </w:p>
        </w:tc>
        <w:tc>
          <w:tcPr>
            <w:tcW w:w="2592" w:type="dxa"/>
            <w:shd w:val="clear" w:color="auto" w:fill="2E74B5" w:themeFill="accent5" w:themeFillShade="BF"/>
            <w:vAlign w:val="center"/>
          </w:tcPr>
          <w:p w14:paraId="0C59FC7C" w14:textId="77777777" w:rsidR="00102044" w:rsidRPr="00D40FAA" w:rsidRDefault="00102044" w:rsidP="00962811">
            <w:pPr>
              <w:jc w:val="center"/>
              <w:rPr>
                <w:rFonts w:ascii="Verdana" w:hAnsi="Verdana" w:cstheme="minorHAnsi"/>
                <w:b/>
                <w:color w:val="FFFFFF" w:themeColor="background1"/>
              </w:rPr>
            </w:pPr>
            <w:r w:rsidRPr="00D40FAA">
              <w:rPr>
                <w:rFonts w:ascii="Verdana" w:hAnsi="Verdana" w:cstheme="minorHAnsi"/>
                <w:b/>
                <w:color w:val="FFFFFF" w:themeColor="background1"/>
              </w:rPr>
              <w:t>Writing recount of half term holiday</w:t>
            </w:r>
          </w:p>
          <w:p w14:paraId="34F3FA2A" w14:textId="0BE12A2A" w:rsidR="00102044" w:rsidRPr="00D40FAA" w:rsidRDefault="00102044" w:rsidP="00962811">
            <w:pPr>
              <w:jc w:val="center"/>
              <w:rPr>
                <w:rFonts w:ascii="Verdana" w:hAnsi="Verdana" w:cstheme="minorHAnsi"/>
                <w:b/>
                <w:color w:val="FFFFFF" w:themeColor="background1"/>
              </w:rPr>
            </w:pPr>
            <w:r>
              <w:rPr>
                <w:rFonts w:ascii="Verdana" w:hAnsi="Verdana" w:cstheme="minorHAnsi"/>
                <w:b/>
                <w:color w:val="FFFFFF" w:themeColor="background1"/>
              </w:rPr>
              <w:t>The Very Hungry C</w:t>
            </w:r>
            <w:r w:rsidRPr="00D40FAA">
              <w:rPr>
                <w:rFonts w:ascii="Verdana" w:hAnsi="Verdana" w:cstheme="minorHAnsi"/>
                <w:b/>
                <w:color w:val="FFFFFF" w:themeColor="background1"/>
              </w:rPr>
              <w:t>aterpillar by Eric Carle</w:t>
            </w:r>
          </w:p>
        </w:tc>
        <w:tc>
          <w:tcPr>
            <w:tcW w:w="2410" w:type="dxa"/>
            <w:shd w:val="clear" w:color="auto" w:fill="2E74B5" w:themeFill="accent5" w:themeFillShade="BF"/>
            <w:vAlign w:val="center"/>
          </w:tcPr>
          <w:p w14:paraId="766F32E1" w14:textId="581B4694" w:rsidR="00102044" w:rsidRDefault="00102044" w:rsidP="00D40FAA">
            <w:pPr>
              <w:rPr>
                <w:rFonts w:ascii="Verdana" w:hAnsi="Verdana" w:cstheme="minorHAnsi"/>
                <w:b/>
                <w:color w:val="FFFFFF" w:themeColor="background1"/>
              </w:rPr>
            </w:pPr>
            <w:r>
              <w:rPr>
                <w:rFonts w:ascii="Verdana" w:hAnsi="Verdana" w:cstheme="minorHAnsi"/>
                <w:b/>
                <w:color w:val="FFFFFF" w:themeColor="background1"/>
              </w:rPr>
              <w:t>S</w:t>
            </w:r>
            <w:r w:rsidRPr="00D40FAA">
              <w:rPr>
                <w:rFonts w:ascii="Verdana" w:hAnsi="Verdana" w:cstheme="minorHAnsi"/>
                <w:b/>
                <w:color w:val="FFFFFF" w:themeColor="background1"/>
              </w:rPr>
              <w:t>o Much</w:t>
            </w:r>
            <w:r>
              <w:rPr>
                <w:rFonts w:ascii="Verdana" w:hAnsi="Verdana" w:cstheme="minorHAnsi"/>
                <w:b/>
                <w:color w:val="FFFFFF" w:themeColor="background1"/>
              </w:rPr>
              <w:t xml:space="preserve"> &amp;</w:t>
            </w:r>
          </w:p>
          <w:p w14:paraId="0ED0EFD5" w14:textId="22FFD342" w:rsidR="00102044" w:rsidRPr="00D40FAA" w:rsidRDefault="00102044" w:rsidP="00D40FAA">
            <w:pPr>
              <w:rPr>
                <w:rFonts w:ascii="Verdana" w:hAnsi="Verdana" w:cstheme="minorHAnsi"/>
                <w:b/>
                <w:color w:val="FFFFFF" w:themeColor="background1"/>
              </w:rPr>
            </w:pPr>
            <w:r>
              <w:rPr>
                <w:rFonts w:ascii="Verdana" w:hAnsi="Verdana" w:cstheme="minorHAnsi"/>
                <w:b/>
                <w:color w:val="FFFFFF" w:themeColor="background1"/>
              </w:rPr>
              <w:t>Writing own reports</w:t>
            </w:r>
          </w:p>
        </w:tc>
        <w:tc>
          <w:tcPr>
            <w:tcW w:w="2538" w:type="dxa"/>
            <w:shd w:val="clear" w:color="auto" w:fill="2E74B5" w:themeFill="accent5" w:themeFillShade="BF"/>
            <w:vAlign w:val="center"/>
          </w:tcPr>
          <w:p w14:paraId="008D784D" w14:textId="33BD6FF5" w:rsidR="00102044" w:rsidRPr="00D40FAA" w:rsidRDefault="00102044"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We’re Going </w:t>
            </w:r>
            <w:proofErr w:type="gramStart"/>
            <w:r>
              <w:rPr>
                <w:rFonts w:ascii="Verdana" w:hAnsi="Verdana" w:cstheme="minorHAnsi"/>
                <w:b/>
                <w:color w:val="FFFFFF" w:themeColor="background1"/>
              </w:rPr>
              <w:t>on  a</w:t>
            </w:r>
            <w:proofErr w:type="gramEnd"/>
            <w:r>
              <w:rPr>
                <w:rFonts w:ascii="Verdana" w:hAnsi="Verdana" w:cstheme="minorHAnsi"/>
                <w:b/>
                <w:color w:val="FFFFFF" w:themeColor="background1"/>
              </w:rPr>
              <w:t xml:space="preserve"> B</w:t>
            </w:r>
            <w:r w:rsidRPr="00D40FAA">
              <w:rPr>
                <w:rFonts w:ascii="Verdana" w:hAnsi="Verdana" w:cstheme="minorHAnsi"/>
                <w:b/>
                <w:color w:val="FFFFFF" w:themeColor="background1"/>
              </w:rPr>
              <w:t>ear hunt and Rosie’s walk</w:t>
            </w:r>
          </w:p>
        </w:tc>
        <w:tc>
          <w:tcPr>
            <w:tcW w:w="3991" w:type="dxa"/>
            <w:shd w:val="clear" w:color="auto" w:fill="2E74B5" w:themeFill="accent5" w:themeFillShade="BF"/>
            <w:vAlign w:val="center"/>
          </w:tcPr>
          <w:p w14:paraId="345ADBA7" w14:textId="77777777" w:rsidR="00102044" w:rsidRDefault="00102044" w:rsidP="00962811">
            <w:pPr>
              <w:jc w:val="center"/>
              <w:rPr>
                <w:rFonts w:ascii="Verdana" w:hAnsi="Verdana" w:cstheme="minorHAnsi"/>
                <w:b/>
                <w:color w:val="FFFFFF" w:themeColor="background1"/>
              </w:rPr>
            </w:pPr>
            <w:r w:rsidRPr="00D40FAA">
              <w:rPr>
                <w:rFonts w:ascii="Verdana" w:hAnsi="Verdana" w:cstheme="minorHAnsi"/>
                <w:b/>
                <w:color w:val="FFFFFF" w:themeColor="background1"/>
              </w:rPr>
              <w:t>Very Little Red Riding Hood</w:t>
            </w:r>
          </w:p>
          <w:p w14:paraId="4E4CE51C" w14:textId="1CA9586E" w:rsidR="00102044" w:rsidRPr="00D40FAA" w:rsidRDefault="00102044" w:rsidP="00962811">
            <w:pPr>
              <w:jc w:val="center"/>
              <w:rPr>
                <w:rFonts w:ascii="Verdana" w:hAnsi="Verdana" w:cstheme="minorHAnsi"/>
                <w:b/>
                <w:color w:val="FFFFFF" w:themeColor="background1"/>
              </w:rPr>
            </w:pPr>
            <w:r>
              <w:rPr>
                <w:rFonts w:ascii="Verdana" w:hAnsi="Verdana" w:cstheme="minorHAnsi"/>
                <w:b/>
                <w:color w:val="FFFFFF" w:themeColor="background1"/>
              </w:rPr>
              <w:t>Sports Day</w:t>
            </w:r>
          </w:p>
        </w:tc>
        <w:tc>
          <w:tcPr>
            <w:tcW w:w="4050" w:type="dxa"/>
            <w:shd w:val="clear" w:color="auto" w:fill="2E74B5" w:themeFill="accent5" w:themeFillShade="BF"/>
            <w:vAlign w:val="center"/>
          </w:tcPr>
          <w:p w14:paraId="76FE336B" w14:textId="65345BB4" w:rsidR="00102044" w:rsidRPr="00D40FAA" w:rsidRDefault="00102044" w:rsidP="00962811">
            <w:pPr>
              <w:jc w:val="center"/>
              <w:rPr>
                <w:rFonts w:ascii="Verdana" w:hAnsi="Verdana" w:cstheme="minorHAnsi"/>
                <w:b/>
                <w:color w:val="FFFFFF" w:themeColor="background1"/>
              </w:rPr>
            </w:pPr>
            <w:r w:rsidRPr="00D40FAA">
              <w:rPr>
                <w:rFonts w:ascii="Verdana" w:hAnsi="Verdana" w:cstheme="minorHAnsi"/>
                <w:b/>
                <w:color w:val="FFFFFF" w:themeColor="background1"/>
              </w:rPr>
              <w:t>The Night Pirates</w:t>
            </w:r>
          </w:p>
        </w:tc>
        <w:tc>
          <w:tcPr>
            <w:tcW w:w="2365" w:type="dxa"/>
            <w:shd w:val="clear" w:color="auto" w:fill="2E74B5" w:themeFill="accent5" w:themeFillShade="BF"/>
            <w:vAlign w:val="center"/>
          </w:tcPr>
          <w:p w14:paraId="1BD12465" w14:textId="77777777" w:rsidR="00102044" w:rsidRDefault="00102044" w:rsidP="00962811">
            <w:pPr>
              <w:jc w:val="center"/>
              <w:rPr>
                <w:rFonts w:ascii="Verdana" w:hAnsi="Verdana" w:cstheme="minorHAnsi"/>
                <w:b/>
                <w:color w:val="FFFFFF" w:themeColor="background1"/>
              </w:rPr>
            </w:pPr>
            <w:r>
              <w:rPr>
                <w:rFonts w:ascii="Verdana" w:hAnsi="Verdana" w:cstheme="minorHAnsi"/>
                <w:b/>
                <w:color w:val="FFFFFF" w:themeColor="background1"/>
              </w:rPr>
              <w:t>Writing review of my year in EYFS/f</w:t>
            </w:r>
            <w:r w:rsidRPr="00D40FAA">
              <w:rPr>
                <w:rFonts w:ascii="Verdana" w:hAnsi="Verdana" w:cstheme="minorHAnsi"/>
                <w:b/>
                <w:color w:val="FFFFFF" w:themeColor="background1"/>
              </w:rPr>
              <w:t>avourite thing this year</w:t>
            </w:r>
          </w:p>
          <w:p w14:paraId="110789C8" w14:textId="416E024B" w:rsidR="00102044" w:rsidRPr="00D40FAA" w:rsidRDefault="00102044"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Emperor of </w:t>
            </w:r>
            <w:proofErr w:type="spellStart"/>
            <w:r>
              <w:rPr>
                <w:rFonts w:ascii="Verdana" w:hAnsi="Verdana" w:cstheme="minorHAnsi"/>
                <w:b/>
                <w:color w:val="FFFFFF" w:themeColor="background1"/>
              </w:rPr>
              <w:t>Absurdia</w:t>
            </w:r>
            <w:proofErr w:type="spellEnd"/>
          </w:p>
        </w:tc>
        <w:tc>
          <w:tcPr>
            <w:tcW w:w="1733" w:type="dxa"/>
            <w:shd w:val="clear" w:color="auto" w:fill="2E74B5" w:themeFill="accent5" w:themeFillShade="BF"/>
            <w:vAlign w:val="center"/>
          </w:tcPr>
          <w:p w14:paraId="693D8583" w14:textId="77777777" w:rsidR="00102044" w:rsidRPr="00E94E98" w:rsidRDefault="00102044" w:rsidP="00962811">
            <w:pPr>
              <w:jc w:val="center"/>
              <w:rPr>
                <w:rFonts w:ascii="Verdana" w:hAnsi="Verdana" w:cstheme="minorHAnsi"/>
                <w:b/>
                <w:color w:val="FFFFFF" w:themeColor="background1"/>
                <w:u w:val="single"/>
              </w:rPr>
            </w:pPr>
          </w:p>
        </w:tc>
      </w:tr>
      <w:tr w:rsidR="00102044" w:rsidRPr="009C57E3" w14:paraId="104E4DD6" w14:textId="77777777" w:rsidTr="00102044">
        <w:trPr>
          <w:gridAfter w:val="5"/>
          <w:wAfter w:w="9135" w:type="dxa"/>
          <w:trHeight w:val="454"/>
        </w:trPr>
        <w:tc>
          <w:tcPr>
            <w:tcW w:w="2866" w:type="dxa"/>
            <w:shd w:val="clear" w:color="auto" w:fill="DEEAF6" w:themeFill="accent5" w:themeFillTint="33"/>
            <w:vAlign w:val="center"/>
          </w:tcPr>
          <w:p w14:paraId="7C31EE95" w14:textId="659A0F5E" w:rsidR="00102044" w:rsidRPr="00E719B0" w:rsidRDefault="00102044" w:rsidP="00962811">
            <w:pPr>
              <w:jc w:val="center"/>
              <w:rPr>
                <w:rFonts w:ascii="Verdana" w:hAnsi="Verdana" w:cstheme="minorHAnsi"/>
                <w:b/>
              </w:rPr>
            </w:pPr>
            <w:r>
              <w:rPr>
                <w:rFonts w:ascii="Verdana" w:hAnsi="Verdana" w:cstheme="minorHAnsi"/>
                <w:b/>
              </w:rPr>
              <w:t>Vocabulary</w:t>
            </w:r>
          </w:p>
        </w:tc>
        <w:tc>
          <w:tcPr>
            <w:tcW w:w="2592" w:type="dxa"/>
            <w:shd w:val="clear" w:color="auto" w:fill="DEEAF6" w:themeFill="accent5" w:themeFillTint="33"/>
            <w:vAlign w:val="center"/>
          </w:tcPr>
          <w:p w14:paraId="29DBC194" w14:textId="77777777" w:rsidR="00102044" w:rsidRDefault="00102044" w:rsidP="00962811">
            <w:pPr>
              <w:jc w:val="center"/>
              <w:rPr>
                <w:rFonts w:ascii="Verdana" w:hAnsi="Verdana" w:cstheme="minorHAnsi"/>
                <w:b/>
              </w:rPr>
            </w:pPr>
            <w:r>
              <w:rPr>
                <w:rFonts w:ascii="Verdana" w:hAnsi="Verdana" w:cstheme="minorHAnsi"/>
                <w:b/>
              </w:rPr>
              <w:t>Half term news, first, next, then, finally, favourite, Monday…Sunday</w:t>
            </w:r>
          </w:p>
          <w:p w14:paraId="229AB2A8" w14:textId="54C4314E" w:rsidR="00102044" w:rsidRPr="00D40FAA" w:rsidRDefault="00102044" w:rsidP="00962811">
            <w:pPr>
              <w:jc w:val="center"/>
              <w:rPr>
                <w:rFonts w:ascii="Verdana" w:hAnsi="Verdana" w:cstheme="minorHAnsi"/>
                <w:b/>
              </w:rPr>
            </w:pPr>
            <w:r>
              <w:rPr>
                <w:rFonts w:ascii="Verdana" w:hAnsi="Verdana" w:cstheme="minorHAnsi"/>
                <w:b/>
              </w:rPr>
              <w:t>food names, hungry, caterpillar, cocoon, butterfly</w:t>
            </w:r>
          </w:p>
        </w:tc>
        <w:tc>
          <w:tcPr>
            <w:tcW w:w="2410" w:type="dxa"/>
            <w:shd w:val="clear" w:color="auto" w:fill="DEEAF6" w:themeFill="accent5" w:themeFillTint="33"/>
            <w:vAlign w:val="center"/>
          </w:tcPr>
          <w:p w14:paraId="0F1004C2" w14:textId="77777777" w:rsidR="00102044" w:rsidRDefault="00102044" w:rsidP="00962811">
            <w:pPr>
              <w:jc w:val="center"/>
              <w:rPr>
                <w:rFonts w:ascii="Verdana" w:hAnsi="Verdana" w:cstheme="minorHAnsi"/>
                <w:b/>
              </w:rPr>
            </w:pPr>
            <w:r>
              <w:rPr>
                <w:rFonts w:ascii="Verdana" w:hAnsi="Verdana" w:cstheme="minorHAnsi"/>
                <w:b/>
              </w:rPr>
              <w:t>proud, pleased, good at, improve, targets, even better at</w:t>
            </w:r>
          </w:p>
          <w:p w14:paraId="23C4997F" w14:textId="4B4FFD63" w:rsidR="00102044" w:rsidRPr="00D40FAA" w:rsidRDefault="00102044" w:rsidP="00962811">
            <w:pPr>
              <w:jc w:val="center"/>
              <w:rPr>
                <w:rFonts w:ascii="Verdana" w:hAnsi="Verdana" w:cstheme="minorHAnsi"/>
                <w:b/>
              </w:rPr>
            </w:pPr>
            <w:r>
              <w:rPr>
                <w:rFonts w:ascii="Verdana" w:hAnsi="Verdana" w:cstheme="minorHAnsi"/>
                <w:b/>
              </w:rPr>
              <w:t>baby, dad, mum, auntie, uncle, cousin, family, Gran-Gran, party, birthday, surprise</w:t>
            </w:r>
          </w:p>
        </w:tc>
        <w:tc>
          <w:tcPr>
            <w:tcW w:w="2538" w:type="dxa"/>
            <w:shd w:val="clear" w:color="auto" w:fill="DEEAF6" w:themeFill="accent5" w:themeFillTint="33"/>
            <w:vAlign w:val="center"/>
          </w:tcPr>
          <w:p w14:paraId="48415508" w14:textId="5AC8D43B" w:rsidR="00102044" w:rsidRPr="00D40FAA" w:rsidRDefault="00B725EC" w:rsidP="002504B7">
            <w:pPr>
              <w:jc w:val="center"/>
              <w:rPr>
                <w:rFonts w:ascii="Verdana" w:hAnsi="Verdana" w:cstheme="minorHAnsi"/>
                <w:b/>
              </w:rPr>
            </w:pPr>
            <w:r>
              <w:rPr>
                <w:rFonts w:ascii="Verdana" w:hAnsi="Verdana" w:cstheme="minorHAnsi"/>
                <w:b/>
              </w:rPr>
              <w:t>s</w:t>
            </w:r>
            <w:r w:rsidR="00102044">
              <w:rPr>
                <w:rFonts w:ascii="Verdana" w:hAnsi="Verdana" w:cstheme="minorHAnsi"/>
                <w:b/>
              </w:rPr>
              <w:t xml:space="preserve">wishy </w:t>
            </w:r>
            <w:proofErr w:type="spellStart"/>
            <w:r w:rsidR="00102044">
              <w:rPr>
                <w:rFonts w:ascii="Verdana" w:hAnsi="Verdana" w:cstheme="minorHAnsi"/>
                <w:b/>
              </w:rPr>
              <w:t>swashy</w:t>
            </w:r>
            <w:proofErr w:type="spellEnd"/>
            <w:r w:rsidR="00102044">
              <w:rPr>
                <w:rFonts w:ascii="Verdana" w:hAnsi="Verdana" w:cstheme="minorHAnsi"/>
                <w:b/>
              </w:rPr>
              <w:t xml:space="preserve">, splash splosh, squelch, </w:t>
            </w:r>
            <w:proofErr w:type="spellStart"/>
            <w:r w:rsidR="00102044">
              <w:rPr>
                <w:rFonts w:ascii="Verdana" w:hAnsi="Verdana" w:cstheme="minorHAnsi"/>
                <w:b/>
              </w:rPr>
              <w:t>squerch</w:t>
            </w:r>
            <w:proofErr w:type="spellEnd"/>
            <w:r w:rsidR="00102044">
              <w:rPr>
                <w:rFonts w:ascii="Verdana" w:hAnsi="Verdana" w:cstheme="minorHAnsi"/>
                <w:b/>
              </w:rPr>
              <w:t xml:space="preserve">, stumble trip, forest, narrow, gloomy, </w:t>
            </w:r>
            <w:r w:rsidR="008D1777">
              <w:rPr>
                <w:rFonts w:ascii="Verdana" w:hAnsi="Verdana" w:cstheme="minorHAnsi"/>
                <w:b/>
              </w:rPr>
              <w:t>swirling whirling snowstorm, goo</w:t>
            </w:r>
            <w:r w:rsidR="00102044">
              <w:rPr>
                <w:rFonts w:ascii="Verdana" w:hAnsi="Verdana" w:cstheme="minorHAnsi"/>
                <w:b/>
              </w:rPr>
              <w:t xml:space="preserve">gly </w:t>
            </w:r>
            <w:proofErr w:type="gramStart"/>
            <w:r w:rsidR="00102044">
              <w:rPr>
                <w:rFonts w:ascii="Verdana" w:hAnsi="Verdana" w:cstheme="minorHAnsi"/>
                <w:b/>
              </w:rPr>
              <w:t>eyes,preposition</w:t>
            </w:r>
            <w:proofErr w:type="gramEnd"/>
            <w:r w:rsidR="00102044">
              <w:rPr>
                <w:rFonts w:ascii="Verdana" w:hAnsi="Verdana" w:cstheme="minorHAnsi"/>
                <w:b/>
              </w:rPr>
              <w:t>, over, under, through, across, around, past</w:t>
            </w:r>
          </w:p>
        </w:tc>
        <w:tc>
          <w:tcPr>
            <w:tcW w:w="3991" w:type="dxa"/>
            <w:shd w:val="clear" w:color="auto" w:fill="DEEAF6" w:themeFill="accent5" w:themeFillTint="33"/>
            <w:vAlign w:val="center"/>
          </w:tcPr>
          <w:p w14:paraId="2091451F" w14:textId="77777777" w:rsidR="00102044" w:rsidRDefault="008D1777" w:rsidP="00962811">
            <w:pPr>
              <w:jc w:val="center"/>
              <w:rPr>
                <w:rFonts w:ascii="Verdana" w:hAnsi="Verdana" w:cstheme="minorHAnsi"/>
                <w:b/>
              </w:rPr>
            </w:pPr>
            <w:r>
              <w:rPr>
                <w:rFonts w:ascii="Verdana" w:hAnsi="Verdana" w:cstheme="minorHAnsi"/>
                <w:b/>
              </w:rPr>
              <w:t>Grandmama’s, Gramma, gentle, sleepover, hide-and-seek, very, quite, ribs, chin</w:t>
            </w:r>
          </w:p>
          <w:p w14:paraId="0D680115" w14:textId="518BDD90" w:rsidR="008D1777" w:rsidRPr="00D40FAA" w:rsidRDefault="008D1777" w:rsidP="00962811">
            <w:pPr>
              <w:jc w:val="center"/>
              <w:rPr>
                <w:rFonts w:ascii="Verdana" w:hAnsi="Verdana" w:cstheme="minorHAnsi"/>
                <w:b/>
              </w:rPr>
            </w:pPr>
            <w:r>
              <w:rPr>
                <w:rFonts w:ascii="Verdana" w:hAnsi="Verdana" w:cstheme="minorHAnsi"/>
                <w:b/>
              </w:rPr>
              <w:t>Sports Day, races, win, lose, take part, team, egg and spoon, sack, running, bean bags</w:t>
            </w:r>
          </w:p>
        </w:tc>
        <w:tc>
          <w:tcPr>
            <w:tcW w:w="4050" w:type="dxa"/>
            <w:shd w:val="clear" w:color="auto" w:fill="DEEAF6" w:themeFill="accent5" w:themeFillTint="33"/>
            <w:vAlign w:val="center"/>
          </w:tcPr>
          <w:p w14:paraId="69FE28B1" w14:textId="2530C7F1" w:rsidR="00102044" w:rsidRPr="00D40FAA" w:rsidRDefault="00102044" w:rsidP="00962811">
            <w:pPr>
              <w:jc w:val="center"/>
              <w:rPr>
                <w:rFonts w:ascii="Verdana" w:hAnsi="Verdana" w:cstheme="minorHAnsi"/>
                <w:b/>
              </w:rPr>
            </w:pPr>
            <w:r>
              <w:rPr>
                <w:rFonts w:ascii="Verdana" w:hAnsi="Verdana" w:cstheme="minorHAnsi"/>
                <w:b/>
              </w:rPr>
              <w:t>Stealthy adventure, stealing (as in to creep), bandits, disguise, crew, aboard, snoozing, declared, left, right, up, down, north, south, east, west</w:t>
            </w:r>
          </w:p>
        </w:tc>
        <w:tc>
          <w:tcPr>
            <w:tcW w:w="2365" w:type="dxa"/>
            <w:shd w:val="clear" w:color="auto" w:fill="DEEAF6" w:themeFill="accent5" w:themeFillTint="33"/>
            <w:vAlign w:val="center"/>
          </w:tcPr>
          <w:p w14:paraId="7DBFBF51" w14:textId="77777777" w:rsidR="00102044" w:rsidRDefault="00102044" w:rsidP="00962811">
            <w:pPr>
              <w:jc w:val="center"/>
              <w:rPr>
                <w:rFonts w:ascii="Verdana" w:hAnsi="Verdana" w:cstheme="minorHAnsi"/>
                <w:b/>
                <w:bCs/>
              </w:rPr>
            </w:pPr>
            <w:r w:rsidRPr="002504B7">
              <w:rPr>
                <w:rFonts w:ascii="Verdana" w:hAnsi="Verdana" w:cstheme="minorHAnsi"/>
                <w:b/>
                <w:bCs/>
              </w:rPr>
              <w:t>favourite, experience, event, funny, happy, exciting, new, brave, enjoyed</w:t>
            </w:r>
          </w:p>
          <w:p w14:paraId="6582BC3E" w14:textId="637C7B13" w:rsidR="00B725EC" w:rsidRDefault="00B725EC" w:rsidP="00962811">
            <w:pPr>
              <w:jc w:val="center"/>
              <w:rPr>
                <w:rFonts w:ascii="Verdana" w:hAnsi="Verdana" w:cstheme="minorHAnsi"/>
                <w:b/>
                <w:bCs/>
              </w:rPr>
            </w:pPr>
            <w:r>
              <w:rPr>
                <w:rFonts w:ascii="Verdana" w:hAnsi="Verdana" w:cstheme="minorHAnsi"/>
                <w:b/>
                <w:bCs/>
              </w:rPr>
              <w:t xml:space="preserve">emperor, wardrobe monster, bobbly, crumply, jingle-jangle, snuggly, quietly, give </w:t>
            </w:r>
            <w:r>
              <w:rPr>
                <w:rFonts w:ascii="Verdana" w:hAnsi="Verdana" w:cstheme="minorHAnsi"/>
                <w:b/>
                <w:bCs/>
              </w:rPr>
              <w:lastRenderedPageBreak/>
              <w:t>up, footprints, yesterday, breakfast, lunch, supper</w:t>
            </w:r>
          </w:p>
          <w:p w14:paraId="566BF2A1" w14:textId="39301973" w:rsidR="008D1777" w:rsidRPr="002504B7" w:rsidRDefault="008D1777" w:rsidP="00962811">
            <w:pPr>
              <w:jc w:val="center"/>
              <w:rPr>
                <w:rFonts w:ascii="Verdana" w:hAnsi="Verdana" w:cstheme="minorHAnsi"/>
                <w:b/>
              </w:rPr>
            </w:pPr>
          </w:p>
        </w:tc>
        <w:tc>
          <w:tcPr>
            <w:tcW w:w="1733" w:type="dxa"/>
            <w:shd w:val="clear" w:color="auto" w:fill="DEEAF6" w:themeFill="accent5" w:themeFillTint="33"/>
            <w:vAlign w:val="center"/>
          </w:tcPr>
          <w:p w14:paraId="0647ECA6" w14:textId="77777777" w:rsidR="00102044" w:rsidRPr="00E719B0" w:rsidRDefault="00102044" w:rsidP="00962811">
            <w:pPr>
              <w:jc w:val="center"/>
              <w:rPr>
                <w:rFonts w:ascii="Verdana" w:hAnsi="Verdana" w:cstheme="minorHAnsi"/>
                <w:b/>
                <w:u w:val="single"/>
              </w:rPr>
            </w:pPr>
          </w:p>
        </w:tc>
      </w:tr>
      <w:tr w:rsidR="00102044" w:rsidRPr="009C57E3" w14:paraId="48F78991" w14:textId="77777777" w:rsidTr="00102044">
        <w:trPr>
          <w:gridAfter w:val="5"/>
          <w:wAfter w:w="9135" w:type="dxa"/>
          <w:trHeight w:val="454"/>
        </w:trPr>
        <w:tc>
          <w:tcPr>
            <w:tcW w:w="2866" w:type="dxa"/>
            <w:shd w:val="clear" w:color="auto" w:fill="DEEAF6" w:themeFill="accent5" w:themeFillTint="33"/>
            <w:vAlign w:val="center"/>
          </w:tcPr>
          <w:p w14:paraId="4AFF44F9" w14:textId="0015708F" w:rsidR="00102044" w:rsidRPr="00E719B0" w:rsidRDefault="00102044" w:rsidP="00962811">
            <w:pPr>
              <w:jc w:val="center"/>
              <w:rPr>
                <w:rFonts w:ascii="Verdana" w:hAnsi="Verdana" w:cstheme="minorHAnsi"/>
                <w:b/>
              </w:rPr>
            </w:pPr>
            <w:r>
              <w:rPr>
                <w:rFonts w:ascii="Verdana" w:hAnsi="Verdana" w:cstheme="minorHAnsi"/>
                <w:b/>
              </w:rPr>
              <w:t>Curriculum Links</w:t>
            </w:r>
          </w:p>
        </w:tc>
        <w:tc>
          <w:tcPr>
            <w:tcW w:w="2592" w:type="dxa"/>
            <w:shd w:val="clear" w:color="auto" w:fill="DEEAF6" w:themeFill="accent5" w:themeFillTint="33"/>
            <w:vAlign w:val="center"/>
          </w:tcPr>
          <w:p w14:paraId="3E05D1B5" w14:textId="7D65B5B0" w:rsidR="00102044" w:rsidRPr="00D40FAA" w:rsidRDefault="00102044" w:rsidP="00962811">
            <w:pPr>
              <w:jc w:val="center"/>
              <w:rPr>
                <w:rFonts w:ascii="Verdana" w:hAnsi="Verdana" w:cstheme="minorHAnsi"/>
                <w:b/>
              </w:rPr>
            </w:pPr>
            <w:r w:rsidRPr="00D40FAA">
              <w:rPr>
                <w:rFonts w:ascii="Verdana" w:hAnsi="Verdana" w:cstheme="minorHAnsi"/>
                <w:b/>
              </w:rPr>
              <w:t>UTW – days of the week</w:t>
            </w:r>
            <w:r>
              <w:rPr>
                <w:rFonts w:ascii="Verdana" w:hAnsi="Verdana" w:cstheme="minorHAnsi"/>
                <w:b/>
              </w:rPr>
              <w:t xml:space="preserve"> and lifecycle of a butterfly</w:t>
            </w:r>
          </w:p>
        </w:tc>
        <w:tc>
          <w:tcPr>
            <w:tcW w:w="2410" w:type="dxa"/>
            <w:shd w:val="clear" w:color="auto" w:fill="DEEAF6" w:themeFill="accent5" w:themeFillTint="33"/>
            <w:vAlign w:val="center"/>
          </w:tcPr>
          <w:p w14:paraId="004AF103" w14:textId="4BD2D3EE" w:rsidR="00102044" w:rsidRPr="00D40FAA" w:rsidRDefault="00102044" w:rsidP="00962811">
            <w:pPr>
              <w:jc w:val="center"/>
              <w:rPr>
                <w:rFonts w:ascii="Verdana" w:hAnsi="Verdana" w:cstheme="minorHAnsi"/>
                <w:b/>
              </w:rPr>
            </w:pPr>
            <w:r>
              <w:rPr>
                <w:rFonts w:ascii="Verdana" w:hAnsi="Verdana" w:cstheme="minorHAnsi"/>
                <w:b/>
              </w:rPr>
              <w:t>UTW &amp; PSE - different types of families</w:t>
            </w:r>
          </w:p>
        </w:tc>
        <w:tc>
          <w:tcPr>
            <w:tcW w:w="2538" w:type="dxa"/>
            <w:shd w:val="clear" w:color="auto" w:fill="DEEAF6" w:themeFill="accent5" w:themeFillTint="33"/>
            <w:vAlign w:val="center"/>
          </w:tcPr>
          <w:p w14:paraId="057CCF17" w14:textId="77777777" w:rsidR="00102044" w:rsidRDefault="00102044" w:rsidP="00962811">
            <w:pPr>
              <w:jc w:val="center"/>
              <w:rPr>
                <w:rFonts w:ascii="Verdana" w:hAnsi="Verdana" w:cstheme="minorHAnsi"/>
                <w:b/>
              </w:rPr>
            </w:pPr>
            <w:r>
              <w:rPr>
                <w:rFonts w:ascii="Verdana" w:hAnsi="Verdana" w:cstheme="minorHAnsi"/>
                <w:b/>
              </w:rPr>
              <w:t>UTW – map work, describe routes</w:t>
            </w:r>
          </w:p>
          <w:p w14:paraId="560CB4EA" w14:textId="20216AF7" w:rsidR="00102044" w:rsidRPr="00D40FAA" w:rsidRDefault="00102044" w:rsidP="00962811">
            <w:pPr>
              <w:jc w:val="center"/>
              <w:rPr>
                <w:rFonts w:ascii="Verdana" w:hAnsi="Verdana" w:cstheme="minorHAnsi"/>
                <w:b/>
              </w:rPr>
            </w:pPr>
            <w:proofErr w:type="spellStart"/>
            <w:r>
              <w:rPr>
                <w:rFonts w:ascii="Verdana" w:hAnsi="Verdana" w:cstheme="minorHAnsi"/>
                <w:b/>
              </w:rPr>
              <w:t>Beebots</w:t>
            </w:r>
            <w:proofErr w:type="spellEnd"/>
          </w:p>
        </w:tc>
        <w:tc>
          <w:tcPr>
            <w:tcW w:w="3991" w:type="dxa"/>
            <w:shd w:val="clear" w:color="auto" w:fill="DEEAF6" w:themeFill="accent5" w:themeFillTint="33"/>
            <w:vAlign w:val="center"/>
          </w:tcPr>
          <w:p w14:paraId="3D1155C1" w14:textId="77777777" w:rsidR="00102044" w:rsidRDefault="00102044" w:rsidP="00962811">
            <w:pPr>
              <w:jc w:val="center"/>
              <w:rPr>
                <w:rFonts w:ascii="Verdana" w:hAnsi="Verdana" w:cstheme="minorHAnsi"/>
                <w:b/>
              </w:rPr>
            </w:pPr>
            <w:r>
              <w:rPr>
                <w:rFonts w:ascii="Verdana" w:hAnsi="Verdana" w:cstheme="minorHAnsi"/>
                <w:b/>
              </w:rPr>
              <w:t>UTW - map work</w:t>
            </w:r>
          </w:p>
          <w:p w14:paraId="40855106" w14:textId="5D13A6A7" w:rsidR="00102044" w:rsidRPr="00D40FAA" w:rsidRDefault="00102044" w:rsidP="00962811">
            <w:pPr>
              <w:jc w:val="center"/>
              <w:rPr>
                <w:rFonts w:ascii="Verdana" w:hAnsi="Verdana" w:cstheme="minorHAnsi"/>
                <w:b/>
              </w:rPr>
            </w:pPr>
            <w:proofErr w:type="spellStart"/>
            <w:r>
              <w:rPr>
                <w:rFonts w:ascii="Verdana" w:hAnsi="Verdana" w:cstheme="minorHAnsi"/>
                <w:b/>
              </w:rPr>
              <w:t>Beebots</w:t>
            </w:r>
            <w:proofErr w:type="spellEnd"/>
          </w:p>
        </w:tc>
        <w:tc>
          <w:tcPr>
            <w:tcW w:w="4050" w:type="dxa"/>
            <w:shd w:val="clear" w:color="auto" w:fill="DEEAF6" w:themeFill="accent5" w:themeFillTint="33"/>
            <w:vAlign w:val="center"/>
          </w:tcPr>
          <w:p w14:paraId="55ED30D4" w14:textId="77777777" w:rsidR="00102044" w:rsidRDefault="00102044" w:rsidP="00962811">
            <w:pPr>
              <w:jc w:val="center"/>
              <w:rPr>
                <w:rFonts w:ascii="Verdana" w:hAnsi="Verdana" w:cstheme="minorHAnsi"/>
                <w:b/>
              </w:rPr>
            </w:pPr>
            <w:r>
              <w:rPr>
                <w:rFonts w:ascii="Verdana" w:hAnsi="Verdana" w:cstheme="minorHAnsi"/>
                <w:b/>
              </w:rPr>
              <w:t>UTW – map work</w:t>
            </w:r>
          </w:p>
          <w:p w14:paraId="55821723" w14:textId="07771EE5" w:rsidR="00102044" w:rsidRPr="00D40FAA" w:rsidRDefault="00102044" w:rsidP="00962811">
            <w:pPr>
              <w:jc w:val="center"/>
              <w:rPr>
                <w:rFonts w:ascii="Verdana" w:hAnsi="Verdana" w:cstheme="minorHAnsi"/>
                <w:b/>
              </w:rPr>
            </w:pPr>
            <w:proofErr w:type="spellStart"/>
            <w:r>
              <w:rPr>
                <w:rFonts w:ascii="Verdana" w:hAnsi="Verdana" w:cstheme="minorHAnsi"/>
                <w:b/>
              </w:rPr>
              <w:t>Beebots</w:t>
            </w:r>
            <w:proofErr w:type="spellEnd"/>
          </w:p>
        </w:tc>
        <w:tc>
          <w:tcPr>
            <w:tcW w:w="2365" w:type="dxa"/>
            <w:shd w:val="clear" w:color="auto" w:fill="DEEAF6" w:themeFill="accent5" w:themeFillTint="33"/>
            <w:vAlign w:val="center"/>
          </w:tcPr>
          <w:p w14:paraId="7ABE9040" w14:textId="054D3137" w:rsidR="00102044" w:rsidRPr="00D40FAA" w:rsidRDefault="00102044" w:rsidP="00962811">
            <w:pPr>
              <w:jc w:val="center"/>
              <w:rPr>
                <w:rFonts w:ascii="Verdana" w:hAnsi="Verdana" w:cstheme="minorHAnsi"/>
                <w:b/>
              </w:rPr>
            </w:pPr>
            <w:r>
              <w:rPr>
                <w:rFonts w:ascii="Verdana" w:hAnsi="Verdana" w:cstheme="minorHAnsi"/>
                <w:b/>
              </w:rPr>
              <w:t>Communication and Language</w:t>
            </w:r>
          </w:p>
        </w:tc>
        <w:tc>
          <w:tcPr>
            <w:tcW w:w="1733" w:type="dxa"/>
            <w:shd w:val="clear" w:color="auto" w:fill="DEEAF6" w:themeFill="accent5" w:themeFillTint="33"/>
            <w:vAlign w:val="center"/>
          </w:tcPr>
          <w:p w14:paraId="7BB0CEB9" w14:textId="77777777" w:rsidR="00102044" w:rsidRPr="00E719B0" w:rsidRDefault="00102044" w:rsidP="00962811">
            <w:pPr>
              <w:jc w:val="center"/>
              <w:rPr>
                <w:rFonts w:ascii="Verdana" w:hAnsi="Verdana" w:cstheme="minorHAnsi"/>
                <w:b/>
                <w:u w:val="single"/>
              </w:rPr>
            </w:pPr>
          </w:p>
        </w:tc>
      </w:tr>
      <w:tr w:rsidR="00102044" w:rsidRPr="009C57E3" w14:paraId="5F34E28A" w14:textId="77777777" w:rsidTr="00102044">
        <w:trPr>
          <w:gridAfter w:val="5"/>
          <w:wAfter w:w="9135" w:type="dxa"/>
          <w:trHeight w:val="454"/>
        </w:trPr>
        <w:tc>
          <w:tcPr>
            <w:tcW w:w="2866" w:type="dxa"/>
            <w:shd w:val="clear" w:color="auto" w:fill="2E74B5" w:themeFill="accent5" w:themeFillShade="BF"/>
            <w:vAlign w:val="center"/>
          </w:tcPr>
          <w:p w14:paraId="45083660" w14:textId="4E45D7F1" w:rsidR="00102044" w:rsidRPr="00E719B0" w:rsidRDefault="00102044"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Maths</w:t>
            </w:r>
          </w:p>
        </w:tc>
        <w:tc>
          <w:tcPr>
            <w:tcW w:w="2592" w:type="dxa"/>
            <w:shd w:val="clear" w:color="auto" w:fill="2E74B5" w:themeFill="accent5" w:themeFillShade="BF"/>
            <w:vAlign w:val="center"/>
          </w:tcPr>
          <w:p w14:paraId="65073263" w14:textId="77777777" w:rsidR="00102044" w:rsidRPr="00D40FAA" w:rsidRDefault="00102044" w:rsidP="00103619">
            <w:pPr>
              <w:jc w:val="center"/>
              <w:rPr>
                <w:rFonts w:ascii="Verdana" w:hAnsi="Verdana" w:cstheme="minorHAnsi"/>
                <w:b/>
                <w:color w:val="FFFFFF" w:themeColor="background1"/>
              </w:rPr>
            </w:pPr>
            <w:r w:rsidRPr="00D40FAA">
              <w:rPr>
                <w:rFonts w:ascii="Verdana" w:hAnsi="Verdana" w:cstheme="minorHAnsi"/>
                <w:b/>
                <w:color w:val="FFFFFF" w:themeColor="background1"/>
              </w:rPr>
              <w:t>NCETM Mastering Number Review and assess:</w:t>
            </w:r>
          </w:p>
          <w:p w14:paraId="4F221450" w14:textId="77777777" w:rsidR="00102044" w:rsidRDefault="00102044" w:rsidP="00103619">
            <w:pPr>
              <w:jc w:val="center"/>
              <w:rPr>
                <w:rFonts w:ascii="Verdana" w:hAnsi="Verdana" w:cstheme="minorHAnsi"/>
                <w:b/>
                <w:color w:val="FFFFFF" w:themeColor="background1"/>
              </w:rPr>
            </w:pPr>
            <w:r w:rsidRPr="00D40FAA">
              <w:rPr>
                <w:rFonts w:ascii="Verdana" w:hAnsi="Verdana" w:cstheme="minorHAnsi"/>
                <w:b/>
                <w:color w:val="FFFFFF" w:themeColor="background1"/>
              </w:rPr>
              <w:t>Automatic recall of bonds to 5</w:t>
            </w:r>
          </w:p>
          <w:p w14:paraId="4BDF53AC" w14:textId="6883E721" w:rsidR="00102044"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t>White Rose maths week 4/ 5 – Manipulate, compose and decompose – *select shapes for a purpose</w:t>
            </w:r>
          </w:p>
          <w:p w14:paraId="5199C11B" w14:textId="77777777" w:rsidR="00102044"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rotate</w:t>
            </w:r>
            <w:proofErr w:type="gramEnd"/>
            <w:r>
              <w:rPr>
                <w:rFonts w:ascii="Verdana" w:hAnsi="Verdana" w:cstheme="minorHAnsi"/>
                <w:b/>
                <w:color w:val="FFFFFF" w:themeColor="background1"/>
              </w:rPr>
              <w:t xml:space="preserve"> shapes</w:t>
            </w:r>
          </w:p>
          <w:p w14:paraId="6B5CBF9C" w14:textId="77777777" w:rsidR="00102044"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manipulate</w:t>
            </w:r>
            <w:proofErr w:type="gramEnd"/>
            <w:r>
              <w:rPr>
                <w:rFonts w:ascii="Verdana" w:hAnsi="Verdana" w:cstheme="minorHAnsi"/>
                <w:b/>
                <w:color w:val="FFFFFF" w:themeColor="background1"/>
              </w:rPr>
              <w:t xml:space="preserve"> shapes</w:t>
            </w:r>
          </w:p>
          <w:p w14:paraId="72B16624" w14:textId="77777777" w:rsidR="00102044"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explain</w:t>
            </w:r>
            <w:proofErr w:type="gramEnd"/>
            <w:r>
              <w:rPr>
                <w:rFonts w:ascii="Verdana" w:hAnsi="Verdana" w:cstheme="minorHAnsi"/>
                <w:b/>
                <w:color w:val="FFFFFF" w:themeColor="background1"/>
              </w:rPr>
              <w:t xml:space="preserve"> shape arrangements</w:t>
            </w:r>
          </w:p>
          <w:p w14:paraId="4C2499DA" w14:textId="77777777" w:rsidR="00102044"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compose</w:t>
            </w:r>
            <w:proofErr w:type="gramEnd"/>
            <w:r>
              <w:rPr>
                <w:rFonts w:ascii="Verdana" w:hAnsi="Verdana" w:cstheme="minorHAnsi"/>
                <w:b/>
                <w:color w:val="FFFFFF" w:themeColor="background1"/>
              </w:rPr>
              <w:t xml:space="preserve"> shapes</w:t>
            </w:r>
          </w:p>
          <w:p w14:paraId="2F041418" w14:textId="77777777" w:rsidR="00102044"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decompose</w:t>
            </w:r>
            <w:proofErr w:type="gramEnd"/>
            <w:r>
              <w:rPr>
                <w:rFonts w:ascii="Verdana" w:hAnsi="Verdana" w:cstheme="minorHAnsi"/>
                <w:b/>
                <w:color w:val="FFFFFF" w:themeColor="background1"/>
              </w:rPr>
              <w:t xml:space="preserve"> shapes</w:t>
            </w:r>
          </w:p>
          <w:p w14:paraId="357EB17B" w14:textId="77777777" w:rsidR="00102044"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copy</w:t>
            </w:r>
            <w:proofErr w:type="gramEnd"/>
            <w:r>
              <w:rPr>
                <w:rFonts w:ascii="Verdana" w:hAnsi="Verdana" w:cstheme="minorHAnsi"/>
                <w:b/>
                <w:color w:val="FFFFFF" w:themeColor="background1"/>
              </w:rPr>
              <w:t xml:space="preserve"> 2-Dshape patterns</w:t>
            </w:r>
          </w:p>
          <w:p w14:paraId="32B2E316" w14:textId="33EFF5BB" w:rsidR="00102044"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copy</w:t>
            </w:r>
            <w:proofErr w:type="gramEnd"/>
            <w:r>
              <w:rPr>
                <w:rFonts w:ascii="Verdana" w:hAnsi="Verdana" w:cstheme="minorHAnsi"/>
                <w:b/>
                <w:color w:val="FFFFFF" w:themeColor="background1"/>
              </w:rPr>
              <w:t xml:space="preserve"> 2-D shape pictures</w:t>
            </w:r>
          </w:p>
          <w:p w14:paraId="0F602DE9" w14:textId="370669F9" w:rsidR="00102044"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lastRenderedPageBreak/>
              <w:t>*</w:t>
            </w:r>
            <w:proofErr w:type="gramStart"/>
            <w:r>
              <w:rPr>
                <w:rFonts w:ascii="Verdana" w:hAnsi="Verdana" w:cstheme="minorHAnsi"/>
                <w:b/>
                <w:color w:val="FFFFFF" w:themeColor="background1"/>
              </w:rPr>
              <w:t>find</w:t>
            </w:r>
            <w:proofErr w:type="gramEnd"/>
            <w:r>
              <w:rPr>
                <w:rFonts w:ascii="Verdana" w:hAnsi="Verdana" w:cstheme="minorHAnsi"/>
                <w:b/>
                <w:color w:val="FFFFFF" w:themeColor="background1"/>
              </w:rPr>
              <w:t xml:space="preserve"> 2-D shapes within 3-D shapes</w:t>
            </w:r>
          </w:p>
          <w:p w14:paraId="671ADF5C" w14:textId="04D2FF1F" w:rsidR="00102044" w:rsidRPr="00D40FAA" w:rsidRDefault="00102044" w:rsidP="00103619">
            <w:pPr>
              <w:jc w:val="center"/>
              <w:rPr>
                <w:rFonts w:ascii="Verdana" w:hAnsi="Verdana" w:cstheme="minorHAnsi"/>
                <w:b/>
                <w:color w:val="FFFFFF" w:themeColor="background1"/>
              </w:rPr>
            </w:pPr>
          </w:p>
        </w:tc>
        <w:tc>
          <w:tcPr>
            <w:tcW w:w="2410" w:type="dxa"/>
            <w:shd w:val="clear" w:color="auto" w:fill="2E74B5" w:themeFill="accent5" w:themeFillShade="BF"/>
            <w:vAlign w:val="center"/>
          </w:tcPr>
          <w:p w14:paraId="0AEABA4B" w14:textId="77777777" w:rsidR="00102044" w:rsidRPr="00D40FAA" w:rsidRDefault="00102044" w:rsidP="00103619">
            <w:pPr>
              <w:jc w:val="center"/>
              <w:rPr>
                <w:rFonts w:ascii="Verdana" w:hAnsi="Verdana" w:cstheme="minorHAnsi"/>
                <w:b/>
                <w:color w:val="FFFFFF" w:themeColor="background1"/>
              </w:rPr>
            </w:pPr>
            <w:r w:rsidRPr="00D40FAA">
              <w:rPr>
                <w:rFonts w:ascii="Verdana" w:hAnsi="Verdana" w:cstheme="minorHAnsi"/>
                <w:b/>
                <w:color w:val="FFFFFF" w:themeColor="background1"/>
              </w:rPr>
              <w:lastRenderedPageBreak/>
              <w:t>NCETM Mastering Number Review and assess:</w:t>
            </w:r>
          </w:p>
          <w:p w14:paraId="74C30DF5" w14:textId="77777777" w:rsidR="00102044" w:rsidRDefault="00102044" w:rsidP="00103619">
            <w:pPr>
              <w:jc w:val="center"/>
              <w:rPr>
                <w:rFonts w:ascii="Verdana" w:hAnsi="Verdana" w:cstheme="minorHAnsi"/>
                <w:b/>
                <w:color w:val="FFFFFF" w:themeColor="background1"/>
              </w:rPr>
            </w:pPr>
            <w:r w:rsidRPr="00D40FAA">
              <w:rPr>
                <w:rFonts w:ascii="Verdana" w:hAnsi="Verdana" w:cstheme="minorHAnsi"/>
                <w:b/>
                <w:color w:val="FFFFFF" w:themeColor="background1"/>
              </w:rPr>
              <w:t>Composition of numbers to 10</w:t>
            </w:r>
          </w:p>
          <w:p w14:paraId="4E6F683F" w14:textId="77777777" w:rsidR="00102044"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t>White Rose Maths week 6 – Sharing and grouping – *explore sharing *explore grouping. *</w:t>
            </w:r>
            <w:proofErr w:type="gramStart"/>
            <w:r>
              <w:rPr>
                <w:rFonts w:ascii="Verdana" w:hAnsi="Verdana" w:cstheme="minorHAnsi"/>
                <w:b/>
                <w:color w:val="FFFFFF" w:themeColor="background1"/>
              </w:rPr>
              <w:t>even</w:t>
            </w:r>
            <w:proofErr w:type="gramEnd"/>
            <w:r>
              <w:rPr>
                <w:rFonts w:ascii="Verdana" w:hAnsi="Verdana" w:cstheme="minorHAnsi"/>
                <w:b/>
                <w:color w:val="FFFFFF" w:themeColor="background1"/>
              </w:rPr>
              <w:t xml:space="preserve"> and odd sharing</w:t>
            </w:r>
          </w:p>
          <w:p w14:paraId="0CF7A823" w14:textId="6E5FF08C" w:rsidR="00102044" w:rsidRPr="00D40FAA"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play</w:t>
            </w:r>
            <w:proofErr w:type="gramEnd"/>
            <w:r>
              <w:rPr>
                <w:rFonts w:ascii="Verdana" w:hAnsi="Verdana" w:cstheme="minorHAnsi"/>
                <w:b/>
                <w:color w:val="FFFFFF" w:themeColor="background1"/>
              </w:rPr>
              <w:t xml:space="preserve"> with and build doubles.</w:t>
            </w:r>
          </w:p>
        </w:tc>
        <w:tc>
          <w:tcPr>
            <w:tcW w:w="2538" w:type="dxa"/>
            <w:shd w:val="clear" w:color="auto" w:fill="2E74B5" w:themeFill="accent5" w:themeFillShade="BF"/>
            <w:vAlign w:val="center"/>
          </w:tcPr>
          <w:p w14:paraId="2D6B8622" w14:textId="77777777" w:rsidR="00102044" w:rsidRDefault="00102044" w:rsidP="00962811">
            <w:pPr>
              <w:jc w:val="center"/>
              <w:rPr>
                <w:rFonts w:ascii="Verdana" w:hAnsi="Verdana" w:cstheme="minorHAnsi"/>
                <w:b/>
                <w:color w:val="FFFFFF" w:themeColor="background1"/>
              </w:rPr>
            </w:pPr>
            <w:r>
              <w:rPr>
                <w:rFonts w:ascii="Verdana" w:hAnsi="Verdana" w:cstheme="minorHAnsi"/>
                <w:b/>
                <w:color w:val="FFFFFF" w:themeColor="background1"/>
              </w:rPr>
              <w:t>White Rose Maths week 8   - Visualise, build and map</w:t>
            </w:r>
          </w:p>
          <w:p w14:paraId="1105A07E" w14:textId="77777777" w:rsidR="00102044" w:rsidRDefault="00102044" w:rsidP="00B14AB2">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identify</w:t>
            </w:r>
            <w:proofErr w:type="gramEnd"/>
            <w:r>
              <w:rPr>
                <w:rFonts w:ascii="Verdana" w:hAnsi="Verdana" w:cstheme="minorHAnsi"/>
                <w:b/>
                <w:color w:val="FFFFFF" w:themeColor="background1"/>
              </w:rPr>
              <w:t xml:space="preserve"> units of repeating patterns</w:t>
            </w:r>
          </w:p>
          <w:p w14:paraId="1FEAC8F5" w14:textId="77777777" w:rsidR="00102044" w:rsidRDefault="00102044" w:rsidP="00B14AB2">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create</w:t>
            </w:r>
            <w:proofErr w:type="gramEnd"/>
            <w:r>
              <w:rPr>
                <w:rFonts w:ascii="Verdana" w:hAnsi="Verdana" w:cstheme="minorHAnsi"/>
                <w:b/>
                <w:color w:val="FFFFFF" w:themeColor="background1"/>
              </w:rPr>
              <w:t xml:space="preserve"> own pattern rules</w:t>
            </w:r>
          </w:p>
          <w:p w14:paraId="0D2C27EA" w14:textId="77777777" w:rsidR="00102044" w:rsidRDefault="00102044" w:rsidP="00B14AB2">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explore</w:t>
            </w:r>
            <w:proofErr w:type="gramEnd"/>
            <w:r>
              <w:rPr>
                <w:rFonts w:ascii="Verdana" w:hAnsi="Verdana" w:cstheme="minorHAnsi"/>
                <w:b/>
                <w:color w:val="FFFFFF" w:themeColor="background1"/>
              </w:rPr>
              <w:t xml:space="preserve"> own pattern rules</w:t>
            </w:r>
          </w:p>
          <w:p w14:paraId="351C4A12" w14:textId="77777777" w:rsidR="00102044" w:rsidRDefault="00102044" w:rsidP="00B14AB2">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replicate</w:t>
            </w:r>
            <w:proofErr w:type="gramEnd"/>
            <w:r>
              <w:rPr>
                <w:rFonts w:ascii="Verdana" w:hAnsi="Verdana" w:cstheme="minorHAnsi"/>
                <w:b/>
                <w:color w:val="FFFFFF" w:themeColor="background1"/>
              </w:rPr>
              <w:t xml:space="preserve"> and build scenes and constructions</w:t>
            </w:r>
          </w:p>
          <w:p w14:paraId="19525D86" w14:textId="77777777" w:rsidR="00102044" w:rsidRDefault="00102044" w:rsidP="00B14AB2">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visualise</w:t>
            </w:r>
            <w:proofErr w:type="gramEnd"/>
            <w:r>
              <w:rPr>
                <w:rFonts w:ascii="Verdana" w:hAnsi="Verdana" w:cstheme="minorHAnsi"/>
                <w:b/>
                <w:color w:val="FFFFFF" w:themeColor="background1"/>
              </w:rPr>
              <w:t xml:space="preserve"> from different positions</w:t>
            </w:r>
          </w:p>
          <w:p w14:paraId="13FA06C8" w14:textId="6686C2A2" w:rsidR="00102044" w:rsidRPr="00D40FAA" w:rsidRDefault="00102044" w:rsidP="00B14AB2">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give</w:t>
            </w:r>
            <w:proofErr w:type="gramEnd"/>
            <w:r>
              <w:rPr>
                <w:rFonts w:ascii="Verdana" w:hAnsi="Verdana" w:cstheme="minorHAnsi"/>
                <w:b/>
                <w:color w:val="FFFFFF" w:themeColor="background1"/>
              </w:rPr>
              <w:t xml:space="preserve"> instructions to build</w:t>
            </w:r>
          </w:p>
        </w:tc>
        <w:tc>
          <w:tcPr>
            <w:tcW w:w="3991" w:type="dxa"/>
            <w:shd w:val="clear" w:color="auto" w:fill="2E74B5" w:themeFill="accent5" w:themeFillShade="BF"/>
            <w:vAlign w:val="center"/>
          </w:tcPr>
          <w:p w14:paraId="667E894D" w14:textId="77777777" w:rsidR="00102044" w:rsidRDefault="00102044" w:rsidP="00103619">
            <w:pPr>
              <w:jc w:val="center"/>
              <w:rPr>
                <w:rFonts w:ascii="Verdana" w:hAnsi="Verdana" w:cstheme="minorHAnsi"/>
                <w:b/>
                <w:color w:val="FFFFFF" w:themeColor="background1"/>
              </w:rPr>
            </w:pPr>
            <w:r w:rsidRPr="00D40FAA">
              <w:rPr>
                <w:rFonts w:ascii="Verdana" w:hAnsi="Verdana" w:cstheme="minorHAnsi"/>
                <w:b/>
                <w:color w:val="FFFFFF" w:themeColor="background1"/>
              </w:rPr>
              <w:t>NCETM Mastering Number Review and assess: Number patterns</w:t>
            </w:r>
          </w:p>
          <w:p w14:paraId="719C2DFB" w14:textId="2B3E7E79" w:rsidR="00102044"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t>White Rose Maths week 9 – Visualise, build and map –</w:t>
            </w:r>
          </w:p>
          <w:p w14:paraId="5AE5ADDF" w14:textId="77777777" w:rsidR="00102044"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explore</w:t>
            </w:r>
            <w:proofErr w:type="gramEnd"/>
            <w:r>
              <w:rPr>
                <w:rFonts w:ascii="Verdana" w:hAnsi="Verdana" w:cstheme="minorHAnsi"/>
                <w:b/>
                <w:color w:val="FFFFFF" w:themeColor="background1"/>
              </w:rPr>
              <w:t xml:space="preserve"> mapping</w:t>
            </w:r>
          </w:p>
          <w:p w14:paraId="384C28DE" w14:textId="77777777" w:rsidR="00102044"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represent</w:t>
            </w:r>
            <w:proofErr w:type="gramEnd"/>
            <w:r>
              <w:rPr>
                <w:rFonts w:ascii="Verdana" w:hAnsi="Verdana" w:cstheme="minorHAnsi"/>
                <w:b/>
                <w:color w:val="FFFFFF" w:themeColor="background1"/>
              </w:rPr>
              <w:t xml:space="preserve"> maps with models</w:t>
            </w:r>
          </w:p>
          <w:p w14:paraId="15B6BCF8" w14:textId="77777777" w:rsidR="00102044"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create</w:t>
            </w:r>
            <w:proofErr w:type="gramEnd"/>
            <w:r>
              <w:rPr>
                <w:rFonts w:ascii="Verdana" w:hAnsi="Verdana" w:cstheme="minorHAnsi"/>
                <w:b/>
                <w:color w:val="FFFFFF" w:themeColor="background1"/>
              </w:rPr>
              <w:t xml:space="preserve"> own maps from familiar places</w:t>
            </w:r>
          </w:p>
          <w:p w14:paraId="1D170EEB" w14:textId="6AAF693D" w:rsidR="00102044"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create</w:t>
            </w:r>
            <w:proofErr w:type="gramEnd"/>
            <w:r>
              <w:rPr>
                <w:rFonts w:ascii="Verdana" w:hAnsi="Verdana" w:cstheme="minorHAnsi"/>
                <w:b/>
                <w:color w:val="FFFFFF" w:themeColor="background1"/>
              </w:rPr>
              <w:t xml:space="preserve"> own maps and plans from story situations</w:t>
            </w:r>
          </w:p>
          <w:p w14:paraId="1A832B2E" w14:textId="77777777" w:rsidR="00102044" w:rsidRDefault="00102044" w:rsidP="00103619">
            <w:pPr>
              <w:jc w:val="center"/>
              <w:rPr>
                <w:rFonts w:ascii="Verdana" w:hAnsi="Verdana" w:cstheme="minorHAnsi"/>
                <w:b/>
                <w:color w:val="FFFFFF" w:themeColor="background1"/>
              </w:rPr>
            </w:pPr>
          </w:p>
          <w:p w14:paraId="79E2E5BE" w14:textId="709C0B54" w:rsidR="00102044" w:rsidRPr="00D40FAA" w:rsidRDefault="00102044" w:rsidP="00103619">
            <w:pPr>
              <w:jc w:val="center"/>
              <w:rPr>
                <w:rFonts w:ascii="Verdana" w:hAnsi="Verdana" w:cstheme="minorHAnsi"/>
                <w:b/>
                <w:color w:val="FFFFFF" w:themeColor="background1"/>
              </w:rPr>
            </w:pPr>
          </w:p>
        </w:tc>
        <w:tc>
          <w:tcPr>
            <w:tcW w:w="4050" w:type="dxa"/>
            <w:shd w:val="clear" w:color="auto" w:fill="2E74B5" w:themeFill="accent5" w:themeFillShade="BF"/>
            <w:vAlign w:val="center"/>
          </w:tcPr>
          <w:p w14:paraId="36601401" w14:textId="77777777" w:rsidR="00102044" w:rsidRDefault="00102044" w:rsidP="00103619">
            <w:pPr>
              <w:jc w:val="center"/>
              <w:rPr>
                <w:rFonts w:ascii="Verdana" w:hAnsi="Verdana" w:cstheme="minorHAnsi"/>
                <w:b/>
                <w:color w:val="FFFFFF" w:themeColor="background1"/>
              </w:rPr>
            </w:pPr>
            <w:r w:rsidRPr="00D40FAA">
              <w:rPr>
                <w:rFonts w:ascii="Verdana" w:hAnsi="Verdana" w:cstheme="minorHAnsi"/>
                <w:b/>
                <w:color w:val="FFFFFF" w:themeColor="background1"/>
              </w:rPr>
              <w:t>NCETM Mastering Number Review and assess: Counting</w:t>
            </w:r>
          </w:p>
          <w:p w14:paraId="1094A7FB" w14:textId="439062CA" w:rsidR="00102044" w:rsidRPr="00D40FAA" w:rsidRDefault="00102044" w:rsidP="00103619">
            <w:pPr>
              <w:jc w:val="center"/>
              <w:rPr>
                <w:rFonts w:ascii="Verdana" w:hAnsi="Verdana" w:cstheme="minorHAnsi"/>
                <w:b/>
                <w:color w:val="FFFFFF" w:themeColor="background1"/>
              </w:rPr>
            </w:pPr>
            <w:r>
              <w:rPr>
                <w:rFonts w:ascii="Verdana" w:hAnsi="Verdana" w:cstheme="minorHAnsi"/>
                <w:b/>
                <w:color w:val="FFFFFF" w:themeColor="background1"/>
              </w:rPr>
              <w:t>White Rose Maths week 10 – Visualise, build and map</w:t>
            </w:r>
          </w:p>
        </w:tc>
        <w:tc>
          <w:tcPr>
            <w:tcW w:w="2365" w:type="dxa"/>
            <w:shd w:val="clear" w:color="auto" w:fill="2E74B5" w:themeFill="accent5" w:themeFillShade="BF"/>
            <w:vAlign w:val="center"/>
          </w:tcPr>
          <w:p w14:paraId="666531FC" w14:textId="77777777" w:rsidR="00102044" w:rsidRDefault="00102044" w:rsidP="00962811">
            <w:pPr>
              <w:jc w:val="center"/>
              <w:rPr>
                <w:rFonts w:ascii="Verdana" w:hAnsi="Verdana" w:cstheme="minorHAnsi"/>
                <w:b/>
                <w:color w:val="FFFFFF" w:themeColor="background1"/>
              </w:rPr>
            </w:pPr>
            <w:r>
              <w:rPr>
                <w:rFonts w:ascii="Verdana" w:hAnsi="Verdana" w:cstheme="minorHAnsi"/>
                <w:b/>
                <w:color w:val="FFFFFF" w:themeColor="background1"/>
              </w:rPr>
              <w:t>White Rose Maths – week 11 – Make Connections</w:t>
            </w:r>
          </w:p>
          <w:p w14:paraId="533B6ECE" w14:textId="77777777" w:rsidR="00102044" w:rsidRDefault="00102044" w:rsidP="00962811">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deepen</w:t>
            </w:r>
            <w:proofErr w:type="gramEnd"/>
            <w:r>
              <w:rPr>
                <w:rFonts w:ascii="Verdana" w:hAnsi="Verdana" w:cstheme="minorHAnsi"/>
                <w:b/>
                <w:color w:val="FFFFFF" w:themeColor="background1"/>
              </w:rPr>
              <w:t xml:space="preserve"> understanding</w:t>
            </w:r>
          </w:p>
          <w:p w14:paraId="461D9327" w14:textId="77777777" w:rsidR="00102044" w:rsidRDefault="00102044" w:rsidP="00962811">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patterns</w:t>
            </w:r>
            <w:proofErr w:type="gramEnd"/>
            <w:r>
              <w:rPr>
                <w:rFonts w:ascii="Verdana" w:hAnsi="Verdana" w:cstheme="minorHAnsi"/>
                <w:b/>
                <w:color w:val="FFFFFF" w:themeColor="background1"/>
              </w:rPr>
              <w:t xml:space="preserve"> and relationships</w:t>
            </w:r>
          </w:p>
          <w:p w14:paraId="31FD08B3" w14:textId="4895A14B" w:rsidR="00102044" w:rsidRPr="00D40FAA" w:rsidRDefault="00102044" w:rsidP="00962811">
            <w:pPr>
              <w:jc w:val="center"/>
              <w:rPr>
                <w:rFonts w:ascii="Verdana" w:hAnsi="Verdana" w:cstheme="minorHAnsi"/>
                <w:b/>
                <w:color w:val="FFFFFF" w:themeColor="background1"/>
              </w:rPr>
            </w:pPr>
            <w:r>
              <w:rPr>
                <w:rFonts w:ascii="Verdana" w:hAnsi="Verdana" w:cstheme="minorHAnsi"/>
                <w:b/>
                <w:color w:val="FFFFFF" w:themeColor="background1"/>
              </w:rPr>
              <w:t>*</w:t>
            </w:r>
            <w:proofErr w:type="gramStart"/>
            <w:r>
              <w:rPr>
                <w:rFonts w:ascii="Verdana" w:hAnsi="Verdana" w:cstheme="minorHAnsi"/>
                <w:b/>
                <w:color w:val="FFFFFF" w:themeColor="background1"/>
              </w:rPr>
              <w:t>consolidation</w:t>
            </w:r>
            <w:proofErr w:type="gramEnd"/>
          </w:p>
        </w:tc>
        <w:tc>
          <w:tcPr>
            <w:tcW w:w="1733" w:type="dxa"/>
            <w:shd w:val="clear" w:color="auto" w:fill="2E74B5" w:themeFill="accent5" w:themeFillShade="BF"/>
            <w:vAlign w:val="center"/>
          </w:tcPr>
          <w:p w14:paraId="53437D90" w14:textId="35566AD2" w:rsidR="00102044" w:rsidRPr="009C57E3" w:rsidRDefault="00102044" w:rsidP="00962811">
            <w:pPr>
              <w:jc w:val="center"/>
              <w:rPr>
                <w:rFonts w:ascii="Verdana" w:hAnsi="Verdana" w:cstheme="minorHAnsi"/>
                <w:b/>
                <w:color w:val="FFFFFF" w:themeColor="background1"/>
                <w:u w:val="single"/>
              </w:rPr>
            </w:pPr>
          </w:p>
        </w:tc>
      </w:tr>
      <w:tr w:rsidR="00102044" w:rsidRPr="009C57E3" w14:paraId="4451B568" w14:textId="77777777" w:rsidTr="00102044">
        <w:trPr>
          <w:gridAfter w:val="5"/>
          <w:wAfter w:w="9135" w:type="dxa"/>
          <w:trHeight w:val="454"/>
        </w:trPr>
        <w:tc>
          <w:tcPr>
            <w:tcW w:w="2866" w:type="dxa"/>
            <w:shd w:val="clear" w:color="auto" w:fill="DEEAF6" w:themeFill="accent5" w:themeFillTint="33"/>
            <w:vAlign w:val="center"/>
          </w:tcPr>
          <w:p w14:paraId="10CD4BAA" w14:textId="77A3237E" w:rsidR="00102044" w:rsidRPr="00E719B0" w:rsidRDefault="00102044" w:rsidP="00962811">
            <w:pPr>
              <w:jc w:val="center"/>
              <w:rPr>
                <w:rFonts w:ascii="Verdana" w:hAnsi="Verdana" w:cstheme="minorHAnsi"/>
                <w:b/>
              </w:rPr>
            </w:pPr>
            <w:r>
              <w:rPr>
                <w:rFonts w:ascii="Verdana" w:hAnsi="Verdana" w:cstheme="minorHAnsi"/>
                <w:b/>
              </w:rPr>
              <w:t>Vocabulary</w:t>
            </w:r>
          </w:p>
        </w:tc>
        <w:tc>
          <w:tcPr>
            <w:tcW w:w="2592" w:type="dxa"/>
            <w:shd w:val="clear" w:color="auto" w:fill="DEEAF6" w:themeFill="accent5" w:themeFillTint="33"/>
            <w:vAlign w:val="center"/>
          </w:tcPr>
          <w:p w14:paraId="2EDC75E7" w14:textId="06183E54" w:rsidR="00102044" w:rsidRPr="00F32D86" w:rsidRDefault="00102044" w:rsidP="00962811">
            <w:pPr>
              <w:jc w:val="center"/>
              <w:rPr>
                <w:rFonts w:ascii="Verdana" w:hAnsi="Verdana" w:cstheme="minorHAnsi"/>
                <w:b/>
              </w:rPr>
            </w:pPr>
            <w:r>
              <w:rPr>
                <w:rFonts w:ascii="Verdana" w:hAnsi="Verdana" w:cstheme="minorHAnsi"/>
                <w:b/>
              </w:rPr>
              <w:t>s</w:t>
            </w:r>
            <w:r w:rsidRPr="00F32D86">
              <w:rPr>
                <w:rFonts w:ascii="Verdana" w:hAnsi="Verdana" w:cstheme="minorHAnsi"/>
                <w:b/>
              </w:rPr>
              <w:t>hape, 3-D, 2-D, select, choose, pattern, rotate, turn, match, fit, manipulate, move, flip, position, arrange, shape names, different, new, same</w:t>
            </w:r>
          </w:p>
        </w:tc>
        <w:tc>
          <w:tcPr>
            <w:tcW w:w="2410" w:type="dxa"/>
            <w:shd w:val="clear" w:color="auto" w:fill="DEEAF6" w:themeFill="accent5" w:themeFillTint="33"/>
            <w:vAlign w:val="center"/>
          </w:tcPr>
          <w:p w14:paraId="5AA3DAC9" w14:textId="275A1A2D" w:rsidR="00102044" w:rsidRPr="00F32D86" w:rsidRDefault="00102044" w:rsidP="00962811">
            <w:pPr>
              <w:jc w:val="center"/>
              <w:rPr>
                <w:rFonts w:ascii="Verdana" w:hAnsi="Verdana" w:cstheme="minorHAnsi"/>
                <w:b/>
              </w:rPr>
            </w:pPr>
            <w:r>
              <w:rPr>
                <w:rFonts w:ascii="Verdana" w:hAnsi="Verdana" w:cstheme="minorHAnsi"/>
                <w:b/>
              </w:rPr>
              <w:t>s</w:t>
            </w:r>
            <w:r w:rsidRPr="00F32D86">
              <w:rPr>
                <w:rFonts w:ascii="Verdana" w:hAnsi="Verdana" w:cstheme="minorHAnsi"/>
                <w:b/>
              </w:rPr>
              <w:t>hare, fair, equal, unequal, odd, even, same, groups, grouping, divide, sharing, altogether, left over, double, pair, build, opposite</w:t>
            </w:r>
          </w:p>
        </w:tc>
        <w:tc>
          <w:tcPr>
            <w:tcW w:w="2538" w:type="dxa"/>
            <w:shd w:val="clear" w:color="auto" w:fill="DEEAF6" w:themeFill="accent5" w:themeFillTint="33"/>
            <w:vAlign w:val="center"/>
          </w:tcPr>
          <w:p w14:paraId="5B0D2FE1" w14:textId="29487568" w:rsidR="00102044" w:rsidRPr="00F32D86" w:rsidRDefault="00102044" w:rsidP="00962811">
            <w:pPr>
              <w:jc w:val="center"/>
              <w:rPr>
                <w:rFonts w:ascii="Verdana" w:hAnsi="Verdana" w:cstheme="minorHAnsi"/>
                <w:b/>
              </w:rPr>
            </w:pPr>
            <w:r>
              <w:rPr>
                <w:rFonts w:ascii="Verdana" w:hAnsi="Verdana" w:cstheme="minorHAnsi"/>
                <w:b/>
              </w:rPr>
              <w:t>p</w:t>
            </w:r>
            <w:r w:rsidRPr="00F32D86">
              <w:rPr>
                <w:rFonts w:ascii="Verdana" w:hAnsi="Verdana" w:cstheme="minorHAnsi"/>
                <w:b/>
              </w:rPr>
              <w:t>attern, repeat, rule, same, different, next, before</w:t>
            </w:r>
          </w:p>
        </w:tc>
        <w:tc>
          <w:tcPr>
            <w:tcW w:w="3991" w:type="dxa"/>
            <w:shd w:val="clear" w:color="auto" w:fill="DEEAF6" w:themeFill="accent5" w:themeFillTint="33"/>
            <w:vAlign w:val="center"/>
          </w:tcPr>
          <w:p w14:paraId="23F2A2EE" w14:textId="5D7A74FD" w:rsidR="00102044" w:rsidRPr="00F32D86" w:rsidRDefault="00102044" w:rsidP="00962811">
            <w:pPr>
              <w:jc w:val="center"/>
              <w:rPr>
                <w:rFonts w:ascii="Verdana" w:hAnsi="Verdana" w:cstheme="minorHAnsi"/>
                <w:b/>
              </w:rPr>
            </w:pPr>
            <w:r>
              <w:rPr>
                <w:rFonts w:ascii="Verdana" w:hAnsi="Verdana" w:cstheme="minorHAnsi"/>
                <w:b/>
              </w:rPr>
              <w:t>b</w:t>
            </w:r>
            <w:r w:rsidRPr="00F32D86">
              <w:rPr>
                <w:rFonts w:ascii="Verdana" w:hAnsi="Verdana" w:cstheme="minorHAnsi"/>
                <w:b/>
              </w:rPr>
              <w:t>uild, recreate, behind, below, next to, opposite, under, in front of, position, instructions, same, different, next</w:t>
            </w:r>
          </w:p>
        </w:tc>
        <w:tc>
          <w:tcPr>
            <w:tcW w:w="4050" w:type="dxa"/>
            <w:shd w:val="clear" w:color="auto" w:fill="DEEAF6" w:themeFill="accent5" w:themeFillTint="33"/>
            <w:vAlign w:val="center"/>
          </w:tcPr>
          <w:p w14:paraId="2E615649" w14:textId="5F7AB53B" w:rsidR="00102044" w:rsidRPr="00F32D86" w:rsidRDefault="00102044" w:rsidP="00962811">
            <w:pPr>
              <w:jc w:val="center"/>
              <w:rPr>
                <w:rFonts w:ascii="Verdana" w:hAnsi="Verdana" w:cstheme="minorHAnsi"/>
                <w:b/>
              </w:rPr>
            </w:pPr>
            <w:r>
              <w:rPr>
                <w:rFonts w:ascii="Verdana" w:hAnsi="Verdana" w:cstheme="minorHAnsi"/>
                <w:b/>
              </w:rPr>
              <w:t>m</w:t>
            </w:r>
            <w:r w:rsidRPr="00F32D86">
              <w:rPr>
                <w:rFonts w:ascii="Verdana" w:hAnsi="Verdana" w:cstheme="minorHAnsi"/>
                <w:b/>
              </w:rPr>
              <w:t>ap, mapping, view</w:t>
            </w:r>
          </w:p>
        </w:tc>
        <w:tc>
          <w:tcPr>
            <w:tcW w:w="2365" w:type="dxa"/>
            <w:shd w:val="clear" w:color="auto" w:fill="DEEAF6" w:themeFill="accent5" w:themeFillTint="33"/>
            <w:vAlign w:val="center"/>
          </w:tcPr>
          <w:p w14:paraId="6737EF7B" w14:textId="4465B708" w:rsidR="00102044" w:rsidRPr="00F32D86" w:rsidRDefault="00102044" w:rsidP="00962811">
            <w:pPr>
              <w:jc w:val="center"/>
              <w:rPr>
                <w:rFonts w:ascii="Verdana" w:hAnsi="Verdana" w:cstheme="minorHAnsi"/>
                <w:b/>
              </w:rPr>
            </w:pPr>
            <w:r>
              <w:rPr>
                <w:rFonts w:ascii="Verdana" w:hAnsi="Verdana" w:cstheme="minorHAnsi"/>
                <w:b/>
              </w:rPr>
              <w:t>c</w:t>
            </w:r>
            <w:r w:rsidRPr="00F32D86">
              <w:rPr>
                <w:rFonts w:ascii="Verdana" w:hAnsi="Verdana" w:cstheme="minorHAnsi"/>
                <w:b/>
              </w:rPr>
              <w:t>onnect, explain, problem, review, check, altogether</w:t>
            </w:r>
          </w:p>
        </w:tc>
        <w:tc>
          <w:tcPr>
            <w:tcW w:w="1733" w:type="dxa"/>
            <w:shd w:val="clear" w:color="auto" w:fill="DEEAF6" w:themeFill="accent5" w:themeFillTint="33"/>
            <w:vAlign w:val="center"/>
          </w:tcPr>
          <w:p w14:paraId="67EB2E07" w14:textId="77777777" w:rsidR="00102044" w:rsidRPr="00E719B0" w:rsidRDefault="00102044" w:rsidP="00962811">
            <w:pPr>
              <w:jc w:val="center"/>
              <w:rPr>
                <w:rFonts w:ascii="Verdana" w:hAnsi="Verdana" w:cstheme="minorHAnsi"/>
                <w:b/>
                <w:u w:val="single"/>
              </w:rPr>
            </w:pPr>
          </w:p>
        </w:tc>
      </w:tr>
      <w:tr w:rsidR="00102044" w:rsidRPr="009C57E3" w14:paraId="3EF1F09E" w14:textId="77777777" w:rsidTr="00102044">
        <w:trPr>
          <w:gridAfter w:val="5"/>
          <w:wAfter w:w="9135" w:type="dxa"/>
          <w:trHeight w:val="454"/>
        </w:trPr>
        <w:tc>
          <w:tcPr>
            <w:tcW w:w="2866" w:type="dxa"/>
            <w:shd w:val="clear" w:color="auto" w:fill="DEEAF6" w:themeFill="accent5" w:themeFillTint="33"/>
            <w:vAlign w:val="center"/>
          </w:tcPr>
          <w:p w14:paraId="1B4CA764" w14:textId="674B8EDC" w:rsidR="00102044" w:rsidRPr="00E719B0" w:rsidRDefault="00102044" w:rsidP="00962811">
            <w:pPr>
              <w:jc w:val="center"/>
              <w:rPr>
                <w:rFonts w:ascii="Verdana" w:hAnsi="Verdana" w:cstheme="minorHAnsi"/>
                <w:b/>
              </w:rPr>
            </w:pPr>
            <w:r>
              <w:rPr>
                <w:rFonts w:ascii="Verdana" w:hAnsi="Verdana" w:cstheme="minorHAnsi"/>
                <w:b/>
              </w:rPr>
              <w:t>Curriculum Links</w:t>
            </w:r>
          </w:p>
        </w:tc>
        <w:tc>
          <w:tcPr>
            <w:tcW w:w="7540" w:type="dxa"/>
            <w:gridSpan w:val="3"/>
            <w:shd w:val="clear" w:color="auto" w:fill="DEEAF6" w:themeFill="accent5" w:themeFillTint="33"/>
            <w:vAlign w:val="center"/>
          </w:tcPr>
          <w:p w14:paraId="75834C99" w14:textId="5D400EEB" w:rsidR="00102044" w:rsidRPr="00F32D86" w:rsidRDefault="00102044" w:rsidP="00962811">
            <w:pPr>
              <w:jc w:val="center"/>
              <w:rPr>
                <w:rFonts w:ascii="Verdana" w:hAnsi="Verdana" w:cstheme="minorHAnsi"/>
                <w:b/>
              </w:rPr>
            </w:pPr>
            <w:r w:rsidRPr="00F32D86">
              <w:rPr>
                <w:rFonts w:ascii="Verdana" w:hAnsi="Verdana" w:cstheme="minorHAnsi"/>
                <w:b/>
              </w:rPr>
              <w:t>C</w:t>
            </w:r>
            <w:r>
              <w:rPr>
                <w:rFonts w:ascii="Verdana" w:hAnsi="Verdana" w:cstheme="minorHAnsi"/>
                <w:b/>
              </w:rPr>
              <w:t>haracteristics o</w:t>
            </w:r>
            <w:r w:rsidRPr="00F32D86">
              <w:rPr>
                <w:rFonts w:ascii="Verdana" w:hAnsi="Verdana" w:cstheme="minorHAnsi"/>
                <w:b/>
              </w:rPr>
              <w:t>f</w:t>
            </w:r>
            <w:r>
              <w:rPr>
                <w:rFonts w:ascii="Verdana" w:hAnsi="Verdana" w:cstheme="minorHAnsi"/>
                <w:b/>
              </w:rPr>
              <w:t xml:space="preserve"> </w:t>
            </w:r>
            <w:r w:rsidRPr="00F32D86">
              <w:rPr>
                <w:rFonts w:ascii="Verdana" w:hAnsi="Verdana" w:cstheme="minorHAnsi"/>
                <w:b/>
              </w:rPr>
              <w:t>E</w:t>
            </w:r>
            <w:r>
              <w:rPr>
                <w:rFonts w:ascii="Verdana" w:hAnsi="Verdana" w:cstheme="minorHAnsi"/>
                <w:b/>
              </w:rPr>
              <w:t xml:space="preserve">ffective </w:t>
            </w:r>
            <w:r w:rsidRPr="00F32D86">
              <w:rPr>
                <w:rFonts w:ascii="Verdana" w:hAnsi="Verdana" w:cstheme="minorHAnsi"/>
                <w:b/>
              </w:rPr>
              <w:t>L</w:t>
            </w:r>
            <w:r>
              <w:rPr>
                <w:rFonts w:ascii="Verdana" w:hAnsi="Verdana" w:cstheme="minorHAnsi"/>
                <w:b/>
              </w:rPr>
              <w:t>earning</w:t>
            </w:r>
            <w:r w:rsidRPr="00F32D86">
              <w:rPr>
                <w:rFonts w:ascii="Verdana" w:hAnsi="Verdana" w:cstheme="minorHAnsi"/>
                <w:b/>
              </w:rPr>
              <w:t xml:space="preserve"> – keep on trying when things are difficult, concentrate on achieving something that is important to them</w:t>
            </w:r>
          </w:p>
          <w:p w14:paraId="491E89B6" w14:textId="77777777" w:rsidR="00102044" w:rsidRPr="00F32D86" w:rsidRDefault="00102044" w:rsidP="00962811">
            <w:pPr>
              <w:jc w:val="center"/>
              <w:rPr>
                <w:rFonts w:ascii="Verdana" w:hAnsi="Verdana" w:cstheme="minorHAnsi"/>
                <w:b/>
              </w:rPr>
            </w:pPr>
            <w:r w:rsidRPr="00F32D86">
              <w:rPr>
                <w:rFonts w:ascii="Verdana" w:hAnsi="Verdana" w:cstheme="minorHAnsi"/>
                <w:b/>
              </w:rPr>
              <w:t>PSE – Build constructive and respectful relationships</w:t>
            </w:r>
          </w:p>
          <w:p w14:paraId="3395D5F9" w14:textId="77777777" w:rsidR="00102044" w:rsidRPr="00F32D86" w:rsidRDefault="00102044" w:rsidP="00962811">
            <w:pPr>
              <w:jc w:val="center"/>
              <w:rPr>
                <w:rFonts w:ascii="Verdana" w:hAnsi="Verdana" w:cstheme="minorHAnsi"/>
                <w:b/>
              </w:rPr>
            </w:pPr>
            <w:r w:rsidRPr="00F32D86">
              <w:rPr>
                <w:rFonts w:ascii="Verdana" w:hAnsi="Verdana" w:cstheme="minorHAnsi"/>
                <w:b/>
              </w:rPr>
              <w:t>PD – Develop overall body strength, agility and balance, develop fine motor skills using tools</w:t>
            </w:r>
          </w:p>
          <w:p w14:paraId="26044A76" w14:textId="163E768B" w:rsidR="00102044" w:rsidRPr="00F32D86" w:rsidRDefault="00102044" w:rsidP="00962811">
            <w:pPr>
              <w:jc w:val="center"/>
              <w:rPr>
                <w:rFonts w:ascii="Verdana" w:hAnsi="Verdana" w:cstheme="minorHAnsi"/>
                <w:b/>
              </w:rPr>
            </w:pPr>
            <w:r w:rsidRPr="00F32D86">
              <w:rPr>
                <w:rFonts w:ascii="Verdana" w:hAnsi="Verdana" w:cstheme="minorHAnsi"/>
                <w:b/>
              </w:rPr>
              <w:t>UTW – explore the natural world around them</w:t>
            </w:r>
          </w:p>
        </w:tc>
        <w:tc>
          <w:tcPr>
            <w:tcW w:w="3991" w:type="dxa"/>
            <w:shd w:val="clear" w:color="auto" w:fill="DEEAF6" w:themeFill="accent5" w:themeFillTint="33"/>
            <w:vAlign w:val="center"/>
          </w:tcPr>
          <w:p w14:paraId="0DA94864" w14:textId="26C59177" w:rsidR="00102044" w:rsidRPr="00F32D86" w:rsidRDefault="00102044" w:rsidP="00962811">
            <w:pPr>
              <w:jc w:val="center"/>
              <w:rPr>
                <w:rFonts w:ascii="Verdana" w:hAnsi="Verdana" w:cstheme="minorHAnsi"/>
                <w:b/>
              </w:rPr>
            </w:pPr>
            <w:r w:rsidRPr="00F32D86">
              <w:rPr>
                <w:rFonts w:ascii="Verdana" w:hAnsi="Verdana" w:cstheme="minorHAnsi"/>
                <w:b/>
              </w:rPr>
              <w:t>UTW  - People and Places &amp; Literacy – map for Little Red Riding Hood</w:t>
            </w:r>
          </w:p>
        </w:tc>
        <w:tc>
          <w:tcPr>
            <w:tcW w:w="4050" w:type="dxa"/>
            <w:shd w:val="clear" w:color="auto" w:fill="DEEAF6" w:themeFill="accent5" w:themeFillTint="33"/>
            <w:vAlign w:val="center"/>
          </w:tcPr>
          <w:p w14:paraId="324AEEA8" w14:textId="2A9BCEFA" w:rsidR="00102044" w:rsidRPr="00F32D86" w:rsidRDefault="00102044" w:rsidP="00962811">
            <w:pPr>
              <w:jc w:val="center"/>
              <w:rPr>
                <w:rFonts w:ascii="Verdana" w:hAnsi="Verdana" w:cstheme="minorHAnsi"/>
                <w:b/>
              </w:rPr>
            </w:pPr>
            <w:r w:rsidRPr="00F32D86">
              <w:rPr>
                <w:rFonts w:ascii="Verdana" w:hAnsi="Verdana" w:cstheme="minorHAnsi"/>
                <w:b/>
              </w:rPr>
              <w:t>UTW – people and Places – draw map to school. Literacy – follow a treasure map</w:t>
            </w:r>
          </w:p>
        </w:tc>
        <w:tc>
          <w:tcPr>
            <w:tcW w:w="2365" w:type="dxa"/>
            <w:shd w:val="clear" w:color="auto" w:fill="DEEAF6" w:themeFill="accent5" w:themeFillTint="33"/>
            <w:vAlign w:val="center"/>
          </w:tcPr>
          <w:p w14:paraId="7FB2840F" w14:textId="5ED72E82" w:rsidR="00102044" w:rsidRPr="00F32D86" w:rsidRDefault="00102044" w:rsidP="00962811">
            <w:pPr>
              <w:jc w:val="center"/>
              <w:rPr>
                <w:rFonts w:ascii="Verdana" w:hAnsi="Verdana" w:cstheme="minorHAnsi"/>
                <w:b/>
              </w:rPr>
            </w:pPr>
            <w:r w:rsidRPr="00F32D86">
              <w:rPr>
                <w:rFonts w:ascii="Verdana" w:hAnsi="Verdana" w:cstheme="minorHAnsi"/>
                <w:b/>
              </w:rPr>
              <w:t>UTW – floating and sinking</w:t>
            </w:r>
          </w:p>
        </w:tc>
        <w:tc>
          <w:tcPr>
            <w:tcW w:w="1733" w:type="dxa"/>
            <w:shd w:val="clear" w:color="auto" w:fill="DEEAF6" w:themeFill="accent5" w:themeFillTint="33"/>
            <w:vAlign w:val="center"/>
          </w:tcPr>
          <w:p w14:paraId="7E813C44" w14:textId="77777777" w:rsidR="00102044" w:rsidRPr="00E719B0" w:rsidRDefault="00102044" w:rsidP="00962811">
            <w:pPr>
              <w:jc w:val="center"/>
              <w:rPr>
                <w:rFonts w:ascii="Verdana" w:hAnsi="Verdana" w:cstheme="minorHAnsi"/>
                <w:b/>
                <w:u w:val="single"/>
              </w:rPr>
            </w:pPr>
          </w:p>
        </w:tc>
      </w:tr>
      <w:tr w:rsidR="00AC68AB" w:rsidRPr="009C57E3" w14:paraId="6722C55D" w14:textId="77777777" w:rsidTr="008D1777">
        <w:trPr>
          <w:gridAfter w:val="5"/>
          <w:wAfter w:w="9135" w:type="dxa"/>
          <w:trHeight w:val="454"/>
        </w:trPr>
        <w:tc>
          <w:tcPr>
            <w:tcW w:w="2866" w:type="dxa"/>
            <w:vMerge w:val="restart"/>
            <w:shd w:val="clear" w:color="auto" w:fill="2E74B5" w:themeFill="accent5" w:themeFillShade="BF"/>
            <w:vAlign w:val="center"/>
          </w:tcPr>
          <w:p w14:paraId="443275FE" w14:textId="432DE46B" w:rsidR="00AC68AB" w:rsidRPr="00E719B0" w:rsidRDefault="00AC68AB"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Understanding the World</w:t>
            </w:r>
          </w:p>
        </w:tc>
        <w:tc>
          <w:tcPr>
            <w:tcW w:w="19679" w:type="dxa"/>
            <w:gridSpan w:val="7"/>
            <w:shd w:val="clear" w:color="auto" w:fill="2E74B5" w:themeFill="accent5" w:themeFillShade="BF"/>
            <w:vAlign w:val="center"/>
          </w:tcPr>
          <w:p w14:paraId="5BD96D93" w14:textId="77777777" w:rsidR="00AC68AB" w:rsidRPr="00D50559" w:rsidRDefault="00AC68AB" w:rsidP="00AC68AB">
            <w:pPr>
              <w:rPr>
                <w:rFonts w:ascii="Verdana" w:hAnsi="Verdana"/>
                <w:color w:val="FFFFFF" w:themeColor="background1"/>
                <w:u w:val="single"/>
              </w:rPr>
            </w:pPr>
            <w:r w:rsidRPr="00D50559">
              <w:rPr>
                <w:rFonts w:ascii="Verdana" w:hAnsi="Verdana"/>
                <w:color w:val="FFFFFF" w:themeColor="background1"/>
                <w:u w:val="single"/>
              </w:rPr>
              <w:t>PAST and PRESENT:</w:t>
            </w:r>
          </w:p>
          <w:p w14:paraId="3F4D9A50" w14:textId="77777777" w:rsidR="00AC68AB" w:rsidRPr="00D50559" w:rsidRDefault="00AC68AB" w:rsidP="00AC68AB">
            <w:pPr>
              <w:rPr>
                <w:rFonts w:ascii="Verdana" w:hAnsi="Verdana"/>
                <w:color w:val="FFFFFF" w:themeColor="background1"/>
              </w:rPr>
            </w:pPr>
            <w:r w:rsidRPr="00D50559">
              <w:rPr>
                <w:rFonts w:ascii="Verdana" w:hAnsi="Verdana"/>
                <w:color w:val="FFFFFF" w:themeColor="background1"/>
              </w:rPr>
              <w:t>Children need to understand that some things happened a long time ago (building on learning from Spring term about things that happened before our life time). This is where dinosaurs can come in very useful. They need to know that this was a very long time ago before people were around. This learning can be supported by a range of non-fiction texts. Small world should have a range of dinosaurs for the children to role-play and interact with. Observations to assess through focussed questioning in self-initiated activities that children are using vocabulary of time and chronology within their play.</w:t>
            </w:r>
          </w:p>
          <w:p w14:paraId="1F25B6D9" w14:textId="77777777" w:rsidR="00AC68AB" w:rsidRDefault="00AC68AB" w:rsidP="00AC68AB">
            <w:pPr>
              <w:rPr>
                <w:rFonts w:ascii="Verdana" w:hAnsi="Verdana"/>
                <w:color w:val="FFFFFF" w:themeColor="background1"/>
              </w:rPr>
            </w:pPr>
            <w:r w:rsidRPr="00D50559">
              <w:rPr>
                <w:rFonts w:ascii="Verdana" w:hAnsi="Verdana"/>
                <w:color w:val="FFFFFF" w:themeColor="background1"/>
              </w:rPr>
              <w:t>They will compare very simple aspects of their grandparents life as children and use (prior learning) from the Autumn and Spring terms) comparisons to pull out similarities and differences.</w:t>
            </w:r>
          </w:p>
          <w:p w14:paraId="04E456C3" w14:textId="77777777" w:rsidR="00AC68AB" w:rsidRPr="00D50559" w:rsidRDefault="00AC68AB" w:rsidP="00AC68AB">
            <w:pPr>
              <w:rPr>
                <w:rFonts w:ascii="Verdana" w:hAnsi="Verdana"/>
                <w:color w:val="FFFFFF" w:themeColor="background1"/>
              </w:rPr>
            </w:pPr>
          </w:p>
          <w:p w14:paraId="46E12598" w14:textId="77777777" w:rsidR="00AC68AB" w:rsidRPr="00D50559" w:rsidRDefault="00AC68AB" w:rsidP="00AC68AB">
            <w:pPr>
              <w:rPr>
                <w:rFonts w:ascii="Verdana" w:hAnsi="Verdana"/>
                <w:color w:val="FFFFFF" w:themeColor="background1"/>
              </w:rPr>
            </w:pPr>
            <w:r w:rsidRPr="00D50559">
              <w:rPr>
                <w:rFonts w:ascii="Verdana" w:hAnsi="Verdana"/>
                <w:color w:val="FFFFFF" w:themeColor="background1"/>
              </w:rPr>
              <w:t>Children need to know the chronology for grandparents and how to put pictures of baby, toddler, school child, teenager, adult etc. into the correct order.</w:t>
            </w:r>
          </w:p>
          <w:p w14:paraId="466C1F3F" w14:textId="77777777" w:rsidR="00AC68AB" w:rsidRDefault="00AC68AB" w:rsidP="00AC68AB">
            <w:pPr>
              <w:rPr>
                <w:rFonts w:ascii="Verdana" w:hAnsi="Verdana"/>
                <w:color w:val="FFFFFF" w:themeColor="background1"/>
              </w:rPr>
            </w:pPr>
            <w:r w:rsidRPr="00D50559">
              <w:rPr>
                <w:rFonts w:ascii="Verdana" w:hAnsi="Verdana"/>
                <w:color w:val="FFFFFF" w:themeColor="background1"/>
              </w:rPr>
              <w:t>Listen to stories from real people from beyond their own families detailing what life was like in the past – for example have grandparents in to talk about school, toys, transport, food, TV programmes, clothes etc.</w:t>
            </w:r>
          </w:p>
          <w:p w14:paraId="3CF7845C" w14:textId="77777777" w:rsidR="00AC68AB" w:rsidRPr="00D50559" w:rsidRDefault="00AC68AB" w:rsidP="00AC68AB">
            <w:pPr>
              <w:rPr>
                <w:rFonts w:ascii="Verdana" w:hAnsi="Verdana"/>
                <w:color w:val="FFFFFF" w:themeColor="background1"/>
              </w:rPr>
            </w:pPr>
          </w:p>
          <w:p w14:paraId="7E9D9A68" w14:textId="77777777" w:rsidR="00AC68AB" w:rsidRPr="00D50559" w:rsidRDefault="00AC68AB" w:rsidP="00AC68AB">
            <w:pPr>
              <w:rPr>
                <w:rFonts w:ascii="Verdana" w:hAnsi="Verdana"/>
                <w:color w:val="FFFFFF" w:themeColor="background1"/>
              </w:rPr>
            </w:pPr>
            <w:r w:rsidRPr="00D50559">
              <w:rPr>
                <w:rFonts w:ascii="Verdana" w:hAnsi="Verdana"/>
                <w:color w:val="FFFFFF" w:themeColor="background1"/>
              </w:rPr>
              <w:lastRenderedPageBreak/>
              <w:t>Children will be able to sort given items (of interest e.g. transport, toys, photos etc.) into old and new or into simple timelines or chronologies. Children should get the opportunity to explore and play with/use the artefacts. Children should learn that sometimes old things are precious because they have been around a long time and have memories attached. They can relate this to their own belongings from when they were babies etc.</w:t>
            </w:r>
          </w:p>
          <w:p w14:paraId="3D89B648" w14:textId="77777777" w:rsidR="00AC68AB" w:rsidRPr="009C57E3" w:rsidRDefault="00AC68AB" w:rsidP="00962811">
            <w:pPr>
              <w:jc w:val="center"/>
              <w:rPr>
                <w:rFonts w:ascii="Verdana" w:hAnsi="Verdana" w:cstheme="minorHAnsi"/>
                <w:b/>
                <w:color w:val="FFFFFF" w:themeColor="background1"/>
                <w:u w:val="single"/>
              </w:rPr>
            </w:pPr>
          </w:p>
        </w:tc>
      </w:tr>
      <w:tr w:rsidR="00AC68AB" w:rsidRPr="009C57E3" w14:paraId="75C8CDE4" w14:textId="77777777" w:rsidTr="008D1777">
        <w:trPr>
          <w:gridAfter w:val="5"/>
          <w:wAfter w:w="9135" w:type="dxa"/>
          <w:trHeight w:val="454"/>
        </w:trPr>
        <w:tc>
          <w:tcPr>
            <w:tcW w:w="2866" w:type="dxa"/>
            <w:vMerge/>
            <w:shd w:val="clear" w:color="auto" w:fill="2E74B5" w:themeFill="accent5" w:themeFillShade="BF"/>
            <w:vAlign w:val="center"/>
          </w:tcPr>
          <w:p w14:paraId="3E575402" w14:textId="1B41B79E" w:rsidR="00AC68AB" w:rsidRPr="00E719B0" w:rsidRDefault="00AC68AB" w:rsidP="00962811">
            <w:pPr>
              <w:jc w:val="center"/>
              <w:rPr>
                <w:rFonts w:ascii="Verdana" w:hAnsi="Verdana" w:cstheme="minorHAnsi"/>
                <w:b/>
                <w:color w:val="FFFFFF" w:themeColor="background1"/>
              </w:rPr>
            </w:pPr>
          </w:p>
        </w:tc>
        <w:tc>
          <w:tcPr>
            <w:tcW w:w="19679" w:type="dxa"/>
            <w:gridSpan w:val="7"/>
            <w:shd w:val="clear" w:color="auto" w:fill="2E74B5" w:themeFill="accent5" w:themeFillShade="BF"/>
            <w:vAlign w:val="center"/>
          </w:tcPr>
          <w:p w14:paraId="71ED95FE" w14:textId="77777777" w:rsidR="00AC68AB" w:rsidRPr="00D50559" w:rsidRDefault="00AC68AB" w:rsidP="00AC68AB">
            <w:pPr>
              <w:pStyle w:val="NoSpacing"/>
              <w:rPr>
                <w:rFonts w:ascii="Verdana" w:hAnsi="Verdana"/>
                <w:color w:val="FFFFFF" w:themeColor="background1"/>
                <w:sz w:val="24"/>
                <w:szCs w:val="24"/>
                <w:u w:val="single"/>
              </w:rPr>
            </w:pPr>
            <w:r w:rsidRPr="00D50559">
              <w:rPr>
                <w:rFonts w:ascii="Verdana" w:hAnsi="Verdana"/>
                <w:color w:val="FFFFFF" w:themeColor="background1"/>
                <w:sz w:val="24"/>
                <w:szCs w:val="24"/>
                <w:u w:val="single"/>
              </w:rPr>
              <w:t>PEOPLE, CULTURE and COMMUNITIES:</w:t>
            </w:r>
          </w:p>
          <w:p w14:paraId="42A0147B" w14:textId="77777777" w:rsidR="00AC68AB" w:rsidRPr="00D50559" w:rsidRDefault="00AC68AB" w:rsidP="00AC68AB">
            <w:pPr>
              <w:pStyle w:val="NoSpacing"/>
              <w:rPr>
                <w:rFonts w:ascii="Verdana" w:hAnsi="Verdana"/>
                <w:color w:val="FFFFFF" w:themeColor="background1"/>
                <w:sz w:val="24"/>
                <w:szCs w:val="24"/>
              </w:rPr>
            </w:pPr>
            <w:r w:rsidRPr="00D50559">
              <w:rPr>
                <w:rFonts w:ascii="Verdana" w:hAnsi="Verdana"/>
                <w:color w:val="FFFFFF" w:themeColor="background1"/>
                <w:sz w:val="24"/>
                <w:szCs w:val="24"/>
              </w:rPr>
              <w:t>To use plans and maps and know what features look like on a map.</w:t>
            </w:r>
          </w:p>
          <w:p w14:paraId="123E790B" w14:textId="77777777" w:rsidR="00AC68AB" w:rsidRPr="00D50559" w:rsidRDefault="00AC68AB" w:rsidP="00AC68AB">
            <w:pPr>
              <w:pStyle w:val="NoSpacing"/>
              <w:rPr>
                <w:rFonts w:ascii="Verdana" w:hAnsi="Verdana"/>
                <w:color w:val="FFFFFF" w:themeColor="background1"/>
                <w:sz w:val="24"/>
                <w:szCs w:val="24"/>
              </w:rPr>
            </w:pPr>
            <w:r w:rsidRPr="00D50559">
              <w:rPr>
                <w:rFonts w:ascii="Verdana" w:hAnsi="Verdana"/>
                <w:color w:val="FFFFFF" w:themeColor="background1"/>
                <w:sz w:val="24"/>
                <w:szCs w:val="24"/>
              </w:rPr>
              <w:t>To know their journey to school and what it looks like o</w:t>
            </w:r>
            <w:r>
              <w:rPr>
                <w:rFonts w:ascii="Verdana" w:hAnsi="Verdana"/>
                <w:color w:val="FFFFFF" w:themeColor="background1"/>
                <w:sz w:val="24"/>
                <w:szCs w:val="24"/>
              </w:rPr>
              <w:t xml:space="preserve">n a map. Use maps, atlases etc., </w:t>
            </w:r>
            <w:r w:rsidRPr="00D50559">
              <w:rPr>
                <w:rFonts w:ascii="Verdana" w:hAnsi="Verdana"/>
                <w:color w:val="FFFFFF" w:themeColor="background1"/>
                <w:sz w:val="24"/>
                <w:szCs w:val="24"/>
              </w:rPr>
              <w:t>treasure maps in pirate role-play.</w:t>
            </w:r>
          </w:p>
          <w:p w14:paraId="695ED2C5" w14:textId="01B663FB" w:rsidR="00AC68AB" w:rsidRPr="009C57E3" w:rsidRDefault="00AC68AB" w:rsidP="00AC68AB">
            <w:pPr>
              <w:rPr>
                <w:rFonts w:ascii="Verdana" w:hAnsi="Verdana" w:cstheme="minorHAnsi"/>
                <w:b/>
                <w:color w:val="FFFFFF" w:themeColor="background1"/>
                <w:u w:val="single"/>
              </w:rPr>
            </w:pPr>
            <w:r w:rsidRPr="00D50559">
              <w:rPr>
                <w:rFonts w:ascii="Verdana" w:hAnsi="Verdana"/>
                <w:color w:val="FFFFFF" w:themeColor="background1"/>
              </w:rPr>
              <w:t>To know that we live on an island and what that means.</w:t>
            </w:r>
          </w:p>
        </w:tc>
      </w:tr>
      <w:tr w:rsidR="00AC68AB" w:rsidRPr="009C57E3" w14:paraId="20F166A0" w14:textId="77777777" w:rsidTr="008D1777">
        <w:trPr>
          <w:gridAfter w:val="5"/>
          <w:wAfter w:w="9135" w:type="dxa"/>
          <w:trHeight w:val="454"/>
        </w:trPr>
        <w:tc>
          <w:tcPr>
            <w:tcW w:w="2866" w:type="dxa"/>
            <w:vMerge/>
            <w:shd w:val="clear" w:color="auto" w:fill="2E74B5" w:themeFill="accent5" w:themeFillShade="BF"/>
            <w:vAlign w:val="center"/>
          </w:tcPr>
          <w:p w14:paraId="10FABE7D" w14:textId="04788EB5" w:rsidR="00AC68AB" w:rsidRPr="00E719B0" w:rsidRDefault="00AC68AB" w:rsidP="00962811">
            <w:pPr>
              <w:jc w:val="center"/>
              <w:rPr>
                <w:rFonts w:ascii="Verdana" w:hAnsi="Verdana" w:cstheme="minorHAnsi"/>
                <w:b/>
                <w:color w:val="FFFFFF" w:themeColor="background1"/>
              </w:rPr>
            </w:pPr>
          </w:p>
        </w:tc>
        <w:tc>
          <w:tcPr>
            <w:tcW w:w="19679" w:type="dxa"/>
            <w:gridSpan w:val="7"/>
            <w:shd w:val="clear" w:color="auto" w:fill="2E74B5" w:themeFill="accent5" w:themeFillShade="BF"/>
            <w:vAlign w:val="center"/>
          </w:tcPr>
          <w:p w14:paraId="2A1E5D7E" w14:textId="77777777" w:rsidR="00AC68AB" w:rsidRPr="00D50559" w:rsidRDefault="00AC68AB" w:rsidP="00AC68AB">
            <w:pPr>
              <w:rPr>
                <w:rFonts w:ascii="Verdana" w:hAnsi="Verdana"/>
                <w:color w:val="FFFFFF" w:themeColor="background1"/>
                <w:u w:val="single"/>
              </w:rPr>
            </w:pPr>
            <w:r w:rsidRPr="00D50559">
              <w:rPr>
                <w:rFonts w:ascii="Verdana" w:hAnsi="Verdana"/>
                <w:color w:val="FFFFFF" w:themeColor="background1"/>
                <w:u w:val="single"/>
              </w:rPr>
              <w:t>THE NATURAL WORLD:</w:t>
            </w:r>
          </w:p>
          <w:p w14:paraId="69F57DB8" w14:textId="77777777" w:rsidR="00AC68AB" w:rsidRPr="00D50559" w:rsidRDefault="00AC68AB" w:rsidP="00AC68AB">
            <w:pPr>
              <w:rPr>
                <w:rFonts w:ascii="Verdana" w:hAnsi="Verdana"/>
                <w:color w:val="FFFFFF" w:themeColor="background1"/>
              </w:rPr>
            </w:pPr>
            <w:r w:rsidRPr="00D50559">
              <w:rPr>
                <w:rFonts w:ascii="Verdana" w:hAnsi="Verdana"/>
                <w:color w:val="FFFFFF" w:themeColor="background1"/>
              </w:rPr>
              <w:t>Support the children to plan and set up a habitat where they can encourage wildlife such as mini-beasts in our school garden. They should be taught how to care for it and tend it while using scientific tools such as magnifying glasses and pooters to examine what is living there. They might also make a wormery.</w:t>
            </w:r>
          </w:p>
          <w:p w14:paraId="09E4D89C" w14:textId="77777777" w:rsidR="00AC68AB" w:rsidRPr="00D50559" w:rsidRDefault="00AC68AB" w:rsidP="00AC68AB">
            <w:pPr>
              <w:rPr>
                <w:rFonts w:ascii="Verdana" w:hAnsi="Verdana"/>
                <w:color w:val="FFFFFF" w:themeColor="background1"/>
              </w:rPr>
            </w:pPr>
            <w:r w:rsidRPr="00D50559">
              <w:rPr>
                <w:rFonts w:ascii="Verdana" w:hAnsi="Verdana"/>
                <w:color w:val="FFFFFF" w:themeColor="background1"/>
              </w:rPr>
              <w:t>Teach the children that living things change over time and use stories such as Jack and the Beanstalk as inspiration to grow our own beans.</w:t>
            </w:r>
          </w:p>
          <w:p w14:paraId="2B568734" w14:textId="77777777" w:rsidR="00AC68AB" w:rsidRPr="00D50559" w:rsidRDefault="00AC68AB" w:rsidP="00AC68AB">
            <w:pPr>
              <w:rPr>
                <w:rFonts w:ascii="Verdana" w:hAnsi="Verdana"/>
                <w:color w:val="FFFFFF" w:themeColor="background1"/>
              </w:rPr>
            </w:pPr>
            <w:r w:rsidRPr="00D50559">
              <w:rPr>
                <w:rFonts w:ascii="Verdana" w:hAnsi="Verdana"/>
                <w:color w:val="FFFFFF" w:themeColor="background1"/>
              </w:rPr>
              <w:t>Use the story the Very Hungry caterpillar to unpick the change in the caterpillar and use the correct terminology for the stages of development. Use art and textiles, printing and construction to capture images from the story and to retell the cycle of change. Grow our own butterflies.</w:t>
            </w:r>
          </w:p>
          <w:p w14:paraId="318DA803" w14:textId="77777777" w:rsidR="00AC68AB" w:rsidRPr="00D50559" w:rsidRDefault="00AC68AB" w:rsidP="00AC68AB">
            <w:pPr>
              <w:rPr>
                <w:rFonts w:ascii="Verdana" w:hAnsi="Verdana"/>
                <w:color w:val="FFFFFF" w:themeColor="background1"/>
              </w:rPr>
            </w:pPr>
            <w:r w:rsidRPr="00D50559">
              <w:rPr>
                <w:rFonts w:ascii="Verdana" w:hAnsi="Verdana"/>
                <w:color w:val="FFFFFF" w:themeColor="background1"/>
              </w:rPr>
              <w:t xml:space="preserve">Look at contrasting environments and linked to places in the wider world. Children should learn from texts and pictures as well as sharing experiences from their lives about contrasting features of environments such as rivers, mountains, seaside, places that they have visited or seen in books. </w:t>
            </w:r>
          </w:p>
          <w:p w14:paraId="227357EE" w14:textId="77777777" w:rsidR="00AC68AB" w:rsidRPr="00D50559" w:rsidRDefault="00AC68AB" w:rsidP="00AC68AB">
            <w:pPr>
              <w:rPr>
                <w:rFonts w:ascii="Verdana" w:hAnsi="Verdana"/>
                <w:color w:val="FFFFFF" w:themeColor="background1"/>
              </w:rPr>
            </w:pPr>
            <w:r w:rsidRPr="00D50559">
              <w:rPr>
                <w:rFonts w:ascii="Verdana" w:hAnsi="Verdana"/>
                <w:color w:val="FFFFFF" w:themeColor="background1"/>
              </w:rPr>
              <w:t>Children are encouraged to draw, paint, model these natural features and describe what they are creating using descriptive vocabulary such as sandy, grassy rocky, high, deep etc.</w:t>
            </w:r>
          </w:p>
          <w:p w14:paraId="3E00FAF6" w14:textId="77777777" w:rsidR="00AC68AB" w:rsidRPr="00D50559" w:rsidRDefault="00AC68AB" w:rsidP="00AC68AB">
            <w:pPr>
              <w:rPr>
                <w:rFonts w:ascii="Verdana" w:hAnsi="Verdana"/>
                <w:color w:val="FFFFFF" w:themeColor="background1"/>
              </w:rPr>
            </w:pPr>
            <w:r w:rsidRPr="00D50559">
              <w:rPr>
                <w:rFonts w:ascii="Verdana" w:hAnsi="Verdana"/>
                <w:color w:val="FFFFFF" w:themeColor="background1"/>
              </w:rPr>
              <w:t xml:space="preserve">Children need to understand that there is a wider world beyond home and school. Children go on walks to look at the environment beyond their boundaries – town walk, visit to </w:t>
            </w:r>
            <w:proofErr w:type="spellStart"/>
            <w:r w:rsidRPr="00D50559">
              <w:rPr>
                <w:rFonts w:ascii="Verdana" w:hAnsi="Verdana"/>
                <w:color w:val="FFFFFF" w:themeColor="background1"/>
              </w:rPr>
              <w:t>Welland</w:t>
            </w:r>
            <w:proofErr w:type="spellEnd"/>
            <w:r w:rsidRPr="00D50559">
              <w:rPr>
                <w:rFonts w:ascii="Verdana" w:hAnsi="Verdana"/>
                <w:color w:val="FFFFFF" w:themeColor="background1"/>
              </w:rPr>
              <w:t xml:space="preserve"> Park, visit to forest school, school trip etc.</w:t>
            </w:r>
          </w:p>
          <w:p w14:paraId="0E71059F" w14:textId="46A87D5E" w:rsidR="00AC68AB" w:rsidRPr="009C57E3" w:rsidRDefault="00AC68AB" w:rsidP="00AC68AB">
            <w:pPr>
              <w:rPr>
                <w:rFonts w:ascii="Verdana" w:hAnsi="Verdana" w:cstheme="minorHAnsi"/>
                <w:b/>
                <w:color w:val="FFFFFF" w:themeColor="background1"/>
                <w:u w:val="single"/>
              </w:rPr>
            </w:pPr>
            <w:r w:rsidRPr="00D50559">
              <w:rPr>
                <w:rFonts w:ascii="Verdana" w:hAnsi="Verdana"/>
                <w:color w:val="FFFFFF" w:themeColor="background1"/>
              </w:rPr>
              <w:t>Children know the human impact on the environment and pollution of the world. Once children have started to understand how exciting and precious the environment is, they need to start to learn how the actions of people can impact on environments such as leaving litter, getting rid of trees etc. They should be taught about the world pollution and encouraged to express opinions on the environment. They should learn about ways we can help, re-cycle and make posters to address a particular contextual environmental issue i.e</w:t>
            </w:r>
            <w:r>
              <w:rPr>
                <w:rFonts w:ascii="Verdana" w:hAnsi="Verdana"/>
                <w:color w:val="FFFFFF" w:themeColor="background1"/>
              </w:rPr>
              <w:t>.</w:t>
            </w:r>
            <w:r w:rsidRPr="00D50559">
              <w:rPr>
                <w:rFonts w:ascii="Verdana" w:hAnsi="Verdana"/>
                <w:color w:val="FFFFFF" w:themeColor="background1"/>
              </w:rPr>
              <w:t xml:space="preserve"> getting more people to walk to school, reducing litter, picking up dog poo on Scotland Road and the Rec.</w:t>
            </w:r>
          </w:p>
        </w:tc>
      </w:tr>
      <w:tr w:rsidR="00AC68AB" w:rsidRPr="009C57E3" w14:paraId="51CB63E4" w14:textId="77777777" w:rsidTr="00102044">
        <w:trPr>
          <w:gridAfter w:val="5"/>
          <w:wAfter w:w="9135" w:type="dxa"/>
          <w:trHeight w:val="454"/>
        </w:trPr>
        <w:tc>
          <w:tcPr>
            <w:tcW w:w="2866" w:type="dxa"/>
            <w:vMerge/>
            <w:shd w:val="clear" w:color="auto" w:fill="2E74B5" w:themeFill="accent5" w:themeFillShade="BF"/>
            <w:vAlign w:val="center"/>
          </w:tcPr>
          <w:p w14:paraId="0E5F5CE0" w14:textId="1BF7F11A" w:rsidR="00AC68AB" w:rsidRPr="00E719B0" w:rsidRDefault="00AC68AB" w:rsidP="00962811">
            <w:pPr>
              <w:jc w:val="center"/>
              <w:rPr>
                <w:rFonts w:ascii="Verdana" w:hAnsi="Verdana" w:cstheme="minorHAnsi"/>
                <w:b/>
                <w:color w:val="FFFFFF" w:themeColor="background1"/>
              </w:rPr>
            </w:pPr>
          </w:p>
        </w:tc>
        <w:tc>
          <w:tcPr>
            <w:tcW w:w="2592" w:type="dxa"/>
            <w:shd w:val="clear" w:color="auto" w:fill="2E74B5" w:themeFill="accent5" w:themeFillShade="BF"/>
            <w:vAlign w:val="center"/>
          </w:tcPr>
          <w:p w14:paraId="0FFCE035" w14:textId="1E2EE6AA" w:rsidR="00AC68AB" w:rsidRPr="00F46C88" w:rsidRDefault="00AC68AB" w:rsidP="00962811">
            <w:pPr>
              <w:jc w:val="center"/>
              <w:rPr>
                <w:rFonts w:ascii="Verdana" w:hAnsi="Verdana" w:cstheme="minorHAnsi"/>
                <w:b/>
                <w:color w:val="FFFFFF" w:themeColor="background1"/>
              </w:rPr>
            </w:pPr>
            <w:r>
              <w:rPr>
                <w:rFonts w:ascii="Verdana" w:hAnsi="Verdana" w:cstheme="minorHAnsi"/>
                <w:b/>
                <w:color w:val="FFFFFF" w:themeColor="background1"/>
              </w:rPr>
              <w:t>The Natural World - c</w:t>
            </w:r>
            <w:r w:rsidRPr="00F46C88">
              <w:rPr>
                <w:rFonts w:ascii="Verdana" w:hAnsi="Verdana" w:cstheme="minorHAnsi"/>
                <w:b/>
                <w:color w:val="FFFFFF" w:themeColor="background1"/>
              </w:rPr>
              <w:t>aring for plants and observing how they have grown</w:t>
            </w:r>
            <w:r>
              <w:rPr>
                <w:rFonts w:ascii="Verdana" w:hAnsi="Verdana" w:cstheme="minorHAnsi"/>
                <w:b/>
                <w:color w:val="FFFFFF" w:themeColor="background1"/>
              </w:rPr>
              <w:t>.</w:t>
            </w:r>
          </w:p>
          <w:p w14:paraId="637AB1A5" w14:textId="77777777" w:rsidR="00AC68AB" w:rsidRDefault="00AC68AB" w:rsidP="009818BE">
            <w:pPr>
              <w:jc w:val="center"/>
              <w:rPr>
                <w:rFonts w:ascii="Verdana" w:hAnsi="Verdana" w:cstheme="minorHAnsi"/>
                <w:b/>
                <w:color w:val="FFFFFF" w:themeColor="background1"/>
              </w:rPr>
            </w:pPr>
            <w:r w:rsidRPr="00F46C88">
              <w:rPr>
                <w:rFonts w:ascii="Verdana" w:hAnsi="Verdana" w:cstheme="minorHAnsi"/>
                <w:b/>
                <w:color w:val="FFFFFF" w:themeColor="background1"/>
              </w:rPr>
              <w:t>Naming part</w:t>
            </w:r>
            <w:r>
              <w:rPr>
                <w:rFonts w:ascii="Verdana" w:hAnsi="Verdana" w:cstheme="minorHAnsi"/>
                <w:b/>
                <w:color w:val="FFFFFF" w:themeColor="background1"/>
              </w:rPr>
              <w:t xml:space="preserve">s </w:t>
            </w:r>
            <w:r w:rsidRPr="00F46C88">
              <w:rPr>
                <w:rFonts w:ascii="Verdana" w:hAnsi="Verdana" w:cstheme="minorHAnsi"/>
                <w:b/>
                <w:color w:val="FFFFFF" w:themeColor="background1"/>
              </w:rPr>
              <w:t>of the plants</w:t>
            </w:r>
            <w:r>
              <w:rPr>
                <w:rFonts w:ascii="Verdana" w:hAnsi="Verdana" w:cstheme="minorHAnsi"/>
                <w:b/>
                <w:color w:val="FFFFFF" w:themeColor="background1"/>
              </w:rPr>
              <w:t xml:space="preserve"> and understand </w:t>
            </w:r>
            <w:r>
              <w:rPr>
                <w:rFonts w:ascii="Verdana" w:hAnsi="Verdana" w:cstheme="minorHAnsi"/>
                <w:b/>
                <w:color w:val="FFFFFF" w:themeColor="background1"/>
              </w:rPr>
              <w:lastRenderedPageBreak/>
              <w:t>plants have a life cycle.</w:t>
            </w:r>
          </w:p>
          <w:p w14:paraId="7B7AB7F7" w14:textId="74FDE56C" w:rsidR="00AC68AB" w:rsidRPr="00F46C88" w:rsidRDefault="00AC68AB" w:rsidP="009818BE">
            <w:pPr>
              <w:jc w:val="center"/>
              <w:rPr>
                <w:rFonts w:ascii="Verdana" w:hAnsi="Verdana" w:cstheme="minorHAnsi"/>
                <w:b/>
                <w:color w:val="FFFFFF" w:themeColor="background1"/>
              </w:rPr>
            </w:pPr>
            <w:r>
              <w:rPr>
                <w:rFonts w:ascii="Verdana" w:hAnsi="Verdana" w:cstheme="minorHAnsi"/>
                <w:b/>
                <w:color w:val="FFFFFF" w:themeColor="background1"/>
              </w:rPr>
              <w:t>R.E. scheme</w:t>
            </w:r>
            <w:proofErr w:type="gramStart"/>
            <w:r>
              <w:rPr>
                <w:rFonts w:ascii="Verdana" w:hAnsi="Verdana" w:cstheme="minorHAnsi"/>
                <w:b/>
                <w:color w:val="FFFFFF" w:themeColor="background1"/>
              </w:rPr>
              <w:t>-  talk</w:t>
            </w:r>
            <w:proofErr w:type="gramEnd"/>
            <w:r>
              <w:rPr>
                <w:rFonts w:ascii="Verdana" w:hAnsi="Verdana" w:cstheme="minorHAnsi"/>
                <w:b/>
                <w:color w:val="FFFFFF" w:themeColor="background1"/>
              </w:rPr>
              <w:t xml:space="preserve"> about which stories the children like and the Bible being the Holy book for Christians</w:t>
            </w:r>
          </w:p>
        </w:tc>
        <w:tc>
          <w:tcPr>
            <w:tcW w:w="4948" w:type="dxa"/>
            <w:gridSpan w:val="2"/>
            <w:shd w:val="clear" w:color="auto" w:fill="2E74B5" w:themeFill="accent5" w:themeFillShade="BF"/>
            <w:vAlign w:val="center"/>
          </w:tcPr>
          <w:p w14:paraId="48F4863C" w14:textId="6D9DA563" w:rsidR="00AC68AB" w:rsidRDefault="00AC68AB" w:rsidP="00962811">
            <w:pPr>
              <w:jc w:val="center"/>
              <w:rPr>
                <w:rFonts w:ascii="Verdana" w:hAnsi="Verdana" w:cstheme="minorHAnsi"/>
                <w:b/>
                <w:color w:val="FFFFFF" w:themeColor="background1"/>
              </w:rPr>
            </w:pPr>
            <w:r>
              <w:rPr>
                <w:rFonts w:ascii="Verdana" w:hAnsi="Verdana" w:cstheme="minorHAnsi"/>
                <w:b/>
                <w:color w:val="FFFFFF" w:themeColor="background1"/>
              </w:rPr>
              <w:lastRenderedPageBreak/>
              <w:t>The natural world -</w:t>
            </w:r>
            <w:r w:rsidRPr="00F17036">
              <w:rPr>
                <w:rFonts w:ascii="Verdana" w:hAnsi="Verdana" w:cstheme="minorHAnsi"/>
                <w:b/>
                <w:color w:val="FFFFFF" w:themeColor="background1"/>
              </w:rPr>
              <w:t>Life-cycle of the butterfly and observations of our caterpillars changing into butterflies over the next few weeks and then we will release them when it is warm enough to do so</w:t>
            </w:r>
          </w:p>
          <w:p w14:paraId="20FD7302" w14:textId="77777777" w:rsidR="00AC68AB" w:rsidRDefault="00AC68AB"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People and places – map work related to Literacy books and </w:t>
            </w:r>
            <w:r>
              <w:rPr>
                <w:rFonts w:ascii="Verdana" w:hAnsi="Verdana" w:cstheme="minorHAnsi"/>
                <w:b/>
                <w:color w:val="FFFFFF" w:themeColor="background1"/>
              </w:rPr>
              <w:lastRenderedPageBreak/>
              <w:t>drawing maps of our immediate environment.</w:t>
            </w:r>
          </w:p>
          <w:p w14:paraId="7E81A5B9" w14:textId="4E917AA5" w:rsidR="00AC68AB" w:rsidRPr="00F17036" w:rsidRDefault="00AC68AB" w:rsidP="00962811">
            <w:pPr>
              <w:jc w:val="center"/>
              <w:rPr>
                <w:rFonts w:ascii="Verdana" w:hAnsi="Verdana" w:cstheme="minorHAnsi"/>
                <w:b/>
                <w:color w:val="FFFFFF" w:themeColor="background1"/>
              </w:rPr>
            </w:pPr>
            <w:r>
              <w:rPr>
                <w:rFonts w:ascii="Verdana" w:hAnsi="Verdana" w:cstheme="minorHAnsi"/>
                <w:b/>
                <w:color w:val="FFFFFF" w:themeColor="background1"/>
              </w:rPr>
              <w:t>R.E. scheme – to hear and explore stories from the Jewish and Christian faith (found in the Old Testament). Focus on stories including David and the Shepherd boy and the story of Ruth.</w:t>
            </w:r>
          </w:p>
        </w:tc>
        <w:tc>
          <w:tcPr>
            <w:tcW w:w="10406" w:type="dxa"/>
            <w:gridSpan w:val="3"/>
            <w:shd w:val="clear" w:color="auto" w:fill="2E74B5" w:themeFill="accent5" w:themeFillShade="BF"/>
            <w:vAlign w:val="center"/>
          </w:tcPr>
          <w:p w14:paraId="4D44052E" w14:textId="77777777" w:rsidR="00AC68AB" w:rsidRDefault="00AC68AB" w:rsidP="00962811">
            <w:pPr>
              <w:jc w:val="center"/>
              <w:rPr>
                <w:rFonts w:ascii="Verdana" w:hAnsi="Verdana" w:cstheme="minorHAnsi"/>
                <w:b/>
                <w:color w:val="FFFFFF" w:themeColor="background1"/>
              </w:rPr>
            </w:pPr>
            <w:r>
              <w:rPr>
                <w:rFonts w:ascii="Verdana" w:hAnsi="Verdana" w:cstheme="minorHAnsi"/>
                <w:b/>
                <w:color w:val="FFFFFF" w:themeColor="background1"/>
              </w:rPr>
              <w:lastRenderedPageBreak/>
              <w:t xml:space="preserve">Past and present – watch </w:t>
            </w:r>
            <w:proofErr w:type="spellStart"/>
            <w:r>
              <w:rPr>
                <w:rFonts w:ascii="Verdana" w:hAnsi="Verdana" w:cstheme="minorHAnsi"/>
                <w:b/>
                <w:color w:val="FFFFFF" w:themeColor="background1"/>
              </w:rPr>
              <w:t>Cb</w:t>
            </w:r>
            <w:r w:rsidRPr="009818BE">
              <w:rPr>
                <w:rFonts w:ascii="Verdana" w:hAnsi="Verdana" w:cstheme="minorHAnsi"/>
                <w:b/>
                <w:color w:val="FFFFFF" w:themeColor="background1"/>
              </w:rPr>
              <w:t>eebies</w:t>
            </w:r>
            <w:proofErr w:type="spellEnd"/>
            <w:r w:rsidRPr="009818BE">
              <w:rPr>
                <w:rFonts w:ascii="Verdana" w:hAnsi="Verdana" w:cstheme="minorHAnsi"/>
                <w:b/>
                <w:color w:val="FFFFFF" w:themeColor="background1"/>
              </w:rPr>
              <w:t xml:space="preserve"> programmes and listen to a range of non-fiction texts about dinosaurs facts and </w:t>
            </w:r>
            <w:proofErr w:type="gramStart"/>
            <w:r w:rsidRPr="009818BE">
              <w:rPr>
                <w:rFonts w:ascii="Verdana" w:hAnsi="Verdana" w:cstheme="minorHAnsi"/>
                <w:b/>
                <w:color w:val="FFFFFF" w:themeColor="background1"/>
              </w:rPr>
              <w:t>discuss .</w:t>
            </w:r>
            <w:proofErr w:type="gramEnd"/>
            <w:r w:rsidRPr="009818BE">
              <w:rPr>
                <w:rFonts w:ascii="Verdana" w:hAnsi="Verdana" w:cstheme="minorHAnsi"/>
                <w:b/>
                <w:color w:val="FFFFFF" w:themeColor="background1"/>
              </w:rPr>
              <w:t xml:space="preserve"> Children know that some things happened a long time ago, before people were around. Develop a sense of recent past and a very long time ago. Small world play should have a range of dinosaurs for the children to role-play and interact with, Observations to assess through focussed questioning in self-initiated activities that the children are using vocabulary of time and chronology within their play.</w:t>
            </w:r>
          </w:p>
          <w:p w14:paraId="3E1AEC86" w14:textId="77777777" w:rsidR="00AC68AB" w:rsidRDefault="00AC68AB" w:rsidP="00962811">
            <w:pPr>
              <w:jc w:val="center"/>
              <w:rPr>
                <w:rFonts w:ascii="Verdana" w:hAnsi="Verdana" w:cstheme="minorHAnsi"/>
                <w:b/>
                <w:color w:val="FFFFFF" w:themeColor="background1"/>
              </w:rPr>
            </w:pPr>
            <w:r>
              <w:rPr>
                <w:rFonts w:ascii="Verdana" w:hAnsi="Verdana" w:cstheme="minorHAnsi"/>
                <w:b/>
                <w:color w:val="FFFFFF" w:themeColor="background1"/>
              </w:rPr>
              <w:lastRenderedPageBreak/>
              <w:t xml:space="preserve">People and places – map work related to our stories in Literacy – Very Little Red Riding </w:t>
            </w:r>
            <w:proofErr w:type="gramStart"/>
            <w:r>
              <w:rPr>
                <w:rFonts w:ascii="Verdana" w:hAnsi="Verdana" w:cstheme="minorHAnsi"/>
                <w:b/>
                <w:color w:val="FFFFFF" w:themeColor="background1"/>
              </w:rPr>
              <w:t>Hood,  the</w:t>
            </w:r>
            <w:proofErr w:type="gramEnd"/>
            <w:r>
              <w:rPr>
                <w:rFonts w:ascii="Verdana" w:hAnsi="Verdana" w:cstheme="minorHAnsi"/>
                <w:b/>
                <w:color w:val="FFFFFF" w:themeColor="background1"/>
              </w:rPr>
              <w:t xml:space="preserve"> Night Pirates treasure map and drawing maps of our journey to school.</w:t>
            </w:r>
          </w:p>
          <w:p w14:paraId="373CEB24" w14:textId="3276F0DF" w:rsidR="00AC68AB" w:rsidRPr="009C57E3" w:rsidRDefault="00AC68AB" w:rsidP="00962811">
            <w:pPr>
              <w:jc w:val="center"/>
              <w:rPr>
                <w:rFonts w:ascii="Verdana" w:hAnsi="Verdana" w:cstheme="minorHAnsi"/>
                <w:b/>
                <w:color w:val="FFFFFF" w:themeColor="background1"/>
                <w:u w:val="single"/>
              </w:rPr>
            </w:pPr>
            <w:r>
              <w:rPr>
                <w:rFonts w:ascii="Verdana" w:hAnsi="Verdana" w:cstheme="minorHAnsi"/>
                <w:b/>
                <w:color w:val="FFFFFF" w:themeColor="background1"/>
              </w:rPr>
              <w:t>R.E. scheme – to hear and explore Christian stories that Jesus told or about his life; to hear and explore Muslim stories about Prophet Muhammad; to hear and explore stories Hindu stories.</w:t>
            </w:r>
          </w:p>
        </w:tc>
        <w:tc>
          <w:tcPr>
            <w:tcW w:w="1733" w:type="dxa"/>
            <w:shd w:val="clear" w:color="auto" w:fill="2E74B5" w:themeFill="accent5" w:themeFillShade="BF"/>
            <w:vAlign w:val="center"/>
          </w:tcPr>
          <w:p w14:paraId="37159394" w14:textId="77777777" w:rsidR="00AC68AB" w:rsidRPr="009C57E3" w:rsidRDefault="00AC68AB" w:rsidP="00962811">
            <w:pPr>
              <w:jc w:val="center"/>
              <w:rPr>
                <w:rFonts w:ascii="Verdana" w:hAnsi="Verdana" w:cstheme="minorHAnsi"/>
                <w:b/>
                <w:color w:val="FFFFFF" w:themeColor="background1"/>
                <w:u w:val="single"/>
              </w:rPr>
            </w:pPr>
          </w:p>
        </w:tc>
      </w:tr>
      <w:tr w:rsidR="00102044" w:rsidRPr="009C57E3" w14:paraId="38E07C1B" w14:textId="77777777" w:rsidTr="00102044">
        <w:trPr>
          <w:gridAfter w:val="5"/>
          <w:wAfter w:w="9135" w:type="dxa"/>
          <w:trHeight w:val="454"/>
        </w:trPr>
        <w:tc>
          <w:tcPr>
            <w:tcW w:w="2866" w:type="dxa"/>
            <w:shd w:val="clear" w:color="auto" w:fill="DEEAF6" w:themeFill="accent5" w:themeFillTint="33"/>
            <w:vAlign w:val="center"/>
          </w:tcPr>
          <w:p w14:paraId="345CBCB2" w14:textId="29F0AFB1" w:rsidR="00102044" w:rsidRPr="00E719B0" w:rsidRDefault="00102044" w:rsidP="00962811">
            <w:pPr>
              <w:jc w:val="center"/>
              <w:rPr>
                <w:rFonts w:ascii="Verdana" w:hAnsi="Verdana" w:cstheme="minorHAnsi"/>
                <w:b/>
              </w:rPr>
            </w:pPr>
            <w:r>
              <w:rPr>
                <w:rFonts w:ascii="Verdana" w:hAnsi="Verdana" w:cstheme="minorHAnsi"/>
                <w:b/>
              </w:rPr>
              <w:t>Vocabulary</w:t>
            </w:r>
          </w:p>
        </w:tc>
        <w:tc>
          <w:tcPr>
            <w:tcW w:w="2592" w:type="dxa"/>
            <w:shd w:val="clear" w:color="auto" w:fill="DEEAF6" w:themeFill="accent5" w:themeFillTint="33"/>
            <w:vAlign w:val="center"/>
          </w:tcPr>
          <w:p w14:paraId="64BFC59D" w14:textId="1FB99F96" w:rsidR="00102044" w:rsidRPr="00F46C88" w:rsidRDefault="00102044" w:rsidP="00962811">
            <w:pPr>
              <w:jc w:val="center"/>
              <w:rPr>
                <w:rFonts w:ascii="Verdana" w:hAnsi="Verdana" w:cstheme="minorHAnsi"/>
                <w:b/>
              </w:rPr>
            </w:pPr>
            <w:r>
              <w:rPr>
                <w:rFonts w:ascii="Verdana" w:hAnsi="Verdana" w:cstheme="minorHAnsi"/>
                <w:b/>
              </w:rPr>
              <w:t>r</w:t>
            </w:r>
            <w:r w:rsidRPr="00F46C88">
              <w:rPr>
                <w:rFonts w:ascii="Verdana" w:hAnsi="Verdana" w:cstheme="minorHAnsi"/>
                <w:b/>
              </w:rPr>
              <w:t xml:space="preserve">oot, stem, </w:t>
            </w:r>
            <w:r>
              <w:rPr>
                <w:rFonts w:ascii="Verdana" w:hAnsi="Verdana" w:cstheme="minorHAnsi"/>
                <w:b/>
              </w:rPr>
              <w:t xml:space="preserve">stalk, leaf, </w:t>
            </w:r>
            <w:r w:rsidRPr="00F46C88">
              <w:rPr>
                <w:rFonts w:ascii="Verdana" w:hAnsi="Verdana" w:cstheme="minorHAnsi"/>
                <w:b/>
              </w:rPr>
              <w:t>leaves, bud flower</w:t>
            </w:r>
            <w:r>
              <w:rPr>
                <w:rFonts w:ascii="Verdana" w:hAnsi="Verdana" w:cstheme="minorHAnsi"/>
                <w:b/>
              </w:rPr>
              <w:t>, grow, died, water, Bible, Old and New Testaments</w:t>
            </w:r>
          </w:p>
        </w:tc>
        <w:tc>
          <w:tcPr>
            <w:tcW w:w="4948" w:type="dxa"/>
            <w:gridSpan w:val="2"/>
            <w:shd w:val="clear" w:color="auto" w:fill="DEEAF6" w:themeFill="accent5" w:themeFillTint="33"/>
            <w:vAlign w:val="center"/>
          </w:tcPr>
          <w:p w14:paraId="588C60B5" w14:textId="467E09A2" w:rsidR="00102044" w:rsidRPr="00B70CD3" w:rsidRDefault="00102044" w:rsidP="00962811">
            <w:pPr>
              <w:jc w:val="center"/>
              <w:rPr>
                <w:rFonts w:ascii="Verdana" w:hAnsi="Verdana" w:cstheme="minorHAnsi"/>
                <w:b/>
              </w:rPr>
            </w:pPr>
            <w:r w:rsidRPr="00B70CD3">
              <w:rPr>
                <w:rFonts w:ascii="Verdana" w:hAnsi="Verdana" w:cstheme="minorHAnsi"/>
                <w:b/>
              </w:rPr>
              <w:t>Life-cycle,</w:t>
            </w:r>
            <w:r>
              <w:rPr>
                <w:rFonts w:ascii="Verdana" w:hAnsi="Verdana" w:cstheme="minorHAnsi"/>
                <w:b/>
              </w:rPr>
              <w:t xml:space="preserve"> leaf, eggs, round, oval, cylindrical, larva, caterpillar, shed its skin, metamorphosis, chrysalis, pupa, butterfly, body temperature, nectar</w:t>
            </w:r>
          </w:p>
          <w:p w14:paraId="0AC9EBF8" w14:textId="0AD3FA05" w:rsidR="00102044" w:rsidRPr="00E719B0" w:rsidRDefault="00102044" w:rsidP="00F17036">
            <w:pPr>
              <w:jc w:val="center"/>
              <w:rPr>
                <w:rFonts w:ascii="Verdana" w:hAnsi="Verdana" w:cstheme="minorHAnsi"/>
                <w:b/>
                <w:u w:val="single"/>
              </w:rPr>
            </w:pPr>
            <w:r>
              <w:rPr>
                <w:rFonts w:ascii="Verdana" w:hAnsi="Verdana" w:cstheme="minorHAnsi"/>
                <w:b/>
              </w:rPr>
              <w:t>p</w:t>
            </w:r>
            <w:r w:rsidRPr="00B70CD3">
              <w:rPr>
                <w:rFonts w:ascii="Verdana" w:hAnsi="Verdana" w:cstheme="minorHAnsi"/>
                <w:b/>
              </w:rPr>
              <w:t>reposition</w:t>
            </w:r>
            <w:r>
              <w:rPr>
                <w:rFonts w:ascii="Verdana" w:hAnsi="Verdana" w:cstheme="minorHAnsi"/>
                <w:b/>
              </w:rPr>
              <w:t>, over, under, through, across, around, past</w:t>
            </w:r>
          </w:p>
        </w:tc>
        <w:tc>
          <w:tcPr>
            <w:tcW w:w="10406" w:type="dxa"/>
            <w:gridSpan w:val="3"/>
            <w:shd w:val="clear" w:color="auto" w:fill="DEEAF6" w:themeFill="accent5" w:themeFillTint="33"/>
            <w:vAlign w:val="center"/>
          </w:tcPr>
          <w:p w14:paraId="1803742E" w14:textId="77777777" w:rsidR="00102044" w:rsidRDefault="00102044" w:rsidP="00962811">
            <w:pPr>
              <w:jc w:val="center"/>
              <w:rPr>
                <w:rFonts w:ascii="Verdana" w:hAnsi="Verdana" w:cstheme="minorHAnsi"/>
                <w:b/>
              </w:rPr>
            </w:pPr>
            <w:r>
              <w:rPr>
                <w:rFonts w:ascii="Verdana" w:hAnsi="Verdana" w:cstheme="minorHAnsi"/>
                <w:b/>
              </w:rPr>
              <w:t>p</w:t>
            </w:r>
            <w:r w:rsidRPr="009818BE">
              <w:rPr>
                <w:rFonts w:ascii="Verdana" w:hAnsi="Verdana" w:cstheme="minorHAnsi"/>
                <w:b/>
              </w:rPr>
              <w:t>ast, present, a very long time ago, years ago, dinosaur, dinosaur names, extinct</w:t>
            </w:r>
          </w:p>
          <w:p w14:paraId="31819E99" w14:textId="136CC060" w:rsidR="00102044" w:rsidRPr="009818BE" w:rsidRDefault="00102044" w:rsidP="00962811">
            <w:pPr>
              <w:jc w:val="center"/>
              <w:rPr>
                <w:rFonts w:ascii="Verdana" w:hAnsi="Verdana" w:cstheme="minorHAnsi"/>
                <w:b/>
              </w:rPr>
            </w:pPr>
            <w:r>
              <w:rPr>
                <w:rFonts w:ascii="Verdana" w:hAnsi="Verdana" w:cstheme="minorHAnsi"/>
                <w:b/>
              </w:rPr>
              <w:t>Bible, Old Testament, Prophet Muhammad, Ganesh</w:t>
            </w:r>
          </w:p>
        </w:tc>
        <w:tc>
          <w:tcPr>
            <w:tcW w:w="1733" w:type="dxa"/>
            <w:shd w:val="clear" w:color="auto" w:fill="DEEAF6" w:themeFill="accent5" w:themeFillTint="33"/>
            <w:vAlign w:val="center"/>
          </w:tcPr>
          <w:p w14:paraId="54AE2C25" w14:textId="77777777" w:rsidR="00102044" w:rsidRPr="00E719B0" w:rsidRDefault="00102044" w:rsidP="00962811">
            <w:pPr>
              <w:jc w:val="center"/>
              <w:rPr>
                <w:rFonts w:ascii="Verdana" w:hAnsi="Verdana" w:cstheme="minorHAnsi"/>
                <w:b/>
                <w:u w:val="single"/>
              </w:rPr>
            </w:pPr>
          </w:p>
        </w:tc>
      </w:tr>
      <w:tr w:rsidR="00102044" w:rsidRPr="009C57E3" w14:paraId="3030F124" w14:textId="77777777" w:rsidTr="00102044">
        <w:trPr>
          <w:gridAfter w:val="5"/>
          <w:wAfter w:w="9135" w:type="dxa"/>
          <w:trHeight w:val="454"/>
        </w:trPr>
        <w:tc>
          <w:tcPr>
            <w:tcW w:w="2866" w:type="dxa"/>
            <w:shd w:val="clear" w:color="auto" w:fill="DEEAF6" w:themeFill="accent5" w:themeFillTint="33"/>
            <w:vAlign w:val="center"/>
          </w:tcPr>
          <w:p w14:paraId="6D2EF0EB" w14:textId="1C66DE77" w:rsidR="00102044" w:rsidRPr="00E719B0" w:rsidRDefault="00102044" w:rsidP="00962811">
            <w:pPr>
              <w:jc w:val="center"/>
              <w:rPr>
                <w:rFonts w:ascii="Verdana" w:hAnsi="Verdana" w:cstheme="minorHAnsi"/>
                <w:b/>
              </w:rPr>
            </w:pPr>
            <w:r>
              <w:rPr>
                <w:rFonts w:ascii="Verdana" w:hAnsi="Verdana" w:cstheme="minorHAnsi"/>
                <w:b/>
              </w:rPr>
              <w:t>Curriculum Links</w:t>
            </w:r>
          </w:p>
        </w:tc>
        <w:tc>
          <w:tcPr>
            <w:tcW w:w="2592" w:type="dxa"/>
            <w:shd w:val="clear" w:color="auto" w:fill="DEEAF6" w:themeFill="accent5" w:themeFillTint="33"/>
            <w:vAlign w:val="center"/>
          </w:tcPr>
          <w:p w14:paraId="3CDD51C5" w14:textId="5B829E17" w:rsidR="00102044" w:rsidRPr="00B70CD3" w:rsidRDefault="00102044" w:rsidP="00567262">
            <w:pPr>
              <w:jc w:val="center"/>
              <w:rPr>
                <w:rFonts w:ascii="Verdana" w:hAnsi="Verdana" w:cstheme="minorHAnsi"/>
                <w:b/>
              </w:rPr>
            </w:pPr>
            <w:r w:rsidRPr="00B70CD3">
              <w:rPr>
                <w:rFonts w:ascii="Verdana" w:hAnsi="Verdana" w:cstheme="minorHAnsi"/>
                <w:b/>
              </w:rPr>
              <w:t>Literacy/CLL to listen to and discuss stories</w:t>
            </w:r>
          </w:p>
        </w:tc>
        <w:tc>
          <w:tcPr>
            <w:tcW w:w="4948" w:type="dxa"/>
            <w:gridSpan w:val="2"/>
            <w:shd w:val="clear" w:color="auto" w:fill="DEEAF6" w:themeFill="accent5" w:themeFillTint="33"/>
            <w:vAlign w:val="center"/>
          </w:tcPr>
          <w:p w14:paraId="60C5081B" w14:textId="6D318992" w:rsidR="00102044" w:rsidRPr="009818BE" w:rsidRDefault="00102044" w:rsidP="00962811">
            <w:pPr>
              <w:jc w:val="center"/>
              <w:rPr>
                <w:rFonts w:ascii="Verdana" w:hAnsi="Verdana" w:cstheme="minorHAnsi"/>
                <w:b/>
              </w:rPr>
            </w:pPr>
            <w:r w:rsidRPr="009818BE">
              <w:rPr>
                <w:rFonts w:ascii="Verdana" w:hAnsi="Verdana" w:cstheme="minorHAnsi"/>
                <w:b/>
              </w:rPr>
              <w:t>Literacy – The very hungry caterpillar and no-fiction books on life-cycles</w:t>
            </w:r>
          </w:p>
        </w:tc>
        <w:tc>
          <w:tcPr>
            <w:tcW w:w="10406" w:type="dxa"/>
            <w:gridSpan w:val="3"/>
            <w:shd w:val="clear" w:color="auto" w:fill="DEEAF6" w:themeFill="accent5" w:themeFillTint="33"/>
            <w:vAlign w:val="center"/>
          </w:tcPr>
          <w:p w14:paraId="3B10BE53" w14:textId="53B0D4C5" w:rsidR="00102044" w:rsidRPr="009818BE" w:rsidRDefault="00102044" w:rsidP="00962811">
            <w:pPr>
              <w:jc w:val="center"/>
              <w:rPr>
                <w:rFonts w:ascii="Verdana" w:hAnsi="Verdana" w:cstheme="minorHAnsi"/>
                <w:b/>
              </w:rPr>
            </w:pPr>
            <w:r w:rsidRPr="009818BE">
              <w:rPr>
                <w:rFonts w:ascii="Verdana" w:hAnsi="Verdana" w:cstheme="minorHAnsi"/>
                <w:b/>
              </w:rPr>
              <w:t>Literacy</w:t>
            </w:r>
            <w:r>
              <w:rPr>
                <w:rFonts w:ascii="Verdana" w:hAnsi="Verdana" w:cstheme="minorHAnsi"/>
                <w:b/>
              </w:rPr>
              <w:t xml:space="preserve">/CLL </w:t>
            </w:r>
            <w:r w:rsidRPr="009818BE">
              <w:rPr>
                <w:rFonts w:ascii="Verdana" w:hAnsi="Verdana" w:cstheme="minorHAnsi"/>
                <w:b/>
              </w:rPr>
              <w:t>- various non-fiction texts about dinosaurs a</w:t>
            </w:r>
            <w:r>
              <w:rPr>
                <w:rFonts w:ascii="Verdana" w:hAnsi="Verdana" w:cstheme="minorHAnsi"/>
                <w:b/>
              </w:rPr>
              <w:t xml:space="preserve">nd the series of Harry and the </w:t>
            </w:r>
            <w:r w:rsidRPr="009818BE">
              <w:rPr>
                <w:rFonts w:ascii="Verdana" w:hAnsi="Verdana" w:cstheme="minorHAnsi"/>
                <w:b/>
              </w:rPr>
              <w:t>Dinosaurs</w:t>
            </w:r>
            <w:r>
              <w:rPr>
                <w:rFonts w:ascii="Verdana" w:hAnsi="Verdana" w:cstheme="minorHAnsi"/>
                <w:b/>
              </w:rPr>
              <w:t>, Christian, Muslim and Hindu stories</w:t>
            </w:r>
          </w:p>
        </w:tc>
        <w:tc>
          <w:tcPr>
            <w:tcW w:w="1733" w:type="dxa"/>
            <w:shd w:val="clear" w:color="auto" w:fill="DEEAF6" w:themeFill="accent5" w:themeFillTint="33"/>
            <w:vAlign w:val="center"/>
          </w:tcPr>
          <w:p w14:paraId="0C623FA9" w14:textId="77777777" w:rsidR="00102044" w:rsidRPr="00E719B0" w:rsidRDefault="00102044" w:rsidP="00962811">
            <w:pPr>
              <w:jc w:val="center"/>
              <w:rPr>
                <w:rFonts w:ascii="Verdana" w:hAnsi="Verdana" w:cstheme="minorHAnsi"/>
                <w:b/>
                <w:u w:val="single"/>
              </w:rPr>
            </w:pPr>
          </w:p>
        </w:tc>
      </w:tr>
      <w:tr w:rsidR="00102044" w:rsidRPr="009C57E3" w14:paraId="029BC279" w14:textId="77777777" w:rsidTr="00102044">
        <w:trPr>
          <w:gridAfter w:val="5"/>
          <w:wAfter w:w="9135" w:type="dxa"/>
          <w:trHeight w:val="454"/>
        </w:trPr>
        <w:tc>
          <w:tcPr>
            <w:tcW w:w="2866" w:type="dxa"/>
            <w:vMerge w:val="restart"/>
            <w:shd w:val="clear" w:color="auto" w:fill="2E74B5" w:themeFill="accent5" w:themeFillShade="BF"/>
            <w:vAlign w:val="center"/>
          </w:tcPr>
          <w:p w14:paraId="01A5AB6C" w14:textId="4DB0F566" w:rsidR="00102044" w:rsidRPr="00E719B0" w:rsidRDefault="00102044"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Expressive Arts and Design</w:t>
            </w:r>
          </w:p>
        </w:tc>
        <w:tc>
          <w:tcPr>
            <w:tcW w:w="19679" w:type="dxa"/>
            <w:gridSpan w:val="7"/>
            <w:shd w:val="clear" w:color="auto" w:fill="2E74B5" w:themeFill="accent5" w:themeFillShade="BF"/>
            <w:vAlign w:val="center"/>
          </w:tcPr>
          <w:p w14:paraId="3CDED858" w14:textId="77777777" w:rsidR="00102044" w:rsidRPr="00B91388" w:rsidRDefault="00102044" w:rsidP="000044B5">
            <w:pPr>
              <w:jc w:val="center"/>
              <w:rPr>
                <w:rFonts w:ascii="Verdana" w:hAnsi="Verdana" w:cstheme="minorHAnsi"/>
                <w:b/>
                <w:color w:val="FFFFFF" w:themeColor="background1"/>
              </w:rPr>
            </w:pPr>
            <w:r w:rsidRPr="00B91388">
              <w:rPr>
                <w:rFonts w:ascii="Verdana" w:hAnsi="Verdana" w:cstheme="minorHAnsi"/>
                <w:b/>
                <w:color w:val="FFFFFF" w:themeColor="background1"/>
              </w:rPr>
              <w:t>Throughout the term:</w:t>
            </w:r>
          </w:p>
          <w:p w14:paraId="4C1E85A1" w14:textId="77777777" w:rsidR="00102044" w:rsidRPr="00B91388" w:rsidRDefault="00102044" w:rsidP="000044B5">
            <w:pPr>
              <w:jc w:val="center"/>
              <w:rPr>
                <w:rFonts w:ascii="Verdana" w:hAnsi="Verdana" w:cstheme="minorHAnsi"/>
                <w:b/>
                <w:color w:val="FFFFFF" w:themeColor="background1"/>
              </w:rPr>
            </w:pPr>
            <w:r w:rsidRPr="00B91388">
              <w:rPr>
                <w:rFonts w:ascii="Verdana" w:hAnsi="Verdana" w:cstheme="minorHAnsi"/>
                <w:b/>
                <w:color w:val="FFFFFF" w:themeColor="background1"/>
              </w:rPr>
              <w:t>Children start, with support, to create more complex characters for their role play narratives – from beyond personal experience, drawing more on their knowledge of stories, popular culture, film etc. Children are given the opportunity to create images of the characters in their narratives, using colour, shape and describe their size, form and personality.</w:t>
            </w:r>
          </w:p>
          <w:p w14:paraId="49F94D46" w14:textId="77777777" w:rsidR="00102044" w:rsidRPr="00B91388" w:rsidRDefault="00102044" w:rsidP="000044B5">
            <w:pPr>
              <w:jc w:val="center"/>
              <w:rPr>
                <w:rFonts w:ascii="Verdana" w:hAnsi="Verdana" w:cstheme="minorHAnsi"/>
                <w:b/>
                <w:color w:val="FFFFFF" w:themeColor="background1"/>
              </w:rPr>
            </w:pPr>
            <w:r w:rsidRPr="00B91388">
              <w:rPr>
                <w:rFonts w:ascii="Verdana" w:hAnsi="Verdana" w:cstheme="minorHAnsi"/>
                <w:b/>
                <w:color w:val="FFFFFF" w:themeColor="background1"/>
              </w:rPr>
              <w:t>Children can give a simple set of movement instructions to guide others to move, using aa growing bank of descriptive vocabulary used contextually correctly.</w:t>
            </w:r>
          </w:p>
          <w:p w14:paraId="7C1663D2" w14:textId="77777777" w:rsidR="00102044" w:rsidRPr="00B91388" w:rsidRDefault="00102044" w:rsidP="000044B5">
            <w:pPr>
              <w:jc w:val="center"/>
              <w:rPr>
                <w:rFonts w:ascii="Verdana" w:hAnsi="Verdana" w:cstheme="minorHAnsi"/>
                <w:b/>
                <w:color w:val="FFFFFF" w:themeColor="background1"/>
              </w:rPr>
            </w:pPr>
            <w:r w:rsidRPr="00B91388">
              <w:rPr>
                <w:rFonts w:ascii="Verdana" w:hAnsi="Verdana" w:cstheme="minorHAnsi"/>
                <w:b/>
                <w:color w:val="FFFFFF" w:themeColor="background1"/>
              </w:rPr>
              <w:t>Children will be encouraged as part of secure classroom practice, to record pictorially or in words building to short sentences, the sequence of movements they have designed.</w:t>
            </w:r>
          </w:p>
          <w:p w14:paraId="020076FD" w14:textId="77777777" w:rsidR="00102044" w:rsidRPr="00B91388" w:rsidRDefault="00102044" w:rsidP="000044B5">
            <w:pPr>
              <w:jc w:val="center"/>
              <w:rPr>
                <w:rFonts w:ascii="Verdana" w:hAnsi="Verdana" w:cstheme="minorHAnsi"/>
                <w:b/>
                <w:color w:val="FFFFFF" w:themeColor="background1"/>
              </w:rPr>
            </w:pPr>
            <w:r w:rsidRPr="00B91388">
              <w:rPr>
                <w:rFonts w:ascii="Verdana" w:hAnsi="Verdana" w:cstheme="minorHAnsi"/>
                <w:b/>
                <w:color w:val="FFFFFF" w:themeColor="background1"/>
              </w:rPr>
              <w:t>Children should be supported to show their imaginative ideas in their role-play, stories, created narratives through movement with or without music.</w:t>
            </w:r>
          </w:p>
          <w:p w14:paraId="5B52628E" w14:textId="77777777" w:rsidR="00102044" w:rsidRPr="009C57E3" w:rsidRDefault="00102044" w:rsidP="00962811">
            <w:pPr>
              <w:jc w:val="center"/>
              <w:rPr>
                <w:rFonts w:ascii="Verdana" w:hAnsi="Verdana" w:cstheme="minorHAnsi"/>
                <w:b/>
                <w:color w:val="FFFFFF" w:themeColor="background1"/>
                <w:u w:val="single"/>
              </w:rPr>
            </w:pPr>
          </w:p>
        </w:tc>
      </w:tr>
      <w:tr w:rsidR="00102044" w:rsidRPr="009C57E3" w14:paraId="1DD2A95D" w14:textId="77777777" w:rsidTr="00102044">
        <w:trPr>
          <w:gridAfter w:val="5"/>
          <w:wAfter w:w="9135" w:type="dxa"/>
          <w:trHeight w:val="454"/>
        </w:trPr>
        <w:tc>
          <w:tcPr>
            <w:tcW w:w="2866" w:type="dxa"/>
            <w:vMerge/>
            <w:shd w:val="clear" w:color="auto" w:fill="2E74B5" w:themeFill="accent5" w:themeFillShade="BF"/>
            <w:vAlign w:val="center"/>
          </w:tcPr>
          <w:p w14:paraId="718719F7" w14:textId="5714A2A8" w:rsidR="00102044" w:rsidRPr="00E719B0" w:rsidRDefault="00102044" w:rsidP="00962811">
            <w:pPr>
              <w:jc w:val="center"/>
              <w:rPr>
                <w:rFonts w:ascii="Verdana" w:hAnsi="Verdana" w:cstheme="minorHAnsi"/>
                <w:b/>
                <w:color w:val="FFFFFF" w:themeColor="background1"/>
              </w:rPr>
            </w:pPr>
          </w:p>
        </w:tc>
        <w:tc>
          <w:tcPr>
            <w:tcW w:w="2592" w:type="dxa"/>
            <w:shd w:val="clear" w:color="auto" w:fill="2E74B5" w:themeFill="accent5" w:themeFillShade="BF"/>
            <w:vAlign w:val="center"/>
          </w:tcPr>
          <w:p w14:paraId="57B8F8ED" w14:textId="635D2743" w:rsidR="00102044" w:rsidRDefault="00102044" w:rsidP="00962811">
            <w:pPr>
              <w:jc w:val="center"/>
              <w:rPr>
                <w:rFonts w:ascii="Verdana" w:hAnsi="Verdana" w:cstheme="minorHAnsi"/>
                <w:b/>
                <w:color w:val="FFFFFF" w:themeColor="background1"/>
              </w:rPr>
            </w:pPr>
            <w:r>
              <w:rPr>
                <w:rFonts w:ascii="Verdana" w:hAnsi="Verdana" w:cstheme="minorHAnsi"/>
                <w:b/>
                <w:color w:val="FFFFFF" w:themeColor="background1"/>
              </w:rPr>
              <w:t>*Music scheme unit 6 20</w:t>
            </w:r>
            <w:r w:rsidRPr="00D64F8E">
              <w:rPr>
                <w:rFonts w:ascii="Verdana" w:hAnsi="Verdana" w:cstheme="minorHAnsi"/>
                <w:b/>
                <w:color w:val="FFFFFF" w:themeColor="background1"/>
                <w:vertAlign w:val="superscript"/>
              </w:rPr>
              <w:t>th</w:t>
            </w:r>
            <w:r>
              <w:rPr>
                <w:rFonts w:ascii="Verdana" w:hAnsi="Verdana" w:cstheme="minorHAnsi"/>
                <w:b/>
                <w:color w:val="FFFFFF" w:themeColor="background1"/>
              </w:rPr>
              <w:t xml:space="preserve"> Century Music: Identify the key </w:t>
            </w:r>
            <w:r>
              <w:rPr>
                <w:rFonts w:ascii="Verdana" w:hAnsi="Verdana" w:cstheme="minorHAnsi"/>
                <w:b/>
                <w:color w:val="FFFFFF" w:themeColor="background1"/>
              </w:rPr>
              <w:lastRenderedPageBreak/>
              <w:t>features of Country music. They will use string instruments to play along to country tracks.</w:t>
            </w:r>
          </w:p>
          <w:p w14:paraId="573C7314" w14:textId="77777777" w:rsidR="00102044" w:rsidRDefault="00102044" w:rsidP="00962811">
            <w:pPr>
              <w:jc w:val="center"/>
              <w:rPr>
                <w:rFonts w:ascii="Verdana" w:hAnsi="Verdana" w:cstheme="minorHAnsi"/>
                <w:b/>
                <w:color w:val="FFFFFF" w:themeColor="background1"/>
              </w:rPr>
            </w:pPr>
            <w:r>
              <w:rPr>
                <w:rFonts w:ascii="Verdana" w:hAnsi="Verdana" w:cstheme="minorHAnsi"/>
                <w:b/>
                <w:color w:val="FFFFFF" w:themeColor="background1"/>
              </w:rPr>
              <w:t>*Junk modelling with different 3D</w:t>
            </w:r>
            <w:r w:rsidRPr="00F32D86">
              <w:rPr>
                <w:rFonts w:ascii="Verdana" w:hAnsi="Verdana" w:cstheme="minorHAnsi"/>
                <w:b/>
                <w:color w:val="FFFFFF" w:themeColor="background1"/>
              </w:rPr>
              <w:t xml:space="preserve"> shaped objects</w:t>
            </w:r>
          </w:p>
          <w:p w14:paraId="3942FC81" w14:textId="77777777" w:rsidR="00102044" w:rsidRDefault="00102044" w:rsidP="00962811">
            <w:pPr>
              <w:jc w:val="center"/>
              <w:rPr>
                <w:rFonts w:ascii="Verdana" w:hAnsi="Verdana" w:cstheme="minorHAnsi"/>
                <w:b/>
                <w:color w:val="FFFFFF" w:themeColor="background1"/>
              </w:rPr>
            </w:pPr>
            <w:r>
              <w:rPr>
                <w:rFonts w:ascii="Verdana" w:hAnsi="Verdana" w:cstheme="minorHAnsi"/>
                <w:b/>
                <w:color w:val="FFFFFF" w:themeColor="background1"/>
              </w:rPr>
              <w:t>*The Very Hungry Caterpillar cosmic yoga.</w:t>
            </w:r>
          </w:p>
          <w:p w14:paraId="66FC0D9E" w14:textId="7465E402" w:rsidR="00102044" w:rsidRPr="00F32D86" w:rsidRDefault="00102044" w:rsidP="00962811">
            <w:pPr>
              <w:jc w:val="center"/>
              <w:rPr>
                <w:rFonts w:ascii="Verdana" w:hAnsi="Verdana" w:cstheme="minorHAnsi"/>
                <w:b/>
                <w:color w:val="FFFFFF" w:themeColor="background1"/>
              </w:rPr>
            </w:pPr>
            <w:r>
              <w:rPr>
                <w:rFonts w:ascii="Verdana" w:hAnsi="Verdana" w:cstheme="minorHAnsi"/>
                <w:b/>
                <w:color w:val="FFFFFF" w:themeColor="background1"/>
              </w:rPr>
              <w:t>*Fingerprint caterpillars – select a number card and create a caterpillar with the right number of fingerprints for his body.</w:t>
            </w:r>
          </w:p>
        </w:tc>
        <w:tc>
          <w:tcPr>
            <w:tcW w:w="2410" w:type="dxa"/>
            <w:shd w:val="clear" w:color="auto" w:fill="2E74B5" w:themeFill="accent5" w:themeFillShade="BF"/>
            <w:vAlign w:val="center"/>
          </w:tcPr>
          <w:p w14:paraId="251C2900" w14:textId="571D157D" w:rsidR="00102044" w:rsidRDefault="00102044" w:rsidP="00D64F8E">
            <w:pPr>
              <w:jc w:val="center"/>
              <w:rPr>
                <w:rFonts w:ascii="Verdana" w:hAnsi="Verdana" w:cstheme="minorHAnsi"/>
                <w:b/>
                <w:color w:val="FFFFFF" w:themeColor="background1"/>
              </w:rPr>
            </w:pPr>
            <w:r>
              <w:rPr>
                <w:rFonts w:ascii="Verdana" w:hAnsi="Verdana" w:cstheme="minorHAnsi"/>
                <w:b/>
                <w:color w:val="FFFFFF" w:themeColor="background1"/>
              </w:rPr>
              <w:lastRenderedPageBreak/>
              <w:t>*Music scheme unit 6 20</w:t>
            </w:r>
            <w:r w:rsidRPr="00D64F8E">
              <w:rPr>
                <w:rFonts w:ascii="Verdana" w:hAnsi="Verdana" w:cstheme="minorHAnsi"/>
                <w:b/>
                <w:color w:val="FFFFFF" w:themeColor="background1"/>
                <w:vertAlign w:val="superscript"/>
              </w:rPr>
              <w:t>th</w:t>
            </w:r>
            <w:r>
              <w:rPr>
                <w:rFonts w:ascii="Verdana" w:hAnsi="Verdana" w:cstheme="minorHAnsi"/>
                <w:b/>
                <w:color w:val="FFFFFF" w:themeColor="background1"/>
              </w:rPr>
              <w:t xml:space="preserve"> Century Music: Identify the key </w:t>
            </w:r>
            <w:r>
              <w:rPr>
                <w:rFonts w:ascii="Verdana" w:hAnsi="Verdana" w:cstheme="minorHAnsi"/>
                <w:b/>
                <w:color w:val="FFFFFF" w:themeColor="background1"/>
              </w:rPr>
              <w:lastRenderedPageBreak/>
              <w:t>features of Big Band music. They will improvise using unturned percussion.</w:t>
            </w:r>
          </w:p>
          <w:p w14:paraId="7171CA19" w14:textId="77777777" w:rsidR="00102044" w:rsidRDefault="00102044" w:rsidP="00962811">
            <w:pPr>
              <w:jc w:val="center"/>
              <w:rPr>
                <w:rFonts w:ascii="Verdana" w:hAnsi="Verdana" w:cstheme="minorHAnsi"/>
                <w:b/>
                <w:color w:val="FFFFFF" w:themeColor="background1"/>
              </w:rPr>
            </w:pPr>
            <w:r w:rsidRPr="00F32D86">
              <w:rPr>
                <w:rFonts w:ascii="Verdana" w:hAnsi="Verdana" w:cstheme="minorHAnsi"/>
                <w:b/>
                <w:color w:val="FFFFFF" w:themeColor="background1"/>
              </w:rPr>
              <w:t>*Music – double rap song</w:t>
            </w:r>
          </w:p>
          <w:p w14:paraId="6EA34E06" w14:textId="35631F0A" w:rsidR="00102044" w:rsidRPr="00F32D86" w:rsidRDefault="00102044"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*Symmetrical butterflies- printing </w:t>
            </w:r>
            <w:proofErr w:type="gramStart"/>
            <w:r>
              <w:rPr>
                <w:rFonts w:ascii="Verdana" w:hAnsi="Verdana" w:cstheme="minorHAnsi"/>
                <w:b/>
                <w:color w:val="FFFFFF" w:themeColor="background1"/>
              </w:rPr>
              <w:t>and also</w:t>
            </w:r>
            <w:proofErr w:type="gramEnd"/>
            <w:r>
              <w:rPr>
                <w:rFonts w:ascii="Verdana" w:hAnsi="Verdana" w:cstheme="minorHAnsi"/>
                <w:b/>
                <w:color w:val="FFFFFF" w:themeColor="background1"/>
              </w:rPr>
              <w:t xml:space="preserve"> a version by placing shapes on wings and make the pattern symmetrical.</w:t>
            </w:r>
          </w:p>
        </w:tc>
        <w:tc>
          <w:tcPr>
            <w:tcW w:w="2538" w:type="dxa"/>
            <w:shd w:val="clear" w:color="auto" w:fill="2E74B5" w:themeFill="accent5" w:themeFillShade="BF"/>
            <w:vAlign w:val="center"/>
          </w:tcPr>
          <w:p w14:paraId="445D9F72" w14:textId="11CE41B7" w:rsidR="00102044" w:rsidRDefault="00102044" w:rsidP="00D64F8E">
            <w:pPr>
              <w:jc w:val="center"/>
              <w:rPr>
                <w:rFonts w:ascii="Verdana" w:hAnsi="Verdana" w:cstheme="minorHAnsi"/>
                <w:b/>
                <w:color w:val="FFFFFF" w:themeColor="background1"/>
              </w:rPr>
            </w:pPr>
            <w:r>
              <w:rPr>
                <w:rFonts w:ascii="Verdana" w:hAnsi="Verdana" w:cstheme="minorHAnsi"/>
                <w:b/>
                <w:color w:val="FFFFFF" w:themeColor="background1"/>
              </w:rPr>
              <w:lastRenderedPageBreak/>
              <w:t>*Music scheme unit 6 20</w:t>
            </w:r>
            <w:r w:rsidRPr="00D64F8E">
              <w:rPr>
                <w:rFonts w:ascii="Verdana" w:hAnsi="Verdana" w:cstheme="minorHAnsi"/>
                <w:b/>
                <w:color w:val="FFFFFF" w:themeColor="background1"/>
                <w:vertAlign w:val="superscript"/>
              </w:rPr>
              <w:t>th</w:t>
            </w:r>
            <w:r>
              <w:rPr>
                <w:rFonts w:ascii="Verdana" w:hAnsi="Verdana" w:cstheme="minorHAnsi"/>
                <w:b/>
                <w:color w:val="FFFFFF" w:themeColor="background1"/>
              </w:rPr>
              <w:t xml:space="preserve"> Century Music: Identify the key </w:t>
            </w:r>
            <w:r>
              <w:rPr>
                <w:rFonts w:ascii="Verdana" w:hAnsi="Verdana" w:cstheme="minorHAnsi"/>
                <w:b/>
                <w:color w:val="FFFFFF" w:themeColor="background1"/>
              </w:rPr>
              <w:lastRenderedPageBreak/>
              <w:t>features of Beatboxing. They will experiment making vocal sounds and copy beatboxing rhythms.</w:t>
            </w:r>
          </w:p>
          <w:p w14:paraId="36AA8326" w14:textId="153D2724" w:rsidR="00102044" w:rsidRDefault="00102044" w:rsidP="00D64F8E">
            <w:pPr>
              <w:jc w:val="center"/>
              <w:rPr>
                <w:rFonts w:ascii="Verdana" w:hAnsi="Verdana" w:cstheme="minorHAnsi"/>
                <w:b/>
                <w:color w:val="FFFFFF" w:themeColor="background1"/>
              </w:rPr>
            </w:pPr>
            <w:r>
              <w:rPr>
                <w:rFonts w:ascii="Verdana" w:hAnsi="Verdana" w:cstheme="minorHAnsi"/>
                <w:b/>
                <w:color w:val="FFFFFF" w:themeColor="background1"/>
              </w:rPr>
              <w:t>* Natural art – create a caterpillar using leaves and sticks to create body parts and legs.</w:t>
            </w:r>
          </w:p>
          <w:p w14:paraId="09F51E0A" w14:textId="77777777" w:rsidR="00102044" w:rsidRPr="009C57E3" w:rsidRDefault="00102044" w:rsidP="00962811">
            <w:pPr>
              <w:jc w:val="center"/>
              <w:rPr>
                <w:rFonts w:ascii="Verdana" w:hAnsi="Verdana" w:cstheme="minorHAnsi"/>
                <w:b/>
                <w:color w:val="FFFFFF" w:themeColor="background1"/>
                <w:u w:val="single"/>
              </w:rPr>
            </w:pPr>
          </w:p>
        </w:tc>
        <w:tc>
          <w:tcPr>
            <w:tcW w:w="3991" w:type="dxa"/>
            <w:shd w:val="clear" w:color="auto" w:fill="2E74B5" w:themeFill="accent5" w:themeFillShade="BF"/>
            <w:vAlign w:val="center"/>
          </w:tcPr>
          <w:p w14:paraId="56BAA5F7" w14:textId="388CA3A2" w:rsidR="00102044" w:rsidRDefault="00102044" w:rsidP="00D64F8E">
            <w:pPr>
              <w:jc w:val="center"/>
              <w:rPr>
                <w:rFonts w:ascii="Verdana" w:hAnsi="Verdana" w:cstheme="minorHAnsi"/>
                <w:b/>
                <w:color w:val="FFFFFF" w:themeColor="background1"/>
              </w:rPr>
            </w:pPr>
            <w:r>
              <w:rPr>
                <w:rFonts w:ascii="Verdana" w:hAnsi="Verdana" w:cstheme="minorHAnsi"/>
                <w:b/>
                <w:color w:val="FFFFFF" w:themeColor="background1"/>
              </w:rPr>
              <w:lastRenderedPageBreak/>
              <w:t>*Music scheme unit 6 20</w:t>
            </w:r>
            <w:r w:rsidRPr="00D64F8E">
              <w:rPr>
                <w:rFonts w:ascii="Verdana" w:hAnsi="Verdana" w:cstheme="minorHAnsi"/>
                <w:b/>
                <w:color w:val="FFFFFF" w:themeColor="background1"/>
                <w:vertAlign w:val="superscript"/>
              </w:rPr>
              <w:t>th</w:t>
            </w:r>
            <w:r>
              <w:rPr>
                <w:rFonts w:ascii="Verdana" w:hAnsi="Verdana" w:cstheme="minorHAnsi"/>
                <w:b/>
                <w:color w:val="FFFFFF" w:themeColor="background1"/>
              </w:rPr>
              <w:t xml:space="preserve"> Century Music: Children will use the key features of country, big band and </w:t>
            </w:r>
            <w:r>
              <w:rPr>
                <w:rFonts w:ascii="Verdana" w:hAnsi="Verdana" w:cstheme="minorHAnsi"/>
                <w:b/>
                <w:color w:val="FFFFFF" w:themeColor="background1"/>
              </w:rPr>
              <w:lastRenderedPageBreak/>
              <w:t>beatboxing to create a class composition.</w:t>
            </w:r>
          </w:p>
          <w:p w14:paraId="5718CBBA" w14:textId="289CD20A" w:rsidR="00102044" w:rsidRDefault="00102044" w:rsidP="00D64F8E">
            <w:pPr>
              <w:jc w:val="center"/>
              <w:rPr>
                <w:rFonts w:ascii="Verdana" w:hAnsi="Verdana" w:cstheme="minorHAnsi"/>
                <w:b/>
                <w:color w:val="FFFFFF" w:themeColor="background1"/>
              </w:rPr>
            </w:pPr>
            <w:r>
              <w:rPr>
                <w:rFonts w:ascii="Verdana" w:hAnsi="Verdana" w:cstheme="minorHAnsi"/>
                <w:b/>
                <w:color w:val="FFFFFF" w:themeColor="background1"/>
              </w:rPr>
              <w:t>*Natural art – create a butterfly using flowers, leaves, sticks etc. Make the butterfly wings symmetrical.</w:t>
            </w:r>
          </w:p>
          <w:p w14:paraId="568D001C" w14:textId="1AD06A19" w:rsidR="00102044" w:rsidRDefault="00102044" w:rsidP="00D64F8E">
            <w:pPr>
              <w:jc w:val="center"/>
              <w:rPr>
                <w:rFonts w:ascii="Verdana" w:hAnsi="Verdana" w:cstheme="minorHAnsi"/>
                <w:b/>
                <w:color w:val="FFFFFF" w:themeColor="background1"/>
              </w:rPr>
            </w:pPr>
            <w:r>
              <w:rPr>
                <w:rFonts w:ascii="Verdana" w:hAnsi="Verdana" w:cstheme="minorHAnsi"/>
                <w:b/>
                <w:color w:val="FFFFFF" w:themeColor="background1"/>
              </w:rPr>
              <w:t>*Make clay pinch pot.</w:t>
            </w:r>
          </w:p>
          <w:p w14:paraId="1B8E21CE" w14:textId="77777777" w:rsidR="00102044" w:rsidRPr="009C57E3" w:rsidRDefault="00102044" w:rsidP="00962811">
            <w:pPr>
              <w:jc w:val="center"/>
              <w:rPr>
                <w:rFonts w:ascii="Verdana" w:hAnsi="Verdana" w:cstheme="minorHAnsi"/>
                <w:b/>
                <w:color w:val="FFFFFF" w:themeColor="background1"/>
                <w:u w:val="single"/>
              </w:rPr>
            </w:pPr>
          </w:p>
        </w:tc>
        <w:tc>
          <w:tcPr>
            <w:tcW w:w="4050" w:type="dxa"/>
            <w:shd w:val="clear" w:color="auto" w:fill="2E74B5" w:themeFill="accent5" w:themeFillShade="BF"/>
            <w:vAlign w:val="center"/>
          </w:tcPr>
          <w:p w14:paraId="517DCE7E" w14:textId="78F239DF" w:rsidR="00102044" w:rsidRDefault="00102044" w:rsidP="00D64F8E">
            <w:pPr>
              <w:jc w:val="center"/>
              <w:rPr>
                <w:rFonts w:ascii="Verdana" w:hAnsi="Verdana" w:cstheme="minorHAnsi"/>
                <w:b/>
                <w:color w:val="FFFFFF" w:themeColor="background1"/>
              </w:rPr>
            </w:pPr>
            <w:r>
              <w:rPr>
                <w:rFonts w:ascii="Verdana" w:hAnsi="Verdana" w:cstheme="minorHAnsi"/>
                <w:b/>
                <w:color w:val="FFFFFF" w:themeColor="background1"/>
              </w:rPr>
              <w:lastRenderedPageBreak/>
              <w:t>*Music scheme unit 6 20</w:t>
            </w:r>
            <w:r w:rsidRPr="00D64F8E">
              <w:rPr>
                <w:rFonts w:ascii="Verdana" w:hAnsi="Verdana" w:cstheme="minorHAnsi"/>
                <w:b/>
                <w:color w:val="FFFFFF" w:themeColor="background1"/>
                <w:vertAlign w:val="superscript"/>
              </w:rPr>
              <w:t>th</w:t>
            </w:r>
            <w:r>
              <w:rPr>
                <w:rFonts w:ascii="Verdana" w:hAnsi="Verdana" w:cstheme="minorHAnsi"/>
                <w:b/>
                <w:color w:val="FFFFFF" w:themeColor="background1"/>
              </w:rPr>
              <w:t xml:space="preserve"> Century Music: Children will create, rehearse and perform a group </w:t>
            </w:r>
            <w:r>
              <w:rPr>
                <w:rFonts w:ascii="Verdana" w:hAnsi="Verdana" w:cstheme="minorHAnsi"/>
                <w:b/>
                <w:color w:val="FFFFFF" w:themeColor="background1"/>
              </w:rPr>
              <w:lastRenderedPageBreak/>
              <w:t>performance of their class composition.</w:t>
            </w:r>
          </w:p>
          <w:p w14:paraId="66135217" w14:textId="44DFCD5D" w:rsidR="00102044" w:rsidRDefault="00102044" w:rsidP="00D64F8E">
            <w:pPr>
              <w:jc w:val="center"/>
              <w:rPr>
                <w:rFonts w:ascii="Verdana" w:hAnsi="Verdana" w:cstheme="minorHAnsi"/>
                <w:b/>
                <w:color w:val="FFFFFF" w:themeColor="background1"/>
              </w:rPr>
            </w:pPr>
            <w:r>
              <w:rPr>
                <w:rFonts w:ascii="Verdana" w:hAnsi="Verdana" w:cstheme="minorHAnsi"/>
                <w:b/>
                <w:color w:val="FFFFFF" w:themeColor="background1"/>
              </w:rPr>
              <w:t>*Paperchain caterpillars – use green paper to create a paperchain caterpillar and then give it a red head. You could create a caterpillar pattern you have seen.</w:t>
            </w:r>
          </w:p>
          <w:p w14:paraId="36B389D8" w14:textId="77777777" w:rsidR="00102044" w:rsidRPr="009C57E3" w:rsidRDefault="00102044" w:rsidP="00962811">
            <w:pPr>
              <w:jc w:val="center"/>
              <w:rPr>
                <w:rFonts w:ascii="Verdana" w:hAnsi="Verdana" w:cstheme="minorHAnsi"/>
                <w:b/>
                <w:color w:val="FFFFFF" w:themeColor="background1"/>
                <w:u w:val="single"/>
              </w:rPr>
            </w:pPr>
          </w:p>
        </w:tc>
        <w:tc>
          <w:tcPr>
            <w:tcW w:w="2365" w:type="dxa"/>
            <w:shd w:val="clear" w:color="auto" w:fill="2E74B5" w:themeFill="accent5" w:themeFillShade="BF"/>
            <w:vAlign w:val="center"/>
          </w:tcPr>
          <w:p w14:paraId="6267A8D7" w14:textId="2DB92AF1" w:rsidR="00102044" w:rsidRDefault="00102044" w:rsidP="00D64F8E">
            <w:pPr>
              <w:jc w:val="center"/>
              <w:rPr>
                <w:rFonts w:ascii="Verdana" w:hAnsi="Verdana" w:cstheme="minorHAnsi"/>
                <w:b/>
                <w:color w:val="FFFFFF" w:themeColor="background1"/>
              </w:rPr>
            </w:pPr>
            <w:r>
              <w:rPr>
                <w:rFonts w:ascii="Verdana" w:hAnsi="Verdana" w:cstheme="minorHAnsi"/>
                <w:b/>
                <w:color w:val="FFFFFF" w:themeColor="background1"/>
              </w:rPr>
              <w:lastRenderedPageBreak/>
              <w:t>*Music scheme unit 6 20</w:t>
            </w:r>
            <w:r w:rsidRPr="00D64F8E">
              <w:rPr>
                <w:rFonts w:ascii="Verdana" w:hAnsi="Verdana" w:cstheme="minorHAnsi"/>
                <w:b/>
                <w:color w:val="FFFFFF" w:themeColor="background1"/>
                <w:vertAlign w:val="superscript"/>
              </w:rPr>
              <w:t>th</w:t>
            </w:r>
            <w:r>
              <w:rPr>
                <w:rFonts w:ascii="Verdana" w:hAnsi="Verdana" w:cstheme="minorHAnsi"/>
                <w:b/>
                <w:color w:val="FFFFFF" w:themeColor="background1"/>
              </w:rPr>
              <w:t xml:space="preserve"> Century Music: Children will </w:t>
            </w:r>
            <w:r>
              <w:rPr>
                <w:rFonts w:ascii="Verdana" w:hAnsi="Verdana" w:cstheme="minorHAnsi"/>
                <w:b/>
                <w:color w:val="FFFFFF" w:themeColor="background1"/>
              </w:rPr>
              <w:lastRenderedPageBreak/>
              <w:t>watch their performances. They will give and receive feedback about their compositions.</w:t>
            </w:r>
          </w:p>
          <w:p w14:paraId="58D63B0E" w14:textId="2DA472DC" w:rsidR="00102044" w:rsidRDefault="00102044" w:rsidP="00D64F8E">
            <w:pPr>
              <w:jc w:val="center"/>
              <w:rPr>
                <w:rFonts w:ascii="Verdana" w:hAnsi="Verdana" w:cstheme="minorHAnsi"/>
                <w:b/>
                <w:color w:val="FFFFFF" w:themeColor="background1"/>
              </w:rPr>
            </w:pPr>
            <w:r>
              <w:rPr>
                <w:rFonts w:ascii="Verdana" w:hAnsi="Verdana" w:cstheme="minorHAnsi"/>
                <w:b/>
                <w:color w:val="FFFFFF" w:themeColor="background1"/>
              </w:rPr>
              <w:t>*Sing 5 Little Caterpillars and release our butterflies.</w:t>
            </w:r>
          </w:p>
          <w:p w14:paraId="20BBEB2D" w14:textId="77777777" w:rsidR="00102044" w:rsidRPr="009C57E3" w:rsidRDefault="00102044" w:rsidP="00962811">
            <w:pPr>
              <w:jc w:val="center"/>
              <w:rPr>
                <w:rFonts w:ascii="Verdana" w:hAnsi="Verdana" w:cstheme="minorHAnsi"/>
                <w:b/>
                <w:color w:val="FFFFFF" w:themeColor="background1"/>
                <w:u w:val="single"/>
              </w:rPr>
            </w:pPr>
          </w:p>
        </w:tc>
        <w:tc>
          <w:tcPr>
            <w:tcW w:w="1733" w:type="dxa"/>
            <w:shd w:val="clear" w:color="auto" w:fill="2E74B5" w:themeFill="accent5" w:themeFillShade="BF"/>
            <w:vAlign w:val="center"/>
          </w:tcPr>
          <w:p w14:paraId="6439F0AB" w14:textId="77777777" w:rsidR="00102044" w:rsidRPr="009C57E3" w:rsidRDefault="00102044" w:rsidP="00962811">
            <w:pPr>
              <w:jc w:val="center"/>
              <w:rPr>
                <w:rFonts w:ascii="Verdana" w:hAnsi="Verdana" w:cstheme="minorHAnsi"/>
                <w:b/>
                <w:color w:val="FFFFFF" w:themeColor="background1"/>
                <w:u w:val="single"/>
              </w:rPr>
            </w:pPr>
          </w:p>
        </w:tc>
      </w:tr>
      <w:tr w:rsidR="00102044" w:rsidRPr="009C57E3" w14:paraId="4EB27AAF" w14:textId="77777777" w:rsidTr="00102044">
        <w:trPr>
          <w:gridAfter w:val="5"/>
          <w:wAfter w:w="9135" w:type="dxa"/>
          <w:trHeight w:val="454"/>
        </w:trPr>
        <w:tc>
          <w:tcPr>
            <w:tcW w:w="2866" w:type="dxa"/>
            <w:shd w:val="clear" w:color="auto" w:fill="DEEAF6" w:themeFill="accent5" w:themeFillTint="33"/>
            <w:vAlign w:val="center"/>
          </w:tcPr>
          <w:p w14:paraId="1F791827" w14:textId="59DDAB31" w:rsidR="00102044" w:rsidRPr="00E719B0" w:rsidRDefault="00102044" w:rsidP="00EB5BA9">
            <w:pPr>
              <w:jc w:val="center"/>
              <w:rPr>
                <w:rFonts w:ascii="Verdana" w:hAnsi="Verdana" w:cstheme="minorHAnsi"/>
                <w:b/>
              </w:rPr>
            </w:pPr>
            <w:r>
              <w:rPr>
                <w:rFonts w:ascii="Verdana" w:hAnsi="Verdana" w:cstheme="minorHAnsi"/>
                <w:b/>
              </w:rPr>
              <w:t>Vocabulary</w:t>
            </w:r>
          </w:p>
        </w:tc>
        <w:tc>
          <w:tcPr>
            <w:tcW w:w="2592" w:type="dxa"/>
            <w:shd w:val="clear" w:color="auto" w:fill="DEEAF6" w:themeFill="accent5" w:themeFillTint="33"/>
            <w:vAlign w:val="center"/>
          </w:tcPr>
          <w:p w14:paraId="0980FF39" w14:textId="77777777" w:rsidR="00102044" w:rsidRDefault="00102044" w:rsidP="00EB5BA9">
            <w:pPr>
              <w:jc w:val="center"/>
              <w:rPr>
                <w:rFonts w:ascii="Verdana" w:hAnsi="Verdana" w:cstheme="minorHAnsi"/>
                <w:b/>
              </w:rPr>
            </w:pPr>
            <w:r w:rsidRPr="00D64F8E">
              <w:rPr>
                <w:rFonts w:ascii="Verdana" w:hAnsi="Verdana" w:cstheme="minorHAnsi"/>
                <w:b/>
              </w:rPr>
              <w:t>Country music, Big Band music, Beatboxing, dynamics, genre, improvisation, lyrics, melody, rhythm. Verse and chorus.</w:t>
            </w:r>
          </w:p>
          <w:p w14:paraId="03A04AEA" w14:textId="34CBDBF0" w:rsidR="00102044" w:rsidRPr="00D64F8E" w:rsidRDefault="00102044" w:rsidP="00EB5BA9">
            <w:pPr>
              <w:jc w:val="center"/>
              <w:rPr>
                <w:rFonts w:ascii="Verdana" w:hAnsi="Verdana" w:cstheme="minorHAnsi"/>
                <w:b/>
              </w:rPr>
            </w:pPr>
            <w:r>
              <w:rPr>
                <w:rFonts w:ascii="Verdana" w:hAnsi="Verdana" w:cstheme="minorHAnsi"/>
                <w:b/>
              </w:rPr>
              <w:t>Number words.</w:t>
            </w:r>
          </w:p>
        </w:tc>
        <w:tc>
          <w:tcPr>
            <w:tcW w:w="2410" w:type="dxa"/>
            <w:shd w:val="clear" w:color="auto" w:fill="DEEAF6" w:themeFill="accent5" w:themeFillTint="33"/>
            <w:vAlign w:val="center"/>
          </w:tcPr>
          <w:p w14:paraId="13C6CABD" w14:textId="77777777" w:rsidR="00102044" w:rsidRDefault="00102044" w:rsidP="00EB5BA9">
            <w:pPr>
              <w:jc w:val="center"/>
              <w:rPr>
                <w:rFonts w:ascii="Verdana" w:hAnsi="Verdana" w:cstheme="minorHAnsi"/>
                <w:b/>
              </w:rPr>
            </w:pPr>
            <w:r w:rsidRPr="00D64F8E">
              <w:rPr>
                <w:rFonts w:ascii="Verdana" w:hAnsi="Verdana" w:cstheme="minorHAnsi"/>
                <w:b/>
              </w:rPr>
              <w:t>Country music, Big Band music, Beatboxing, dynamics, genre, improvisation, lyrics, melody, rhythm. Verse and chorus.</w:t>
            </w:r>
          </w:p>
          <w:p w14:paraId="3766B612" w14:textId="527E8A21" w:rsidR="00102044" w:rsidRPr="00E719B0" w:rsidRDefault="00102044" w:rsidP="00EB5BA9">
            <w:pPr>
              <w:jc w:val="center"/>
              <w:rPr>
                <w:rFonts w:ascii="Verdana" w:hAnsi="Verdana" w:cstheme="minorHAnsi"/>
                <w:b/>
                <w:u w:val="single"/>
              </w:rPr>
            </w:pPr>
            <w:r>
              <w:rPr>
                <w:rFonts w:ascii="Verdana" w:hAnsi="Verdana" w:cstheme="minorHAnsi"/>
                <w:b/>
              </w:rPr>
              <w:t>Shape names, printing, symmetrical.</w:t>
            </w:r>
          </w:p>
        </w:tc>
        <w:tc>
          <w:tcPr>
            <w:tcW w:w="2538" w:type="dxa"/>
            <w:shd w:val="clear" w:color="auto" w:fill="DEEAF6" w:themeFill="accent5" w:themeFillTint="33"/>
            <w:vAlign w:val="center"/>
          </w:tcPr>
          <w:p w14:paraId="01FB018C" w14:textId="77777777" w:rsidR="00102044" w:rsidRDefault="00102044" w:rsidP="00EB5BA9">
            <w:pPr>
              <w:jc w:val="center"/>
              <w:rPr>
                <w:rFonts w:ascii="Verdana" w:hAnsi="Verdana" w:cstheme="minorHAnsi"/>
                <w:b/>
              </w:rPr>
            </w:pPr>
            <w:r w:rsidRPr="00D64F8E">
              <w:rPr>
                <w:rFonts w:ascii="Verdana" w:hAnsi="Verdana" w:cstheme="minorHAnsi"/>
                <w:b/>
              </w:rPr>
              <w:t>Country music, Big Band music, Beatboxing, dynamics, genre, improvisation, lyrics, melody, rhythm. Verse and chorus.</w:t>
            </w:r>
          </w:p>
          <w:p w14:paraId="7A6399D1" w14:textId="157710A8" w:rsidR="00102044" w:rsidRPr="00E719B0" w:rsidRDefault="00102044" w:rsidP="00EB5BA9">
            <w:pPr>
              <w:jc w:val="center"/>
              <w:rPr>
                <w:rFonts w:ascii="Verdana" w:hAnsi="Verdana" w:cstheme="minorHAnsi"/>
                <w:b/>
                <w:u w:val="single"/>
              </w:rPr>
            </w:pPr>
            <w:r>
              <w:rPr>
                <w:rFonts w:ascii="Verdana" w:hAnsi="Verdana" w:cstheme="minorHAnsi"/>
                <w:b/>
              </w:rPr>
              <w:t xml:space="preserve">Natural art, temporary, record, leaves, </w:t>
            </w:r>
            <w:r>
              <w:rPr>
                <w:rFonts w:ascii="Verdana" w:hAnsi="Verdana" w:cstheme="minorHAnsi"/>
                <w:b/>
              </w:rPr>
              <w:lastRenderedPageBreak/>
              <w:t>sticks, twigs, pebbles, stones.</w:t>
            </w:r>
          </w:p>
        </w:tc>
        <w:tc>
          <w:tcPr>
            <w:tcW w:w="3991" w:type="dxa"/>
            <w:shd w:val="clear" w:color="auto" w:fill="DEEAF6" w:themeFill="accent5" w:themeFillTint="33"/>
            <w:vAlign w:val="center"/>
          </w:tcPr>
          <w:p w14:paraId="18D7358B" w14:textId="77777777" w:rsidR="00102044" w:rsidRDefault="00102044" w:rsidP="00EB5BA9">
            <w:pPr>
              <w:jc w:val="center"/>
              <w:rPr>
                <w:rFonts w:ascii="Verdana" w:hAnsi="Verdana" w:cstheme="minorHAnsi"/>
                <w:b/>
              </w:rPr>
            </w:pPr>
            <w:r w:rsidRPr="00D64F8E">
              <w:rPr>
                <w:rFonts w:ascii="Verdana" w:hAnsi="Verdana" w:cstheme="minorHAnsi"/>
                <w:b/>
              </w:rPr>
              <w:lastRenderedPageBreak/>
              <w:t>Country music, Big Band music, Beatboxing, dynamics, genre, improvisation, lyrics, melody, rhythm. Verse and chorus.</w:t>
            </w:r>
          </w:p>
          <w:p w14:paraId="5A10D97D" w14:textId="4D0CBD94" w:rsidR="00102044" w:rsidRPr="00E719B0" w:rsidRDefault="00102044" w:rsidP="00EB5BA9">
            <w:pPr>
              <w:jc w:val="center"/>
              <w:rPr>
                <w:rFonts w:ascii="Verdana" w:hAnsi="Verdana" w:cstheme="minorHAnsi"/>
                <w:b/>
                <w:u w:val="single"/>
              </w:rPr>
            </w:pPr>
            <w:r>
              <w:rPr>
                <w:rFonts w:ascii="Verdana" w:hAnsi="Verdana" w:cstheme="minorHAnsi"/>
                <w:b/>
              </w:rPr>
              <w:t>Natural art, leaves, twigs, sticks, pebbles, stones, flowers, petals, stems, symmetrical.</w:t>
            </w:r>
          </w:p>
        </w:tc>
        <w:tc>
          <w:tcPr>
            <w:tcW w:w="4050" w:type="dxa"/>
            <w:shd w:val="clear" w:color="auto" w:fill="DEEAF6" w:themeFill="accent5" w:themeFillTint="33"/>
            <w:vAlign w:val="center"/>
          </w:tcPr>
          <w:p w14:paraId="7CD1BA44" w14:textId="77777777" w:rsidR="00102044" w:rsidRDefault="00102044" w:rsidP="00EB5BA9">
            <w:pPr>
              <w:jc w:val="center"/>
              <w:rPr>
                <w:rFonts w:ascii="Verdana" w:hAnsi="Verdana" w:cstheme="minorHAnsi"/>
                <w:b/>
              </w:rPr>
            </w:pPr>
            <w:r w:rsidRPr="00D64F8E">
              <w:rPr>
                <w:rFonts w:ascii="Verdana" w:hAnsi="Verdana" w:cstheme="minorHAnsi"/>
                <w:b/>
              </w:rPr>
              <w:t>Country music, Big Band music, Beatboxing, dynamics, genre, improvisation, lyrics, melody, rhythm. Verse and chorus.</w:t>
            </w:r>
          </w:p>
          <w:p w14:paraId="53748646" w14:textId="14E3CB4D" w:rsidR="00102044" w:rsidRPr="00E719B0" w:rsidRDefault="00102044" w:rsidP="00EB5BA9">
            <w:pPr>
              <w:jc w:val="center"/>
              <w:rPr>
                <w:rFonts w:ascii="Verdana" w:hAnsi="Verdana" w:cstheme="minorHAnsi"/>
                <w:b/>
                <w:u w:val="single"/>
              </w:rPr>
            </w:pPr>
            <w:r>
              <w:rPr>
                <w:rFonts w:ascii="Verdana" w:hAnsi="Verdana" w:cstheme="minorHAnsi"/>
                <w:b/>
              </w:rPr>
              <w:t>Pattern.</w:t>
            </w:r>
          </w:p>
        </w:tc>
        <w:tc>
          <w:tcPr>
            <w:tcW w:w="2365" w:type="dxa"/>
            <w:shd w:val="clear" w:color="auto" w:fill="DEEAF6" w:themeFill="accent5" w:themeFillTint="33"/>
            <w:vAlign w:val="center"/>
          </w:tcPr>
          <w:p w14:paraId="384FFA8E" w14:textId="007F61F4" w:rsidR="00102044" w:rsidRPr="00E719B0" w:rsidRDefault="00102044" w:rsidP="00EB5BA9">
            <w:pPr>
              <w:jc w:val="center"/>
              <w:rPr>
                <w:rFonts w:ascii="Verdana" w:hAnsi="Verdana" w:cstheme="minorHAnsi"/>
                <w:b/>
                <w:u w:val="single"/>
              </w:rPr>
            </w:pPr>
            <w:r w:rsidRPr="00D64F8E">
              <w:rPr>
                <w:rFonts w:ascii="Verdana" w:hAnsi="Verdana" w:cstheme="minorHAnsi"/>
                <w:b/>
              </w:rPr>
              <w:t>Country music, Big Band music, Beatboxing, dynamics, genre, improvisation, lyrics, melody, rhythm. Verse and chorus.</w:t>
            </w:r>
          </w:p>
        </w:tc>
        <w:tc>
          <w:tcPr>
            <w:tcW w:w="1733" w:type="dxa"/>
            <w:shd w:val="clear" w:color="auto" w:fill="DEEAF6" w:themeFill="accent5" w:themeFillTint="33"/>
            <w:vAlign w:val="center"/>
          </w:tcPr>
          <w:p w14:paraId="6F4BEC3B" w14:textId="77777777" w:rsidR="00102044" w:rsidRPr="00E719B0" w:rsidRDefault="00102044" w:rsidP="00EB5BA9">
            <w:pPr>
              <w:jc w:val="center"/>
              <w:rPr>
                <w:rFonts w:ascii="Verdana" w:hAnsi="Verdana" w:cstheme="minorHAnsi"/>
                <w:b/>
                <w:u w:val="single"/>
              </w:rPr>
            </w:pPr>
          </w:p>
        </w:tc>
      </w:tr>
      <w:tr w:rsidR="00102044" w:rsidRPr="009C57E3" w14:paraId="13F1266F" w14:textId="77777777" w:rsidTr="00102044">
        <w:trPr>
          <w:gridAfter w:val="5"/>
          <w:wAfter w:w="9135" w:type="dxa"/>
          <w:trHeight w:val="454"/>
        </w:trPr>
        <w:tc>
          <w:tcPr>
            <w:tcW w:w="2866" w:type="dxa"/>
            <w:shd w:val="clear" w:color="auto" w:fill="DEEAF6" w:themeFill="accent5" w:themeFillTint="33"/>
            <w:vAlign w:val="center"/>
          </w:tcPr>
          <w:p w14:paraId="6897EF55" w14:textId="628E4A54" w:rsidR="00102044" w:rsidRPr="00E719B0" w:rsidRDefault="00102044" w:rsidP="00EB5BA9">
            <w:pPr>
              <w:jc w:val="center"/>
              <w:rPr>
                <w:rFonts w:ascii="Verdana" w:hAnsi="Verdana" w:cstheme="minorHAnsi"/>
                <w:b/>
              </w:rPr>
            </w:pPr>
            <w:r>
              <w:rPr>
                <w:rFonts w:ascii="Verdana" w:hAnsi="Verdana" w:cstheme="minorHAnsi"/>
                <w:b/>
              </w:rPr>
              <w:t>Curriculum Links</w:t>
            </w:r>
          </w:p>
        </w:tc>
        <w:tc>
          <w:tcPr>
            <w:tcW w:w="2592" w:type="dxa"/>
            <w:shd w:val="clear" w:color="auto" w:fill="DEEAF6" w:themeFill="accent5" w:themeFillTint="33"/>
            <w:vAlign w:val="center"/>
          </w:tcPr>
          <w:p w14:paraId="17C62B3E" w14:textId="4F8EA257" w:rsidR="00102044" w:rsidRPr="00F96E2D" w:rsidRDefault="00102044" w:rsidP="00EB5BA9">
            <w:pPr>
              <w:jc w:val="center"/>
              <w:rPr>
                <w:rFonts w:ascii="Verdana" w:hAnsi="Verdana" w:cstheme="minorHAnsi"/>
                <w:b/>
              </w:rPr>
            </w:pPr>
            <w:r>
              <w:rPr>
                <w:rFonts w:ascii="Verdana" w:hAnsi="Verdana" w:cstheme="minorHAnsi"/>
                <w:b/>
              </w:rPr>
              <w:t>*</w:t>
            </w:r>
            <w:r w:rsidRPr="00F96E2D">
              <w:rPr>
                <w:rFonts w:ascii="Verdana" w:hAnsi="Verdana" w:cstheme="minorHAnsi"/>
                <w:b/>
              </w:rPr>
              <w:t>Mathematics – reading numerals</w:t>
            </w:r>
          </w:p>
          <w:p w14:paraId="27C57C4D" w14:textId="2DF6D666" w:rsidR="00102044" w:rsidRPr="00E719B0" w:rsidRDefault="00102044" w:rsidP="00EB5BA9">
            <w:pPr>
              <w:jc w:val="center"/>
              <w:rPr>
                <w:rFonts w:ascii="Verdana" w:hAnsi="Verdana" w:cstheme="minorHAnsi"/>
                <w:b/>
                <w:u w:val="single"/>
              </w:rPr>
            </w:pPr>
            <w:r>
              <w:rPr>
                <w:rFonts w:ascii="Verdana" w:hAnsi="Verdana" w:cstheme="minorHAnsi"/>
                <w:b/>
              </w:rPr>
              <w:t>*</w:t>
            </w:r>
            <w:r w:rsidRPr="00F96E2D">
              <w:rPr>
                <w:rFonts w:ascii="Verdana" w:hAnsi="Verdana" w:cstheme="minorHAnsi"/>
                <w:b/>
              </w:rPr>
              <w:t>Literacy – The Very Hungry Caterpillar</w:t>
            </w:r>
          </w:p>
        </w:tc>
        <w:tc>
          <w:tcPr>
            <w:tcW w:w="2410" w:type="dxa"/>
            <w:shd w:val="clear" w:color="auto" w:fill="DEEAF6" w:themeFill="accent5" w:themeFillTint="33"/>
            <w:vAlign w:val="center"/>
          </w:tcPr>
          <w:p w14:paraId="5E3E6971" w14:textId="1A1232FA" w:rsidR="00102044" w:rsidRPr="00E719B0" w:rsidRDefault="00102044" w:rsidP="00EB5BA9">
            <w:pPr>
              <w:jc w:val="center"/>
              <w:rPr>
                <w:rFonts w:ascii="Verdana" w:hAnsi="Verdana" w:cstheme="minorHAnsi"/>
                <w:b/>
                <w:u w:val="single"/>
              </w:rPr>
            </w:pPr>
            <w:r>
              <w:rPr>
                <w:rFonts w:ascii="Verdana" w:hAnsi="Verdana" w:cstheme="minorHAnsi"/>
                <w:b/>
              </w:rPr>
              <w:t>*Mathematics – symmetry, shape names *</w:t>
            </w:r>
            <w:r w:rsidRPr="00F96E2D">
              <w:rPr>
                <w:rFonts w:ascii="Verdana" w:hAnsi="Verdana" w:cstheme="minorHAnsi"/>
                <w:b/>
              </w:rPr>
              <w:t>Literacy – The Very Hungry Caterpillar</w:t>
            </w:r>
          </w:p>
        </w:tc>
        <w:tc>
          <w:tcPr>
            <w:tcW w:w="2538" w:type="dxa"/>
            <w:shd w:val="clear" w:color="auto" w:fill="DEEAF6" w:themeFill="accent5" w:themeFillTint="33"/>
            <w:vAlign w:val="center"/>
          </w:tcPr>
          <w:p w14:paraId="1B5FFB3B" w14:textId="7E4C840E" w:rsidR="00102044" w:rsidRPr="00E719B0" w:rsidRDefault="00102044" w:rsidP="00EB5BA9">
            <w:pPr>
              <w:jc w:val="center"/>
              <w:rPr>
                <w:rFonts w:ascii="Verdana" w:hAnsi="Verdana" w:cstheme="minorHAnsi"/>
                <w:b/>
                <w:u w:val="single"/>
              </w:rPr>
            </w:pPr>
            <w:r w:rsidRPr="00F96E2D">
              <w:rPr>
                <w:rFonts w:ascii="Verdana" w:hAnsi="Verdana" w:cstheme="minorHAnsi"/>
                <w:b/>
              </w:rPr>
              <w:t>Literacy – The Very Hungry Caterpillar</w:t>
            </w:r>
          </w:p>
        </w:tc>
        <w:tc>
          <w:tcPr>
            <w:tcW w:w="3991" w:type="dxa"/>
            <w:shd w:val="clear" w:color="auto" w:fill="DEEAF6" w:themeFill="accent5" w:themeFillTint="33"/>
            <w:vAlign w:val="center"/>
          </w:tcPr>
          <w:p w14:paraId="0CB4769B" w14:textId="473A527F" w:rsidR="00102044" w:rsidRDefault="00102044" w:rsidP="00EB5BA9">
            <w:pPr>
              <w:jc w:val="center"/>
              <w:rPr>
                <w:rFonts w:ascii="Verdana" w:hAnsi="Verdana" w:cstheme="minorHAnsi"/>
                <w:b/>
              </w:rPr>
            </w:pPr>
            <w:r>
              <w:rPr>
                <w:rFonts w:ascii="Verdana" w:hAnsi="Verdana" w:cstheme="minorHAnsi"/>
                <w:b/>
              </w:rPr>
              <w:t>*Mathematics – symmetry.</w:t>
            </w:r>
          </w:p>
          <w:p w14:paraId="4C35BE7B" w14:textId="237BBC63" w:rsidR="00102044" w:rsidRPr="00E719B0" w:rsidRDefault="00102044" w:rsidP="00EB5BA9">
            <w:pPr>
              <w:jc w:val="center"/>
              <w:rPr>
                <w:rFonts w:ascii="Verdana" w:hAnsi="Verdana" w:cstheme="minorHAnsi"/>
                <w:b/>
                <w:u w:val="single"/>
              </w:rPr>
            </w:pPr>
            <w:r>
              <w:rPr>
                <w:rFonts w:ascii="Verdana" w:hAnsi="Verdana" w:cstheme="minorHAnsi"/>
                <w:b/>
              </w:rPr>
              <w:t>*</w:t>
            </w:r>
            <w:r w:rsidRPr="00F96E2D">
              <w:rPr>
                <w:rFonts w:ascii="Verdana" w:hAnsi="Verdana" w:cstheme="minorHAnsi"/>
                <w:b/>
              </w:rPr>
              <w:t>Literacy – The Very Hungry Caterpillar</w:t>
            </w:r>
          </w:p>
        </w:tc>
        <w:tc>
          <w:tcPr>
            <w:tcW w:w="4050" w:type="dxa"/>
            <w:shd w:val="clear" w:color="auto" w:fill="DEEAF6" w:themeFill="accent5" w:themeFillTint="33"/>
            <w:vAlign w:val="center"/>
          </w:tcPr>
          <w:p w14:paraId="44D9496D" w14:textId="51B79748" w:rsidR="00102044" w:rsidRPr="00E719B0" w:rsidRDefault="00102044" w:rsidP="00EB5BA9">
            <w:pPr>
              <w:jc w:val="center"/>
              <w:rPr>
                <w:rFonts w:ascii="Verdana" w:hAnsi="Verdana" w:cstheme="minorHAnsi"/>
                <w:b/>
                <w:u w:val="single"/>
              </w:rPr>
            </w:pPr>
            <w:r w:rsidRPr="00F96E2D">
              <w:rPr>
                <w:rFonts w:ascii="Verdana" w:hAnsi="Verdana" w:cstheme="minorHAnsi"/>
                <w:b/>
              </w:rPr>
              <w:t>Literacy – The Very Hungry Caterpillar</w:t>
            </w:r>
          </w:p>
        </w:tc>
        <w:tc>
          <w:tcPr>
            <w:tcW w:w="2365" w:type="dxa"/>
            <w:shd w:val="clear" w:color="auto" w:fill="DEEAF6" w:themeFill="accent5" w:themeFillTint="33"/>
            <w:vAlign w:val="center"/>
          </w:tcPr>
          <w:p w14:paraId="5EE2C525" w14:textId="77777777" w:rsidR="00102044" w:rsidRPr="00E719B0" w:rsidRDefault="00102044" w:rsidP="00EB5BA9">
            <w:pPr>
              <w:jc w:val="center"/>
              <w:rPr>
                <w:rFonts w:ascii="Verdana" w:hAnsi="Verdana" w:cstheme="minorHAnsi"/>
                <w:b/>
                <w:u w:val="single"/>
              </w:rPr>
            </w:pPr>
          </w:p>
        </w:tc>
        <w:tc>
          <w:tcPr>
            <w:tcW w:w="1733" w:type="dxa"/>
            <w:shd w:val="clear" w:color="auto" w:fill="DEEAF6" w:themeFill="accent5" w:themeFillTint="33"/>
            <w:vAlign w:val="center"/>
          </w:tcPr>
          <w:p w14:paraId="3CB20185" w14:textId="77777777" w:rsidR="00102044" w:rsidRPr="00E719B0" w:rsidRDefault="00102044" w:rsidP="00EB5BA9">
            <w:pPr>
              <w:jc w:val="center"/>
              <w:rPr>
                <w:rFonts w:ascii="Verdana" w:hAnsi="Verdana" w:cstheme="minorHAnsi"/>
                <w:b/>
                <w:u w:val="single"/>
              </w:rPr>
            </w:pPr>
          </w:p>
        </w:tc>
      </w:tr>
      <w:tr w:rsidR="00102044" w:rsidRPr="009C57E3" w14:paraId="572DD35F" w14:textId="77777777" w:rsidTr="00102044">
        <w:trPr>
          <w:gridAfter w:val="5"/>
          <w:wAfter w:w="9135" w:type="dxa"/>
          <w:trHeight w:val="454"/>
        </w:trPr>
        <w:tc>
          <w:tcPr>
            <w:tcW w:w="22545" w:type="dxa"/>
            <w:gridSpan w:val="8"/>
            <w:shd w:val="clear" w:color="auto" w:fill="00B050"/>
            <w:vAlign w:val="center"/>
          </w:tcPr>
          <w:p w14:paraId="0B97BCAC" w14:textId="2875A611" w:rsidR="00102044" w:rsidRPr="00E719B0" w:rsidRDefault="00102044" w:rsidP="00EB5BA9">
            <w:pPr>
              <w:jc w:val="center"/>
              <w:rPr>
                <w:rFonts w:ascii="Verdana" w:hAnsi="Verdana" w:cstheme="minorHAnsi"/>
                <w:b/>
                <w:u w:val="single"/>
              </w:rPr>
            </w:pPr>
            <w:r>
              <w:rPr>
                <w:rFonts w:ascii="Verdana" w:hAnsi="Verdana" w:cstheme="minorHAnsi"/>
                <w:b/>
              </w:rPr>
              <w:t>Outdoor Learning</w:t>
            </w:r>
          </w:p>
        </w:tc>
      </w:tr>
      <w:tr w:rsidR="00102044" w:rsidRPr="009C57E3" w14:paraId="74DF7003" w14:textId="77777777" w:rsidTr="00102044">
        <w:trPr>
          <w:gridAfter w:val="5"/>
          <w:wAfter w:w="9135" w:type="dxa"/>
          <w:trHeight w:val="454"/>
        </w:trPr>
        <w:tc>
          <w:tcPr>
            <w:tcW w:w="2866" w:type="dxa"/>
            <w:shd w:val="clear" w:color="auto" w:fill="92D050"/>
            <w:vAlign w:val="center"/>
          </w:tcPr>
          <w:p w14:paraId="175E6DFB" w14:textId="57C7DA0F" w:rsidR="00102044" w:rsidRDefault="00102044" w:rsidP="00EB5BA9">
            <w:pPr>
              <w:jc w:val="center"/>
              <w:rPr>
                <w:rFonts w:ascii="Verdana" w:hAnsi="Verdana" w:cstheme="minorHAnsi"/>
                <w:b/>
              </w:rPr>
            </w:pPr>
            <w:r>
              <w:rPr>
                <w:rFonts w:ascii="Verdana" w:hAnsi="Verdana" w:cstheme="minorHAnsi"/>
                <w:b/>
              </w:rPr>
              <w:t>Water</w:t>
            </w:r>
          </w:p>
        </w:tc>
        <w:tc>
          <w:tcPr>
            <w:tcW w:w="19679" w:type="dxa"/>
            <w:gridSpan w:val="7"/>
            <w:shd w:val="clear" w:color="auto" w:fill="92D050"/>
            <w:vAlign w:val="center"/>
          </w:tcPr>
          <w:p w14:paraId="2A2FD997" w14:textId="77777777" w:rsidR="00102044" w:rsidRDefault="00102044" w:rsidP="00EB5BA9">
            <w:pPr>
              <w:jc w:val="center"/>
              <w:rPr>
                <w:rFonts w:ascii="Verdana" w:hAnsi="Verdana" w:cstheme="minorHAnsi"/>
                <w:b/>
              </w:rPr>
            </w:pPr>
            <w:r>
              <w:rPr>
                <w:rFonts w:ascii="Verdana" w:hAnsi="Verdana" w:cstheme="minorHAnsi"/>
                <w:b/>
              </w:rPr>
              <w:t>Water – Common Play Behaviour – pouring/emptying, filling, transporting, stirring/mixing, cleaning.</w:t>
            </w:r>
          </w:p>
          <w:p w14:paraId="45BCBE5B" w14:textId="37618746" w:rsidR="00102044" w:rsidRPr="00E719B0" w:rsidRDefault="00102044" w:rsidP="00EB5BA9">
            <w:pPr>
              <w:jc w:val="center"/>
              <w:rPr>
                <w:rFonts w:ascii="Verdana" w:hAnsi="Verdana" w:cstheme="minorHAnsi"/>
                <w:b/>
                <w:u w:val="single"/>
              </w:rPr>
            </w:pPr>
            <w:r>
              <w:rPr>
                <w:rFonts w:ascii="Verdana" w:hAnsi="Verdana" w:cstheme="minorHAnsi"/>
                <w:b/>
              </w:rPr>
              <w:t xml:space="preserve">Summer 2 focus – explore the natural world (water). Add resources – aquatic animals and spray bottles. </w:t>
            </w:r>
            <w:r w:rsidRPr="00F32D86">
              <w:rPr>
                <w:rFonts w:ascii="Verdana" w:hAnsi="Verdana" w:cstheme="minorHAnsi"/>
                <w:b/>
              </w:rPr>
              <w:t>Water tray activity on floating and sinking</w:t>
            </w:r>
            <w:r>
              <w:rPr>
                <w:rFonts w:ascii="Verdana" w:hAnsi="Verdana" w:cstheme="minorHAnsi"/>
                <w:b/>
              </w:rPr>
              <w:t>.</w:t>
            </w:r>
          </w:p>
        </w:tc>
      </w:tr>
      <w:tr w:rsidR="00102044" w:rsidRPr="009C57E3" w14:paraId="4DC0BDB2" w14:textId="77777777" w:rsidTr="00102044">
        <w:trPr>
          <w:gridAfter w:val="5"/>
          <w:wAfter w:w="9135" w:type="dxa"/>
          <w:trHeight w:val="454"/>
        </w:trPr>
        <w:tc>
          <w:tcPr>
            <w:tcW w:w="2866" w:type="dxa"/>
            <w:shd w:val="clear" w:color="auto" w:fill="92D050"/>
            <w:vAlign w:val="center"/>
          </w:tcPr>
          <w:p w14:paraId="149030D1" w14:textId="08BB486E" w:rsidR="00102044" w:rsidRDefault="00102044" w:rsidP="00EB5BA9">
            <w:pPr>
              <w:jc w:val="center"/>
              <w:rPr>
                <w:rFonts w:ascii="Verdana" w:hAnsi="Verdana" w:cstheme="minorHAnsi"/>
                <w:b/>
              </w:rPr>
            </w:pPr>
            <w:r>
              <w:rPr>
                <w:rFonts w:ascii="Verdana" w:hAnsi="Verdana" w:cstheme="minorHAnsi"/>
                <w:b/>
              </w:rPr>
              <w:t>Sand/Mud kitchen</w:t>
            </w:r>
          </w:p>
        </w:tc>
        <w:tc>
          <w:tcPr>
            <w:tcW w:w="19679" w:type="dxa"/>
            <w:gridSpan w:val="7"/>
            <w:shd w:val="clear" w:color="auto" w:fill="92D050"/>
            <w:vAlign w:val="center"/>
          </w:tcPr>
          <w:p w14:paraId="407B9A41" w14:textId="65F0E25E" w:rsidR="00102044" w:rsidRDefault="00102044" w:rsidP="00EB5BA9">
            <w:pPr>
              <w:jc w:val="center"/>
              <w:rPr>
                <w:rFonts w:ascii="Verdana" w:hAnsi="Verdana" w:cstheme="minorHAnsi"/>
                <w:b/>
              </w:rPr>
            </w:pPr>
            <w:r>
              <w:rPr>
                <w:rFonts w:ascii="Verdana" w:hAnsi="Verdana" w:cstheme="minorHAnsi"/>
                <w:b/>
              </w:rPr>
              <w:t>Sand/Mud – Common Play Behaviour – pouring, filling and emptying, digging, mould, bury/enclose, sieve.</w:t>
            </w:r>
          </w:p>
          <w:p w14:paraId="5F4AA59F" w14:textId="24D34C47" w:rsidR="00102044" w:rsidRPr="00E719B0" w:rsidRDefault="00102044" w:rsidP="00EB5BA9">
            <w:pPr>
              <w:jc w:val="center"/>
              <w:rPr>
                <w:rFonts w:ascii="Verdana" w:hAnsi="Verdana" w:cstheme="minorHAnsi"/>
                <w:b/>
                <w:u w:val="single"/>
              </w:rPr>
            </w:pPr>
            <w:r>
              <w:rPr>
                <w:rFonts w:ascii="Verdana" w:hAnsi="Verdana" w:cstheme="minorHAnsi"/>
                <w:b/>
              </w:rPr>
              <w:t xml:space="preserve">Summer 2 focus – explore the natural around them. Add in resources – pebbles, rocks and shells. </w:t>
            </w:r>
            <w:r w:rsidR="008B4466">
              <w:rPr>
                <w:rFonts w:ascii="Verdana" w:hAnsi="Verdana" w:cstheme="minorHAnsi"/>
                <w:b/>
              </w:rPr>
              <w:t xml:space="preserve">Sieving for dinosaur bones. </w:t>
            </w:r>
            <w:r>
              <w:rPr>
                <w:rFonts w:ascii="Verdana" w:hAnsi="Verdana" w:cstheme="minorHAnsi"/>
                <w:b/>
              </w:rPr>
              <w:t>Cake shop linked to Maths lessons</w:t>
            </w:r>
          </w:p>
        </w:tc>
      </w:tr>
      <w:tr w:rsidR="00102044" w:rsidRPr="009C57E3" w14:paraId="78FCC3A9" w14:textId="77777777" w:rsidTr="00102044">
        <w:trPr>
          <w:gridAfter w:val="5"/>
          <w:wAfter w:w="9135" w:type="dxa"/>
          <w:trHeight w:val="454"/>
        </w:trPr>
        <w:tc>
          <w:tcPr>
            <w:tcW w:w="2866" w:type="dxa"/>
            <w:shd w:val="clear" w:color="auto" w:fill="92D050"/>
            <w:vAlign w:val="center"/>
          </w:tcPr>
          <w:p w14:paraId="411DE106" w14:textId="60D98242" w:rsidR="00102044" w:rsidRDefault="00102044" w:rsidP="00EB5BA9">
            <w:pPr>
              <w:jc w:val="center"/>
              <w:rPr>
                <w:rFonts w:ascii="Verdana" w:hAnsi="Verdana" w:cstheme="minorHAnsi"/>
                <w:b/>
              </w:rPr>
            </w:pPr>
            <w:r>
              <w:rPr>
                <w:rFonts w:ascii="Verdana" w:hAnsi="Verdana" w:cstheme="minorHAnsi"/>
                <w:b/>
              </w:rPr>
              <w:t>Large Construction/Gross Motor</w:t>
            </w:r>
          </w:p>
        </w:tc>
        <w:tc>
          <w:tcPr>
            <w:tcW w:w="19679" w:type="dxa"/>
            <w:gridSpan w:val="7"/>
            <w:shd w:val="clear" w:color="auto" w:fill="92D050"/>
            <w:vAlign w:val="center"/>
          </w:tcPr>
          <w:p w14:paraId="40B84A07" w14:textId="2DCCC9B1" w:rsidR="00102044" w:rsidRPr="00F32D86" w:rsidRDefault="00102044" w:rsidP="00F32D86">
            <w:pPr>
              <w:jc w:val="center"/>
              <w:rPr>
                <w:rFonts w:ascii="Verdana" w:hAnsi="Verdana" w:cstheme="minorHAnsi"/>
                <w:b/>
              </w:rPr>
            </w:pPr>
            <w:r>
              <w:rPr>
                <w:rFonts w:ascii="Verdana" w:hAnsi="Verdana" w:cstheme="minorHAnsi"/>
                <w:b/>
              </w:rPr>
              <w:t>Construction – Commo</w:t>
            </w:r>
            <w:r w:rsidR="008B4466">
              <w:rPr>
                <w:rFonts w:ascii="Verdana" w:hAnsi="Verdana" w:cstheme="minorHAnsi"/>
                <w:b/>
              </w:rPr>
              <w:t xml:space="preserve">n Play Behaviour – creating, </w:t>
            </w:r>
            <w:proofErr w:type="spellStart"/>
            <w:r w:rsidR="008B4466">
              <w:rPr>
                <w:rFonts w:ascii="Verdana" w:hAnsi="Verdana" w:cstheme="minorHAnsi"/>
                <w:b/>
              </w:rPr>
              <w:t>spa</w:t>
            </w:r>
            <w:r>
              <w:rPr>
                <w:rFonts w:ascii="Verdana" w:hAnsi="Verdana" w:cstheme="minorHAnsi"/>
                <w:b/>
              </w:rPr>
              <w:t>cial</w:t>
            </w:r>
            <w:proofErr w:type="spellEnd"/>
            <w:r>
              <w:rPr>
                <w:rFonts w:ascii="Verdana" w:hAnsi="Verdana" w:cstheme="minorHAnsi"/>
                <w:b/>
              </w:rPr>
              <w:t xml:space="preserve"> awareness and construct with a purpose. Summer 2 focus – draw with increasing complexity and detail, such as representing a face with a circle and including details. Use clipboards, pencils and design sheets. Design and draw, make and evaluate obstacle courses and dens</w:t>
            </w:r>
          </w:p>
        </w:tc>
      </w:tr>
      <w:tr w:rsidR="00102044" w:rsidRPr="009C57E3" w14:paraId="1A7834EE" w14:textId="77777777" w:rsidTr="00102044">
        <w:trPr>
          <w:gridAfter w:val="5"/>
          <w:wAfter w:w="9135" w:type="dxa"/>
          <w:trHeight w:val="454"/>
        </w:trPr>
        <w:tc>
          <w:tcPr>
            <w:tcW w:w="2866" w:type="dxa"/>
            <w:shd w:val="clear" w:color="auto" w:fill="92D050"/>
            <w:vAlign w:val="center"/>
          </w:tcPr>
          <w:p w14:paraId="0979EDAB" w14:textId="416CE17D" w:rsidR="00102044" w:rsidRDefault="00102044" w:rsidP="00EB5BA9">
            <w:pPr>
              <w:jc w:val="center"/>
              <w:rPr>
                <w:rFonts w:ascii="Verdana" w:hAnsi="Verdana" w:cstheme="minorHAnsi"/>
                <w:b/>
              </w:rPr>
            </w:pPr>
            <w:r>
              <w:rPr>
                <w:rFonts w:ascii="Verdana" w:hAnsi="Verdana" w:cstheme="minorHAnsi"/>
                <w:b/>
              </w:rPr>
              <w:t>Stage</w:t>
            </w:r>
          </w:p>
        </w:tc>
        <w:tc>
          <w:tcPr>
            <w:tcW w:w="2592" w:type="dxa"/>
            <w:shd w:val="clear" w:color="auto" w:fill="92D050"/>
            <w:vAlign w:val="center"/>
          </w:tcPr>
          <w:p w14:paraId="259F742B" w14:textId="03F16417" w:rsidR="00102044" w:rsidRPr="00E200A1" w:rsidRDefault="00102044" w:rsidP="00EB5BA9">
            <w:pPr>
              <w:jc w:val="center"/>
              <w:rPr>
                <w:rFonts w:ascii="Verdana" w:hAnsi="Verdana" w:cstheme="minorHAnsi"/>
                <w:b/>
              </w:rPr>
            </w:pPr>
            <w:r w:rsidRPr="00E200A1">
              <w:rPr>
                <w:rFonts w:ascii="Verdana" w:hAnsi="Verdana" w:cstheme="minorHAnsi"/>
                <w:b/>
              </w:rPr>
              <w:t>Sing in a group or on their own</w:t>
            </w:r>
          </w:p>
        </w:tc>
        <w:tc>
          <w:tcPr>
            <w:tcW w:w="2410" w:type="dxa"/>
            <w:shd w:val="clear" w:color="auto" w:fill="92D050"/>
            <w:vAlign w:val="center"/>
          </w:tcPr>
          <w:p w14:paraId="71384E30" w14:textId="49E099A8" w:rsidR="00102044" w:rsidRPr="00F32D86" w:rsidRDefault="00102044" w:rsidP="00EB5BA9">
            <w:pPr>
              <w:jc w:val="center"/>
              <w:rPr>
                <w:rFonts w:ascii="Verdana" w:hAnsi="Verdana" w:cstheme="minorHAnsi"/>
                <w:b/>
              </w:rPr>
            </w:pPr>
            <w:r w:rsidRPr="00F32D86">
              <w:rPr>
                <w:rFonts w:ascii="Verdana" w:hAnsi="Verdana" w:cstheme="minorHAnsi"/>
                <w:b/>
              </w:rPr>
              <w:t>Performances of the double rap</w:t>
            </w:r>
          </w:p>
        </w:tc>
        <w:tc>
          <w:tcPr>
            <w:tcW w:w="2538" w:type="dxa"/>
            <w:shd w:val="clear" w:color="auto" w:fill="92D050"/>
            <w:vAlign w:val="center"/>
          </w:tcPr>
          <w:p w14:paraId="181C8CF6" w14:textId="509CC3C4" w:rsidR="00102044" w:rsidRPr="00F32D86" w:rsidRDefault="00102044" w:rsidP="00EB5BA9">
            <w:pPr>
              <w:jc w:val="center"/>
              <w:rPr>
                <w:rFonts w:ascii="Verdana" w:hAnsi="Verdana" w:cstheme="minorHAnsi"/>
                <w:b/>
              </w:rPr>
            </w:pPr>
            <w:r w:rsidRPr="00F32D86">
              <w:rPr>
                <w:rFonts w:ascii="Verdana" w:hAnsi="Verdana" w:cstheme="minorHAnsi"/>
                <w:b/>
              </w:rPr>
              <w:t>Performances of the double rap</w:t>
            </w:r>
          </w:p>
        </w:tc>
        <w:tc>
          <w:tcPr>
            <w:tcW w:w="3991" w:type="dxa"/>
            <w:shd w:val="clear" w:color="auto" w:fill="92D050"/>
            <w:vAlign w:val="center"/>
          </w:tcPr>
          <w:p w14:paraId="1A588738" w14:textId="5E997A3E" w:rsidR="00102044" w:rsidRPr="00E200A1" w:rsidRDefault="00102044" w:rsidP="00EB5BA9">
            <w:pPr>
              <w:jc w:val="center"/>
              <w:rPr>
                <w:rFonts w:ascii="Verdana" w:hAnsi="Verdana" w:cstheme="minorHAnsi"/>
                <w:b/>
              </w:rPr>
            </w:pPr>
            <w:r w:rsidRPr="00E200A1">
              <w:rPr>
                <w:rFonts w:ascii="Verdana" w:hAnsi="Verdana" w:cstheme="minorHAnsi"/>
                <w:b/>
              </w:rPr>
              <w:t>Make use or props and materials when role playing characters in narratives and stories.</w:t>
            </w:r>
          </w:p>
        </w:tc>
        <w:tc>
          <w:tcPr>
            <w:tcW w:w="4050" w:type="dxa"/>
            <w:shd w:val="clear" w:color="auto" w:fill="92D050"/>
            <w:vAlign w:val="center"/>
          </w:tcPr>
          <w:p w14:paraId="51483E9E" w14:textId="2616E42E" w:rsidR="00102044" w:rsidRPr="00E200A1" w:rsidRDefault="00102044" w:rsidP="00EB5BA9">
            <w:pPr>
              <w:jc w:val="center"/>
              <w:rPr>
                <w:rFonts w:ascii="Verdana" w:hAnsi="Verdana" w:cstheme="minorHAnsi"/>
                <w:b/>
              </w:rPr>
            </w:pPr>
            <w:r w:rsidRPr="00E200A1">
              <w:rPr>
                <w:rFonts w:ascii="Verdana" w:hAnsi="Verdana" w:cstheme="minorHAnsi"/>
                <w:b/>
              </w:rPr>
              <w:t>Make use or props and materials when role playing characters in narratives and stories.</w:t>
            </w:r>
          </w:p>
        </w:tc>
        <w:tc>
          <w:tcPr>
            <w:tcW w:w="2365" w:type="dxa"/>
            <w:shd w:val="clear" w:color="auto" w:fill="92D050"/>
            <w:vAlign w:val="center"/>
          </w:tcPr>
          <w:p w14:paraId="5B9713FB" w14:textId="40F38157" w:rsidR="00102044" w:rsidRPr="00E200A1" w:rsidRDefault="00102044" w:rsidP="00EB5BA9">
            <w:pPr>
              <w:jc w:val="center"/>
              <w:rPr>
                <w:rFonts w:ascii="Verdana" w:hAnsi="Verdana" w:cstheme="minorHAnsi"/>
                <w:b/>
              </w:rPr>
            </w:pPr>
            <w:r w:rsidRPr="00E200A1">
              <w:rPr>
                <w:rFonts w:ascii="Verdana" w:hAnsi="Verdana" w:cstheme="minorHAnsi"/>
                <w:b/>
              </w:rPr>
              <w:t>Dances  - performing solos or in groups.</w:t>
            </w:r>
          </w:p>
        </w:tc>
        <w:tc>
          <w:tcPr>
            <w:tcW w:w="1733" w:type="dxa"/>
            <w:shd w:val="clear" w:color="auto" w:fill="92D050"/>
            <w:vAlign w:val="center"/>
          </w:tcPr>
          <w:p w14:paraId="4DE66331" w14:textId="77777777" w:rsidR="00102044" w:rsidRPr="00E719B0" w:rsidRDefault="00102044" w:rsidP="00EB5BA9">
            <w:pPr>
              <w:jc w:val="center"/>
              <w:rPr>
                <w:rFonts w:ascii="Verdana" w:hAnsi="Verdana" w:cstheme="minorHAnsi"/>
                <w:b/>
                <w:u w:val="single"/>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C93FAA">
      <w:headerReference w:type="default" r:id="rId10"/>
      <w:pgSz w:w="16838" w:h="11906" w:orient="landscape" w:code="9"/>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9E838" w14:textId="77777777" w:rsidR="008D1777" w:rsidRDefault="008D1777" w:rsidP="006312C2">
      <w:r>
        <w:separator/>
      </w:r>
    </w:p>
  </w:endnote>
  <w:endnote w:type="continuationSeparator" w:id="0">
    <w:p w14:paraId="18A3898C" w14:textId="77777777" w:rsidR="008D1777" w:rsidRDefault="008D1777"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Arial"/>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0C9AB" w14:textId="77777777" w:rsidR="008D1777" w:rsidRDefault="008D1777" w:rsidP="006312C2">
      <w:r>
        <w:separator/>
      </w:r>
    </w:p>
  </w:footnote>
  <w:footnote w:type="continuationSeparator" w:id="0">
    <w:p w14:paraId="7D3DF6B3" w14:textId="77777777" w:rsidR="008D1777" w:rsidRDefault="008D1777"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8D1777" w:rsidRDefault="008D1777">
    <w:pPr>
      <w:pStyle w:val="Header"/>
    </w:pPr>
    <w:r>
      <w:rPr>
        <w:noProof/>
        <w:lang w:val="en-US" w:eastAsia="en-US"/>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8D1777" w:rsidRDefault="008D1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2DE"/>
    <w:multiLevelType w:val="hybridMultilevel"/>
    <w:tmpl w:val="6034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67640"/>
    <w:multiLevelType w:val="hybridMultilevel"/>
    <w:tmpl w:val="C9707B1C"/>
    <w:lvl w:ilvl="0" w:tplc="88F8F648">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F70D3"/>
    <w:multiLevelType w:val="hybridMultilevel"/>
    <w:tmpl w:val="3AEA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A6CB0"/>
    <w:multiLevelType w:val="hybridMultilevel"/>
    <w:tmpl w:val="4C526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CF0034"/>
    <w:multiLevelType w:val="hybridMultilevel"/>
    <w:tmpl w:val="F74E1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F450B0"/>
    <w:multiLevelType w:val="hybridMultilevel"/>
    <w:tmpl w:val="7C2AC4D8"/>
    <w:lvl w:ilvl="0" w:tplc="C9683688">
      <w:start w:val="1"/>
      <w:numFmt w:val="bullet"/>
      <w:lvlText w:val="-"/>
      <w:lvlJc w:val="left"/>
      <w:pPr>
        <w:ind w:left="720" w:hanging="360"/>
      </w:pPr>
      <w:rPr>
        <w:rFonts w:ascii="Quicksand" w:eastAsia="Quicksand" w:hAnsi="Quicksand" w:cs="Quicksa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50A31"/>
    <w:multiLevelType w:val="hybridMultilevel"/>
    <w:tmpl w:val="214EF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A9626C"/>
    <w:multiLevelType w:val="hybridMultilevel"/>
    <w:tmpl w:val="9F2A8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1835830">
    <w:abstractNumId w:val="8"/>
  </w:num>
  <w:num w:numId="2" w16cid:durableId="31468364">
    <w:abstractNumId w:val="5"/>
  </w:num>
  <w:num w:numId="3" w16cid:durableId="1038621882">
    <w:abstractNumId w:val="10"/>
  </w:num>
  <w:num w:numId="4" w16cid:durableId="1969509048">
    <w:abstractNumId w:val="2"/>
  </w:num>
  <w:num w:numId="5" w16cid:durableId="557783337">
    <w:abstractNumId w:val="1"/>
  </w:num>
  <w:num w:numId="6" w16cid:durableId="605112459">
    <w:abstractNumId w:val="6"/>
  </w:num>
  <w:num w:numId="7" w16cid:durableId="1204562048">
    <w:abstractNumId w:val="4"/>
  </w:num>
  <w:num w:numId="8" w16cid:durableId="580143860">
    <w:abstractNumId w:val="9"/>
  </w:num>
  <w:num w:numId="9" w16cid:durableId="1853297522">
    <w:abstractNumId w:val="0"/>
  </w:num>
  <w:num w:numId="10" w16cid:durableId="40981260">
    <w:abstractNumId w:val="3"/>
  </w:num>
  <w:num w:numId="11" w16cid:durableId="156194317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07"/>
    <w:rsid w:val="00000636"/>
    <w:rsid w:val="0000445F"/>
    <w:rsid w:val="000044B5"/>
    <w:rsid w:val="00021F38"/>
    <w:rsid w:val="000318C5"/>
    <w:rsid w:val="00032CC9"/>
    <w:rsid w:val="00045711"/>
    <w:rsid w:val="00047A7B"/>
    <w:rsid w:val="000617A7"/>
    <w:rsid w:val="00062D26"/>
    <w:rsid w:val="00064C19"/>
    <w:rsid w:val="000668B7"/>
    <w:rsid w:val="000A039D"/>
    <w:rsid w:val="000B0022"/>
    <w:rsid w:val="000B2F8E"/>
    <w:rsid w:val="000B55B5"/>
    <w:rsid w:val="000B71AD"/>
    <w:rsid w:val="000C05B6"/>
    <w:rsid w:val="000D0421"/>
    <w:rsid w:val="000E3CA1"/>
    <w:rsid w:val="000E78F6"/>
    <w:rsid w:val="000F08C4"/>
    <w:rsid w:val="000F4BA8"/>
    <w:rsid w:val="000F6E32"/>
    <w:rsid w:val="001010F5"/>
    <w:rsid w:val="00102044"/>
    <w:rsid w:val="00102049"/>
    <w:rsid w:val="00103619"/>
    <w:rsid w:val="001039A8"/>
    <w:rsid w:val="00104648"/>
    <w:rsid w:val="00112B55"/>
    <w:rsid w:val="001154E6"/>
    <w:rsid w:val="00122C04"/>
    <w:rsid w:val="00123FBC"/>
    <w:rsid w:val="00126FA5"/>
    <w:rsid w:val="00136498"/>
    <w:rsid w:val="00137704"/>
    <w:rsid w:val="001434C8"/>
    <w:rsid w:val="00144720"/>
    <w:rsid w:val="00145613"/>
    <w:rsid w:val="00151AF8"/>
    <w:rsid w:val="0015547D"/>
    <w:rsid w:val="00162CBB"/>
    <w:rsid w:val="00163EE8"/>
    <w:rsid w:val="00165846"/>
    <w:rsid w:val="00165FF2"/>
    <w:rsid w:val="00166F7B"/>
    <w:rsid w:val="00172F49"/>
    <w:rsid w:val="00180200"/>
    <w:rsid w:val="0018433F"/>
    <w:rsid w:val="00184981"/>
    <w:rsid w:val="00185039"/>
    <w:rsid w:val="00197F08"/>
    <w:rsid w:val="001A3DF9"/>
    <w:rsid w:val="001A5AA3"/>
    <w:rsid w:val="001A5D44"/>
    <w:rsid w:val="001D39A2"/>
    <w:rsid w:val="001E3190"/>
    <w:rsid w:val="001F4AF9"/>
    <w:rsid w:val="001F74C6"/>
    <w:rsid w:val="00206C09"/>
    <w:rsid w:val="0021591D"/>
    <w:rsid w:val="00230650"/>
    <w:rsid w:val="00231E5D"/>
    <w:rsid w:val="002364BC"/>
    <w:rsid w:val="00242AE0"/>
    <w:rsid w:val="002434DC"/>
    <w:rsid w:val="0024651D"/>
    <w:rsid w:val="00247F9A"/>
    <w:rsid w:val="002504B7"/>
    <w:rsid w:val="0025212F"/>
    <w:rsid w:val="00267D0B"/>
    <w:rsid w:val="0027668E"/>
    <w:rsid w:val="002804E8"/>
    <w:rsid w:val="002824E6"/>
    <w:rsid w:val="00284EF0"/>
    <w:rsid w:val="00285D36"/>
    <w:rsid w:val="00296816"/>
    <w:rsid w:val="002A5011"/>
    <w:rsid w:val="002B0E22"/>
    <w:rsid w:val="002C6733"/>
    <w:rsid w:val="002D10FB"/>
    <w:rsid w:val="002D35F9"/>
    <w:rsid w:val="002D4DA4"/>
    <w:rsid w:val="002E1047"/>
    <w:rsid w:val="002E1CA5"/>
    <w:rsid w:val="002E54F7"/>
    <w:rsid w:val="002E5788"/>
    <w:rsid w:val="002F1DFC"/>
    <w:rsid w:val="002F21F9"/>
    <w:rsid w:val="002F74A4"/>
    <w:rsid w:val="003015BA"/>
    <w:rsid w:val="00304C24"/>
    <w:rsid w:val="00305357"/>
    <w:rsid w:val="00322FB1"/>
    <w:rsid w:val="0033476E"/>
    <w:rsid w:val="00342167"/>
    <w:rsid w:val="00342307"/>
    <w:rsid w:val="00344715"/>
    <w:rsid w:val="003459C0"/>
    <w:rsid w:val="00353EF2"/>
    <w:rsid w:val="00357EC8"/>
    <w:rsid w:val="00362943"/>
    <w:rsid w:val="003664AD"/>
    <w:rsid w:val="003709CF"/>
    <w:rsid w:val="00384FC9"/>
    <w:rsid w:val="00386F8F"/>
    <w:rsid w:val="003A681D"/>
    <w:rsid w:val="003B20C9"/>
    <w:rsid w:val="003B258F"/>
    <w:rsid w:val="003C093F"/>
    <w:rsid w:val="003C251C"/>
    <w:rsid w:val="003C4D09"/>
    <w:rsid w:val="003D22B7"/>
    <w:rsid w:val="003D2AB7"/>
    <w:rsid w:val="003E7C17"/>
    <w:rsid w:val="003F105E"/>
    <w:rsid w:val="003F1C89"/>
    <w:rsid w:val="003F37AC"/>
    <w:rsid w:val="003F6413"/>
    <w:rsid w:val="004006A8"/>
    <w:rsid w:val="0040348A"/>
    <w:rsid w:val="00404685"/>
    <w:rsid w:val="004219B1"/>
    <w:rsid w:val="004300EF"/>
    <w:rsid w:val="00430AA2"/>
    <w:rsid w:val="00444784"/>
    <w:rsid w:val="004549B0"/>
    <w:rsid w:val="00454E1C"/>
    <w:rsid w:val="004566AB"/>
    <w:rsid w:val="00461521"/>
    <w:rsid w:val="00466FAD"/>
    <w:rsid w:val="00467220"/>
    <w:rsid w:val="004805BD"/>
    <w:rsid w:val="00480FAC"/>
    <w:rsid w:val="00487254"/>
    <w:rsid w:val="004A491B"/>
    <w:rsid w:val="004A60C4"/>
    <w:rsid w:val="004A6C82"/>
    <w:rsid w:val="004B12FE"/>
    <w:rsid w:val="004B39FA"/>
    <w:rsid w:val="004B5F62"/>
    <w:rsid w:val="004C436C"/>
    <w:rsid w:val="004C4E9A"/>
    <w:rsid w:val="004D5456"/>
    <w:rsid w:val="004D6DBC"/>
    <w:rsid w:val="004E4859"/>
    <w:rsid w:val="004E5593"/>
    <w:rsid w:val="004E6345"/>
    <w:rsid w:val="004F4A98"/>
    <w:rsid w:val="004F51D3"/>
    <w:rsid w:val="004F78E9"/>
    <w:rsid w:val="005012B1"/>
    <w:rsid w:val="00501925"/>
    <w:rsid w:val="005066E1"/>
    <w:rsid w:val="005075BD"/>
    <w:rsid w:val="00516E60"/>
    <w:rsid w:val="00522EDD"/>
    <w:rsid w:val="00525AE8"/>
    <w:rsid w:val="00526EC3"/>
    <w:rsid w:val="005457F9"/>
    <w:rsid w:val="0056479C"/>
    <w:rsid w:val="00567262"/>
    <w:rsid w:val="0056797E"/>
    <w:rsid w:val="005727E7"/>
    <w:rsid w:val="005728FD"/>
    <w:rsid w:val="005751B6"/>
    <w:rsid w:val="0057690F"/>
    <w:rsid w:val="00576BEC"/>
    <w:rsid w:val="005770C9"/>
    <w:rsid w:val="00582EA9"/>
    <w:rsid w:val="0058649A"/>
    <w:rsid w:val="00590228"/>
    <w:rsid w:val="005907D8"/>
    <w:rsid w:val="00591A4D"/>
    <w:rsid w:val="00595DB7"/>
    <w:rsid w:val="005A26C9"/>
    <w:rsid w:val="005A44AB"/>
    <w:rsid w:val="005A7D93"/>
    <w:rsid w:val="005B4BC9"/>
    <w:rsid w:val="005C1B2C"/>
    <w:rsid w:val="005C4F29"/>
    <w:rsid w:val="005D01ED"/>
    <w:rsid w:val="005D437A"/>
    <w:rsid w:val="005D57C1"/>
    <w:rsid w:val="005D5E2F"/>
    <w:rsid w:val="005E2886"/>
    <w:rsid w:val="005E4F7B"/>
    <w:rsid w:val="005F1461"/>
    <w:rsid w:val="005F2609"/>
    <w:rsid w:val="005F6736"/>
    <w:rsid w:val="005F79CC"/>
    <w:rsid w:val="00601187"/>
    <w:rsid w:val="006060EE"/>
    <w:rsid w:val="00613027"/>
    <w:rsid w:val="006253AB"/>
    <w:rsid w:val="00627D2D"/>
    <w:rsid w:val="006312C2"/>
    <w:rsid w:val="006347AE"/>
    <w:rsid w:val="006418D9"/>
    <w:rsid w:val="00645E17"/>
    <w:rsid w:val="006518C9"/>
    <w:rsid w:val="006519DB"/>
    <w:rsid w:val="00656A37"/>
    <w:rsid w:val="00661746"/>
    <w:rsid w:val="00662F88"/>
    <w:rsid w:val="00665EDA"/>
    <w:rsid w:val="00675B4F"/>
    <w:rsid w:val="006905B2"/>
    <w:rsid w:val="00694330"/>
    <w:rsid w:val="006A50AF"/>
    <w:rsid w:val="006A6885"/>
    <w:rsid w:val="006B063F"/>
    <w:rsid w:val="006C3B89"/>
    <w:rsid w:val="006C735F"/>
    <w:rsid w:val="006D103B"/>
    <w:rsid w:val="006E0504"/>
    <w:rsid w:val="006F10E5"/>
    <w:rsid w:val="00700A37"/>
    <w:rsid w:val="00713467"/>
    <w:rsid w:val="007222D2"/>
    <w:rsid w:val="007248AC"/>
    <w:rsid w:val="00725FA9"/>
    <w:rsid w:val="00731F43"/>
    <w:rsid w:val="00733894"/>
    <w:rsid w:val="007348B6"/>
    <w:rsid w:val="0073626F"/>
    <w:rsid w:val="0074427C"/>
    <w:rsid w:val="00745A6D"/>
    <w:rsid w:val="00745E7D"/>
    <w:rsid w:val="00751DE4"/>
    <w:rsid w:val="00754A25"/>
    <w:rsid w:val="00757BD7"/>
    <w:rsid w:val="00762DD5"/>
    <w:rsid w:val="0076588A"/>
    <w:rsid w:val="00783A5F"/>
    <w:rsid w:val="007957A0"/>
    <w:rsid w:val="007A4E8C"/>
    <w:rsid w:val="007A55FD"/>
    <w:rsid w:val="007A5920"/>
    <w:rsid w:val="007A5A70"/>
    <w:rsid w:val="007A6F30"/>
    <w:rsid w:val="007B2802"/>
    <w:rsid w:val="007B3319"/>
    <w:rsid w:val="007B6F7B"/>
    <w:rsid w:val="007C0512"/>
    <w:rsid w:val="007C1979"/>
    <w:rsid w:val="007C1D9A"/>
    <w:rsid w:val="007C3693"/>
    <w:rsid w:val="007C4119"/>
    <w:rsid w:val="007C4850"/>
    <w:rsid w:val="007C5A42"/>
    <w:rsid w:val="007D66FF"/>
    <w:rsid w:val="007D6AB9"/>
    <w:rsid w:val="007E19A0"/>
    <w:rsid w:val="007E47A7"/>
    <w:rsid w:val="007E5189"/>
    <w:rsid w:val="007E6C1A"/>
    <w:rsid w:val="007F4AF2"/>
    <w:rsid w:val="007F7C04"/>
    <w:rsid w:val="008025F9"/>
    <w:rsid w:val="008077CB"/>
    <w:rsid w:val="00812345"/>
    <w:rsid w:val="00816101"/>
    <w:rsid w:val="0082274B"/>
    <w:rsid w:val="00826A6B"/>
    <w:rsid w:val="008278A0"/>
    <w:rsid w:val="00830206"/>
    <w:rsid w:val="00835273"/>
    <w:rsid w:val="0084126A"/>
    <w:rsid w:val="00846C67"/>
    <w:rsid w:val="0086229C"/>
    <w:rsid w:val="00865A2F"/>
    <w:rsid w:val="0086758B"/>
    <w:rsid w:val="00875AD0"/>
    <w:rsid w:val="00884EC0"/>
    <w:rsid w:val="00887CEE"/>
    <w:rsid w:val="008918B6"/>
    <w:rsid w:val="00893D01"/>
    <w:rsid w:val="008A3F17"/>
    <w:rsid w:val="008A6C13"/>
    <w:rsid w:val="008B1524"/>
    <w:rsid w:val="008B1BA1"/>
    <w:rsid w:val="008B2891"/>
    <w:rsid w:val="008B2B65"/>
    <w:rsid w:val="008B4466"/>
    <w:rsid w:val="008B51C9"/>
    <w:rsid w:val="008C079D"/>
    <w:rsid w:val="008C4482"/>
    <w:rsid w:val="008C66B1"/>
    <w:rsid w:val="008C7CA6"/>
    <w:rsid w:val="008D1777"/>
    <w:rsid w:val="008D7F37"/>
    <w:rsid w:val="008E422D"/>
    <w:rsid w:val="008E55A4"/>
    <w:rsid w:val="008F0EF6"/>
    <w:rsid w:val="008F1958"/>
    <w:rsid w:val="008F44E5"/>
    <w:rsid w:val="00906D74"/>
    <w:rsid w:val="00911BCE"/>
    <w:rsid w:val="00911C6C"/>
    <w:rsid w:val="00914C57"/>
    <w:rsid w:val="009153CB"/>
    <w:rsid w:val="0091608D"/>
    <w:rsid w:val="00926F05"/>
    <w:rsid w:val="00933986"/>
    <w:rsid w:val="00935417"/>
    <w:rsid w:val="009355D3"/>
    <w:rsid w:val="00957DD6"/>
    <w:rsid w:val="00960013"/>
    <w:rsid w:val="00961BB6"/>
    <w:rsid w:val="00962811"/>
    <w:rsid w:val="009628A3"/>
    <w:rsid w:val="0096328C"/>
    <w:rsid w:val="009665F6"/>
    <w:rsid w:val="0096677D"/>
    <w:rsid w:val="00966A54"/>
    <w:rsid w:val="00967834"/>
    <w:rsid w:val="00970E97"/>
    <w:rsid w:val="009751BD"/>
    <w:rsid w:val="009757B8"/>
    <w:rsid w:val="00976482"/>
    <w:rsid w:val="009818BE"/>
    <w:rsid w:val="00995916"/>
    <w:rsid w:val="009960E0"/>
    <w:rsid w:val="009A02A8"/>
    <w:rsid w:val="009A2C3A"/>
    <w:rsid w:val="009A6EF4"/>
    <w:rsid w:val="009A7ADA"/>
    <w:rsid w:val="009B0BAF"/>
    <w:rsid w:val="009C57E3"/>
    <w:rsid w:val="009D1CA1"/>
    <w:rsid w:val="009D2322"/>
    <w:rsid w:val="009D5FE8"/>
    <w:rsid w:val="00A0091A"/>
    <w:rsid w:val="00A1249B"/>
    <w:rsid w:val="00A15CB9"/>
    <w:rsid w:val="00A26005"/>
    <w:rsid w:val="00A26953"/>
    <w:rsid w:val="00A276CF"/>
    <w:rsid w:val="00A3757D"/>
    <w:rsid w:val="00A442C2"/>
    <w:rsid w:val="00A44E36"/>
    <w:rsid w:val="00A555BB"/>
    <w:rsid w:val="00A60A26"/>
    <w:rsid w:val="00A71479"/>
    <w:rsid w:val="00A72B8F"/>
    <w:rsid w:val="00A77194"/>
    <w:rsid w:val="00A77864"/>
    <w:rsid w:val="00A810FA"/>
    <w:rsid w:val="00A857F8"/>
    <w:rsid w:val="00A860CB"/>
    <w:rsid w:val="00A9301F"/>
    <w:rsid w:val="00A979F2"/>
    <w:rsid w:val="00AA1E16"/>
    <w:rsid w:val="00AA3940"/>
    <w:rsid w:val="00AA6540"/>
    <w:rsid w:val="00AB70C0"/>
    <w:rsid w:val="00AC68AB"/>
    <w:rsid w:val="00AD4076"/>
    <w:rsid w:val="00AD507D"/>
    <w:rsid w:val="00AE291C"/>
    <w:rsid w:val="00AF7EB9"/>
    <w:rsid w:val="00B13606"/>
    <w:rsid w:val="00B148A4"/>
    <w:rsid w:val="00B14AB2"/>
    <w:rsid w:val="00B16E68"/>
    <w:rsid w:val="00B23E87"/>
    <w:rsid w:val="00B61995"/>
    <w:rsid w:val="00B647ED"/>
    <w:rsid w:val="00B70B29"/>
    <w:rsid w:val="00B70CD3"/>
    <w:rsid w:val="00B725EC"/>
    <w:rsid w:val="00B75493"/>
    <w:rsid w:val="00B75EF5"/>
    <w:rsid w:val="00B8052C"/>
    <w:rsid w:val="00B81DC9"/>
    <w:rsid w:val="00B82323"/>
    <w:rsid w:val="00B854BE"/>
    <w:rsid w:val="00B9059A"/>
    <w:rsid w:val="00B93D8C"/>
    <w:rsid w:val="00B9641A"/>
    <w:rsid w:val="00B9787D"/>
    <w:rsid w:val="00BA449A"/>
    <w:rsid w:val="00BB20B2"/>
    <w:rsid w:val="00BB7A0C"/>
    <w:rsid w:val="00BE107E"/>
    <w:rsid w:val="00BE308E"/>
    <w:rsid w:val="00BF3124"/>
    <w:rsid w:val="00C0298B"/>
    <w:rsid w:val="00C07679"/>
    <w:rsid w:val="00C10DF8"/>
    <w:rsid w:val="00C17301"/>
    <w:rsid w:val="00C35B1A"/>
    <w:rsid w:val="00C370D6"/>
    <w:rsid w:val="00C4493C"/>
    <w:rsid w:val="00C45C68"/>
    <w:rsid w:val="00C501B3"/>
    <w:rsid w:val="00C5219E"/>
    <w:rsid w:val="00C52DE4"/>
    <w:rsid w:val="00C64FE9"/>
    <w:rsid w:val="00C752BA"/>
    <w:rsid w:val="00C8635C"/>
    <w:rsid w:val="00C90BF9"/>
    <w:rsid w:val="00C9305D"/>
    <w:rsid w:val="00C93FAA"/>
    <w:rsid w:val="00CA5A7A"/>
    <w:rsid w:val="00CA6871"/>
    <w:rsid w:val="00CB31CC"/>
    <w:rsid w:val="00CC78E9"/>
    <w:rsid w:val="00CE0216"/>
    <w:rsid w:val="00CE278F"/>
    <w:rsid w:val="00CF6343"/>
    <w:rsid w:val="00CF7E06"/>
    <w:rsid w:val="00D04195"/>
    <w:rsid w:val="00D11CE9"/>
    <w:rsid w:val="00D125C0"/>
    <w:rsid w:val="00D157D3"/>
    <w:rsid w:val="00D17652"/>
    <w:rsid w:val="00D17653"/>
    <w:rsid w:val="00D2454D"/>
    <w:rsid w:val="00D25099"/>
    <w:rsid w:val="00D304B3"/>
    <w:rsid w:val="00D35156"/>
    <w:rsid w:val="00D40FAA"/>
    <w:rsid w:val="00D4271E"/>
    <w:rsid w:val="00D51453"/>
    <w:rsid w:val="00D53AC9"/>
    <w:rsid w:val="00D64F8E"/>
    <w:rsid w:val="00D765E0"/>
    <w:rsid w:val="00D77A19"/>
    <w:rsid w:val="00D87DD8"/>
    <w:rsid w:val="00D97AFC"/>
    <w:rsid w:val="00DA4797"/>
    <w:rsid w:val="00DA4D5D"/>
    <w:rsid w:val="00DB706C"/>
    <w:rsid w:val="00DC3608"/>
    <w:rsid w:val="00DC3A5C"/>
    <w:rsid w:val="00DC4FBE"/>
    <w:rsid w:val="00DC6E85"/>
    <w:rsid w:val="00DD06B8"/>
    <w:rsid w:val="00DD1DE4"/>
    <w:rsid w:val="00DE2444"/>
    <w:rsid w:val="00DE3A7E"/>
    <w:rsid w:val="00DE4380"/>
    <w:rsid w:val="00DE59A7"/>
    <w:rsid w:val="00DE5A59"/>
    <w:rsid w:val="00DF3A0B"/>
    <w:rsid w:val="00DF7E8A"/>
    <w:rsid w:val="00E02A9B"/>
    <w:rsid w:val="00E077F3"/>
    <w:rsid w:val="00E0796C"/>
    <w:rsid w:val="00E100D7"/>
    <w:rsid w:val="00E200A1"/>
    <w:rsid w:val="00E2223C"/>
    <w:rsid w:val="00E255C0"/>
    <w:rsid w:val="00E332D5"/>
    <w:rsid w:val="00E33E0C"/>
    <w:rsid w:val="00E3679F"/>
    <w:rsid w:val="00E37647"/>
    <w:rsid w:val="00E409A0"/>
    <w:rsid w:val="00E409E3"/>
    <w:rsid w:val="00E464FD"/>
    <w:rsid w:val="00E4744F"/>
    <w:rsid w:val="00E502EF"/>
    <w:rsid w:val="00E510BF"/>
    <w:rsid w:val="00E51ED8"/>
    <w:rsid w:val="00E62E8E"/>
    <w:rsid w:val="00E67E8A"/>
    <w:rsid w:val="00E714F4"/>
    <w:rsid w:val="00E719B0"/>
    <w:rsid w:val="00E728B0"/>
    <w:rsid w:val="00E87468"/>
    <w:rsid w:val="00E92210"/>
    <w:rsid w:val="00E94E98"/>
    <w:rsid w:val="00E953F6"/>
    <w:rsid w:val="00E95C2F"/>
    <w:rsid w:val="00E965C2"/>
    <w:rsid w:val="00EA0242"/>
    <w:rsid w:val="00EB5394"/>
    <w:rsid w:val="00EB5BA9"/>
    <w:rsid w:val="00ED2642"/>
    <w:rsid w:val="00ED32D1"/>
    <w:rsid w:val="00EE0902"/>
    <w:rsid w:val="00EE13A8"/>
    <w:rsid w:val="00EE182A"/>
    <w:rsid w:val="00EE5725"/>
    <w:rsid w:val="00EE61E6"/>
    <w:rsid w:val="00EF156B"/>
    <w:rsid w:val="00F036CF"/>
    <w:rsid w:val="00F062F2"/>
    <w:rsid w:val="00F12493"/>
    <w:rsid w:val="00F1305A"/>
    <w:rsid w:val="00F15022"/>
    <w:rsid w:val="00F17036"/>
    <w:rsid w:val="00F2602C"/>
    <w:rsid w:val="00F26F83"/>
    <w:rsid w:val="00F3196F"/>
    <w:rsid w:val="00F32D86"/>
    <w:rsid w:val="00F41467"/>
    <w:rsid w:val="00F46C88"/>
    <w:rsid w:val="00F532AC"/>
    <w:rsid w:val="00F57575"/>
    <w:rsid w:val="00F60115"/>
    <w:rsid w:val="00F609B6"/>
    <w:rsid w:val="00F673EC"/>
    <w:rsid w:val="00F715B5"/>
    <w:rsid w:val="00F752E0"/>
    <w:rsid w:val="00F77CD9"/>
    <w:rsid w:val="00F77D5F"/>
    <w:rsid w:val="00F80C95"/>
    <w:rsid w:val="00F8109F"/>
    <w:rsid w:val="00F96E2D"/>
    <w:rsid w:val="00FA0A5A"/>
    <w:rsid w:val="00FA2F45"/>
    <w:rsid w:val="00FA6200"/>
    <w:rsid w:val="00FB3D22"/>
    <w:rsid w:val="00FB7D0F"/>
    <w:rsid w:val="00FF1B80"/>
    <w:rsid w:val="00FF2C1E"/>
    <w:rsid w:val="00FF3035"/>
    <w:rsid w:val="00FF574E"/>
    <w:rsid w:val="00FF5BE1"/>
    <w:rsid w:val="27A4E8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8258C0"/>
  <w15:docId w15:val="{BA4B5B84-D24F-4FE7-948C-F1C8D755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82274B"/>
    <w:rPr>
      <w:color w:val="0000FF"/>
      <w:u w:val="single"/>
    </w:rPr>
  </w:style>
  <w:style w:type="character" w:styleId="Strong">
    <w:name w:val="Strong"/>
    <w:basedOn w:val="DefaultParagraphFont"/>
    <w:uiPriority w:val="22"/>
    <w:qFormat/>
    <w:rsid w:val="00C370D6"/>
    <w:rPr>
      <w:b/>
      <w:bCs/>
    </w:rPr>
  </w:style>
  <w:style w:type="character" w:customStyle="1" w:styleId="UnresolvedMention1">
    <w:name w:val="Unresolved Mention1"/>
    <w:basedOn w:val="DefaultParagraphFont"/>
    <w:uiPriority w:val="99"/>
    <w:rsid w:val="00E5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5F82B4A1-627D-401E-B7B7-F63F7CBED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4314</Words>
  <Characters>24594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 baldwin</cp:lastModifiedBy>
  <cp:revision>3</cp:revision>
  <cp:lastPrinted>2024-07-10T14:58:00Z</cp:lastPrinted>
  <dcterms:created xsi:type="dcterms:W3CDTF">2024-07-09T23:24:00Z</dcterms:created>
  <dcterms:modified xsi:type="dcterms:W3CDTF">2024-07-10T14:58:00Z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